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78a" w14:textId="b113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 июля 2019 года № 76. Зарегистрировано Департаментом юстиции Западно-Казахстанской области 3 июля 2019 года № 5746. Утратило силу постановлением акимата Жангалинского района Западно-Казахстанской области от 24 февраля 2020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 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акима Жангалинского района (А.Каресов)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Ж.Нургожина.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от 3 июля 2019 года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Жангалинского района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Жангалинского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возмещения расходов на служебные командировки в пределах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 местных исполнительных органов Жангалинского района, норма возмещения расходов по найму жилого помещения в сутки в размере десятикратного размера месячного расчетного показателя в городах Нур-Султан, Алматы, Шымкент, Атырау, Актау и Байконыр, трехкратного размера месячного расчетного показателя – в областной центр Западно-Казахстанской области, семикратного размера месячного расчетного показателя – в областных центрах и городах областного значения (кроме Западно-Казахстанской области), двукратного размера месячного расчетного показателя – в районных центрах и городах районного значения Западно-Казахстанской области, пятикратного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 (кроме районов Западно-Казахстанской области);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местных исполнительных органов Жангалинского района, норма возмещения расходов по найму жилого помещения в сутки в размере семикратного размера месячного расчетного показателя в городах Нур-Султан, Алматы, Шымкент, Атырау, Актау и Байконыр, трехкратного размера месячного расчетного показателя – в областной центр Западно-Казахстанской области, шестикратного размера месячного расчетного показателя – в областных центрах и городах областного значения (кроме Западно-Казахстанской области), двукратного размера месячного расчетного показателя – в районных центрах и городах районного значения Западно-Казахстанской области, четырехкратного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 (кроме районов Западно-Казахстанской области) и одного месячного расчетного показателя – в сельских округах.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 – по тарифу экономического класса; воздушным транспортом – по тарифу экономического класса – руководителю, первому заместителю и заместителям руководителя государственных учреждений Жангалинского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Жангалинского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возмещения расходов на служебные командировки в иностранные государства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