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7a56" w14:textId="b257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2018 года № 30-1 "О бюджете сельских округов Жангалинского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20 декабря 2019 года № 40-1. Зарегистрировано Департаментом юстиции Западно-Казахстанской области 24 декабря 2019 года № 5905.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2018 года №30-1 "О бюджете сельских округов Жангалинского района на 2019-2021 годы" (зарегистрированное в Реестре государственной регистрации нормативных правовых актов №5511, опубликованное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209 378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210 932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Жанаказанского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42 380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43 030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Жанажолского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18 752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16 910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18 897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Копжасарского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52 423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50 241 тысяча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52 512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бюджетах сельских округов на 2019 год поступление субвенций передаваемых из районного бюджета в сумме 241 731 тысяча тенге: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122 599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33 352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11 679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43 123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30 978 тысяч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2019 год поступления целевых трансфертов, передаваемых из районного бюджета в сумме 83 091 тысяча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58 327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5 777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5 231 тысяча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7 118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6 638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районного маслихата (С.Успанова) обеспечить государственную регистрацию данного решения в органах юстиции.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- 1 554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- 650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- 145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2019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- 89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