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a92e" w14:textId="78aa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2018 года № 25-3 "О бюджетах Каратобинского, Сулыкольского сельских округов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октября 2019 года № 34-1. Зарегистрировано Департаментом юстиции Западно-Казахстанской области 17 октября 2019 года № 5833.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 декабря 2018 года № 25-3 "О бюджетах Каратобинского, Сулыкольского сельских округов на 2019 – 2021 годы" (зарегистрированное в Реестре государственной регистрации нормативных правовых актов № 5513, опубликованное 22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214 624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11 265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203 359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217 047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- 2 423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2 423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2 423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61 650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2 080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59 570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61 851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- 201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201 тысяча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октября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 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217 047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октября 2019 года № 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25-3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2019 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