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678b" w14:textId="e856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8 января 2019 года № 35-1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октября 2019 года № 45-1. Зарегистрировано Департаментом юстиции Западно-Казахстанской области 30 октября 2019 года № 5847.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января 2019 года № 35-1 "О бюджете сельских округов на 2019-2021 годы" (зарегистрированное в Реестре государственной регистрации нормативных правовых актов №5522, опубликованное в Эталонном контрольном банке нормативных правовых актов Республики Казахстан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28 434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24 969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30 227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- 1 793 тысячи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1 793 тысячи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2019 год поступление субвенций, передаваемых из районного бюджета, в общей сумме 43 171 тысяча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- 22 590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- 20 581 тысяча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целевые трансферты из республиканского, районного бюджета в бюджет сельских округов на 2019 год в общей сумме 13 539 тысяч тенге: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8 819 тысяч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5 758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- 3 715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2 043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3 061 тысяча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- 1 483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1 578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районного бюджета в сумме – 4 720 тысяч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3 953 тысячи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- 382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въездных арок к населенному пункту – 1 440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"Жасыл ел" - 1 877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административных расходов – 170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84 тысячи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767 тысяч тенге, в том числе: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- 467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- 300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2019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аппарата акима города районного значения, села, поселка, сельского округа перед вышестоящим бюджетом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№45-1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