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e6f" w14:textId="4cb9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9 января 2019 года №32-1 "О бюджете Таскалинского сельского округа Таскалинского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декабря 2019 года № 42-1. Зарегистрировано Департаментом юстиции Западно-Казахстанской области 30 декабря 2019 года № 5918.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января 2019 года №32-1 "О бюджете Таскалинского сельского округа Таскалинского района на 2019-2021 годы" (зарегистрированное в Реестре государственной регистрации нормативных правовых актов №5521, опубликованное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261 701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238 828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