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464a" w14:textId="9054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размера гарантированной суммы, предоставляемой в качестве возмещения стоимости санаторно-курортного лечения, протезно-ортопедической помощи, технических вспомогательных (компенсаторных) средств, специальных средств передвижения, приобретаемых через портал социальных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20 января 2020 года № 15. Зарегистрирован в Министерстве юстиции Республики Казахстан 21 января 2020 года № 19900. Утратил силу приказом Министра труда и социальной защиты населения Республики Казахстан от 20 января 2022 года №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труда и социальной защиты населения РК от 20.01.2022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32-1 Закона Республики Казахстан от 13 апреля 2005 года "О социальной защите инвалидов в Республике Казахстан"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размера гарантированной суммы, предоставляемой в качестве возмещения стоимости санаторно-курортного лечения, протезно-ортопедической помощи, технических вспомогательных (компенсаторных) средств, специальных средств передвижения, приобретаемых через портал социальных услуг.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вице-министра труда и социальной защиты населения Республики Казахстан Аукенова Е.М.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с 1 января 2020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 № 15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размера гарантированной суммы, предоставляемой в качестве возмещения стоимости санаторно-курортного лечения, протезно-ортопедической помощи, технических вспомогательных (компенсаторных) средств, специальных средств передвижения, приобретаемых через портал социальных услуг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расчета размера гарантированной суммы, предоставляемой в качестве возмещения стоимости санаторно-курортного лечения, протезно-ортопедической помощи, технических вспомогательных (компенсаторных) средств, специальных средств передвижения, приобретаемых через портал социальных услуг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32-1 Закона Республики Казахстан от 13 апреля 2015 года "О социальной защите инвалидов в Республике Казахстан" и определяют порядок расчета размера гарантированной суммы, предоставляемой в качестве возмещения стоимости санаторно-курортного лечения, протезно-ортопедической помощи, технических вспомогательных (компенсаторных) средств, специальных средств передвижения, приобретаемых через портал социальных услуг.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средства передвижения - вид технической помощи для активного и пассивного передвижения инвалидов;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 социальных услуг (далее – Портал) – часть единой информационной системы социально-трудовой сферы, представляет собой автоматизированную информационную систему, предоставляющую инвалидам возможность приобретения санаторно-курортного лечения, протезно-ортопедической помощи, технических вспомогательных (компенсаторных) средств, специальных средств передвижения (далее – товары), а также социальных услуг индивидуального помощника и специалиста жестового языка;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протезно-ортопедическая помощь - специализированный вид медико-технической помощи по обеспечению инвалидов протезно-ортопедическими средствами и обучение пользованию ими;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технические вспомогательные (компенсаторные) средства - протезно-ортопедические и сурдо-тифлотехнические средства и обязательные гигиенические средства;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социальной защиты населения (далее – уполномоченный орган) – центральный исполнительный орган, осуществляющий руководство, а также в пределах, предусмотренных законодательством Республики Казахстан, межотраслевую координацию в сфере социальной защиты населения.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расчета гарантированной суммы, предоставляемой в качестве возмещения стоимости санаторно-курортного лечения, протезно-ортопедической помощи, технических вспомогательных (компенсаторных) средств, специальных средств передвижения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Расчет гарантированной суммы стоимости каждого товара осуществляется на основе среднего значения цен, поданных поставщиками на Портале для его реализации инвалидам и проданного его количества за предыдущие 3 (три) финансовых года.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на Портале цен на товар, для расчета используются цены, указанные в Договорах государственных закупок, заключенных местными исполнительными органами с поставщиками товаров и их закупленного количества за предыдущие 3 (три) финансовых года.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 гарантированной суммы товара осуществляется по следующей формуле: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 = СЗЦ х ИПЦ, где: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ГС – гарантированная сумма возмещения стоимости;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СЗЦ – среднее значение цен, рассчитанного по формуле: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СЗЦ = (Ц1 * К1 +….. Ц∞ * К∞) где: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Ц1 – цена за товар № 1;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К1 = количество проданного товара № 1 по данной цене / сумма всех проданных товаров;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ИПЦ - прогноз индекса потребительских цен на предстоящий финансовый год или среднее значение индекса цен по товару за последние 3 (три) года, рассчитанного по формуле: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ИПЦ = (ИЦ цен1 + ИЦцен2 + ИЦцен3) / 3, где: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ИЦцен1 - индекс цен по товару за первый год, в процентах;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ИЦцен2 - индекс цен по товару за второй год, в процентах;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ИЦцен3 - индекс цен по товару за третий год, в процентах.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количестве продаж по минимальной и/или максимальной цене менее 5% от общего количества продаж, данные цены при расчете среднего значения цены не учитываются.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 гарантированной суммы производится не позднее 15 января текущего финансового года комиссией, создаваемой уполномоченным органом.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