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c7bb" w14:textId="ea2c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29 декабря 2015 года № 16-04/1142 "Об утверждении натуральных норм расхода материалов для ветеринарных лабораторий"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марта 2020 года № 73. Зарегистрирован в Министерстве юстиции Республики Казахстан 10 марта 2020 года № 20097. Утратил силу приказом и.о. Министра сельского хозяйства Республики Казахстан от 22 апреля 2025 года № 120.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сельского хозяйства РК от 22.04.2025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декабря 2015 года № 16-04/1142 "Об утверждении натуральных норм расхода материалов для ветеринарных лабораторий" (зарегистрирован в Реестре государственной регистрации нормативных правовых актов под № 13424, опубликован 6 апреля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расхода материалов на лабораторно-диагностические исследования заболеваний животных,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10 (десяти)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10 (десяти)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2020 года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16-04/1142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расхода материалов на лабораторно-диагностические исследования заболеваний животных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материала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Норма расхода на 1 исследование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 годности (хранения), месяцы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распространения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ветеринарии, для проведения лабораторно-диагностических исследований заболеваний животных.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"РВЛ" КВКН МСХ РК и его филиалы в областях, районах, городах республиканского значения и столице.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1. По лабораторно-диагностическим исследованиям болезней, общих для нескольких видов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1. Бешенство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Реакция диффузной преципитации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бешенства – ИДАП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Метод флуоресцирующих антител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бешенства – ИДАФ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 нефлуоресцирующее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Иммунохроматографический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Тест-набор для быстрого обнаружения антигена бешенства методом ИХА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Вирусологическое исследование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Мыши (сосунки)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антител к антигену вируса бешенства в ИФА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напряженности иммунитета к вирусу бешенства в ИФА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вируса бешенства в ПЦР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Бруцеллез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Реакция агглютинации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Антиген единый бруцеллезный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 (КРС, лошади, верблюды, собаки, пушные звери, морские свинки)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(для приготовления 0,5% раствора)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5% (МРС, буйволы)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10% (олени)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Перестановка реакции агглютинации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бруцеллезный единый для 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 (КРС, лошади, верблюды, собаки, пушные звери, морские свинки)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5% (МРС, буйволы)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10% (олени)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(для приготовления 0,5% раствора)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Контроли реакции агглютинации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Антиген бруцеллезный единый для РА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позитивная для КРС, лошадей, верблюдов и морских свинок (титр не менее 400 МЕ, т. е. на четыре креста)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негативная для КРС, лошадей, верблюдов и морских свинок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негативная для КРС, лошадей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негативная для МРС, верблюдов, буйволов, оленей, собак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 (КРС, лошади, верблюды, собаки, пушные звери, морские свинки)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5% (МРС, буйволы)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10% (олени)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(для приготовления 0,5% раствора)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Реакция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бруцеллезный для РСК (рабочий титр 1:75)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хлористый 0,85%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Перестановка реакции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бруцеллезный для РСК (рабочий титр 1:75)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 РСК-бруцеллез)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 Титрация, контроль, антикомплементарность, гемотоксичность в реакции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бруцеллезный для РСК (рабочий титр 1:75)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позитивная бруцеллезная (титр не менее на четыре креста)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негативная бруцеллезная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хлористый 0,85%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13. Реакция роз бенгал проба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роз бенгал антиген для КРС, лошадей, верблюдов, свиней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роз бенгал антиген для МРС, буйволы, северные олени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 Контроли роз бенгал пробы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роз бенгал антиген для КРС, лошадей, верблюдов, свиней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роз бенгал антиген для МРС, буйволы, северные олени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позитивная бруцеллезная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негативная бруцеллезная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 Реакция иммунодиффузии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бруцеллеза животных в РИД с О-ПС антигеном (РИД)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16. Реакция связывания комплемента в наборе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РСК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17. Роз бенгал проба в наборе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РБП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18.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бруцеллеза в ИФА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19.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диагностики бруцеллеза в ПЦР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20.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Эритрит агар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 основной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этиловый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свинки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 раствор Сафранина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0,00000675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малахит зеленый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0,00000675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2% раствор метиленовый синий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синий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Болезнь Ауески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21.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болезни Ауески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Лейкоз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22. Реакция иммунодиффузии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РИД на лейкоз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23.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ИФА на лейкоз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24. Гематологическое исследование для испытания на лейкоз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реагентов для гематологического анализатора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до даты, указанной на этикетке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25.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лейкоза методом ПЦР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Лептоспироз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26. Реакция микроагглютинации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типизации лептоспир в РМА (на 15 серотипов)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фосфорнокислый 1- замещающий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фосфорнокислый 2- замещающий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соляная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27.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ИФА на лептоспироз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28.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лептоспироза методом ПЦР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Листериоз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29. Реакция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РСК на листериоз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30. Титрация, контроль, антикомплементарность, гемотоксичность в реакции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РСК на листериоз (1:20)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хлористый 0,85%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31.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этиловый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32. Бактериологические исследования на биохимические свойства выделенных микроорганизмов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Гисса с раффинозой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Гисса с дульцитом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рамнозой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салицином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инулином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33.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возбудителя листериоза в ПЦР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Пастереллез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34.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МПБ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Романовского-Гимза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35. Бактериологические исследования на биохимические свойства выделенных микроорганизмов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 (при разведении 28 г. на один литр)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 (при разведении 28 г. на один литр)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 (при разведении 28 г. на один литр)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 (при разведении 28 г. на один литр)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дульцитом (при разведении 28 г. на один литр)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 (при разведении 28 г. на один литр)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36. Анализ чувствительности к антибиотикам выделенной микрофлоры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диски на один вид антибиотика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 на один вид антибиотика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37.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выявления возбудителя пастереллеза методом ПЦР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Сибирская язва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38.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синий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Сафранин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Романовского-Гимза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этиловый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Сибиреязвенная преципитирующая сыворотка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сибиреязвенный бактерийный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Генцианвиолет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39.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выявления возбудителя сибирской язвы в ПЦР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9. Туберкулез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40.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Левенштейна - Йенсена (при разведении 35,11 г. на 400 мл. дистиллированной воды)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соляная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щавелевая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иммерсионное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Карболовая кислота (Фенол)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этиловый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свинки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синий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Едкий калий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срока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41.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туберкулеза в ИФА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42.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выявления возбудителя туберкулеза методом ПЦР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10. Ящур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43. Реакция связывания комплемента для испытания напряженности иммунитета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2,5 – 3 %)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ящурный типа "А"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ящурный типа "О"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ящурный типа "Азия-1"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44. Титрация, контроль при испытании напряженности иммунитета методом реакции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2,5 – 3 %)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ящурная типа "А"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ящурная типа "О"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ящурная типа "Азия-1"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ящурный типа "А"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ящурный типа "О"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ящурный типа "Азия-1"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45. Иммуноферментный анализ для испытания напряженности иммунитета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напряженности иммунитета к вирусу ящура методом ИФА на один тип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46.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вируса ящура в ПЦР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47. Иммуноферментный анализ для испытания на неструктурные белки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выявления антител к неструктурным белкам вируса ящура в ИФА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11. Оспа овец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48. Реакция диффузной преципитации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оспы в РДП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49.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оспы овец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50.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вируса оспы овец в ПЦР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12. Эхинококкоз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51.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ИФА для диагностики эхинококкоза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13. Паратуберкулез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52.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паратуберкулеза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53.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паратуберкулеза в ПЦР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14. Токсоплазмоз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54.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ИФА для диагностики токсоплазмоза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55. Реакция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РСК на токсоплазмоз (рабочий титр 1:10)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56. Титрация, контроль, антикомплементарность, гемотоксичность в реакции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РСК на токсоплазмоз (рабочий титр 1:10)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57. Перестановка реакции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РСК на токсоплазмоз (рабочий титр 1:10)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15. Трихофития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58. Микроскопическое исследование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Гидроксид натрия или калия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16. Риккетсиозы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59.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ИФА для диагностики риккетсиозов животных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17. Туляремия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60. Бактериологическое исследование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Романовского-Гимза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иммерсионное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Печень свежая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этиловый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61.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(тест-система) диагностический для выявления возбудителя туляремии в ИФА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18. Везикулярный стоматит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62.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ИФА для диагностики везикулярного стоматита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Исследования по болезням крупного рогатого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19. Вирусная диарея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63.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вирусной диареи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64.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вирусной диареи методом ПЦР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20. Болезнь Шмалленберга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65.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болезни Шмалленберга методом ИФА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66.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болезни Шмалленберга методом ПЦР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21. Инфекционный ринотрахеит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67.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инфекционного ринотрахеита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68.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инфекционного ринотрахеита методом ПЦР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22. Парагрипп-3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69.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парагрипп-3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70.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парагрипп-3 методом ПЦР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23. Чума крупного рогатого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71.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чумы КРС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24. Эмфизематозный карбункул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72.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синий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Романовского-Гимза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 основной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свежая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свинки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спирт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едкий калий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срока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25. Кампилобактериоз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73.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Кампилобакагар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 основной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иммерсионное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74.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выявления возбудителя кампилобактериоза методом ПЦР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26. Губкообразная энцефалопатия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75.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Тест-система для диагностики губкообразного энцефалопатии КРС в ИФА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27. Нодулярный дерматит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76.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возбудителя нодулярного дерматита в ПЦР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77.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Тест-система для диагностики нодулярного дерматита в ИФА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28. Хламидиозный (энзоотический) аборт овец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78. Реакция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хламидиоза в РСК (1:16)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79. Титрация, контроль, антикомплементарность, гемотоксичность в реакции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хламидиоза в РСК (1:16)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80.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хламидиоза методом ИФА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81.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хламидиоза методом ПЦР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Исследования по болезням овец и 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29. Брадзот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82.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синий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Печень свежая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свинки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фуксин Циля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30. Анаэробная энтеротоксемия овец и 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83.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Печень свежая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диагностическая антитоксическая для клостридий (перфрингенс)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12 до 24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свинки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31. Оспа овец и 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84. Реакция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диагностики оспы овец методом РСК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0,0001853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85. Титрация, гемотоксичность, антикомплементарность в реакции связывания комплемента (из расчета одно испытание на 50 проб)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диагностики оспы овец методом РСК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0,0007871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32. Инфекционный эпидидимит баранов-производителей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86. Реакция длительного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инфекционного эпидидимита баранов в РДСК (титр 1:100)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87. Титрация, контроль, антикомплементарность, гемотоксичность в реакции длительного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инфекционного эпидидимита баранов в РДСК (титр 1:100)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88. Перестановка реакции длительного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инфекционного эпидидимита баранов в РДСК (титр 1:100)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89.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диагностики инфекционного эпидидимита баранов в ИФА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33. Контагиозный пустулезный дерматит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90. Реакция диффузной преципитации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диагностики контагиозного пустулезного дерматита в РДП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34. Инфекционная агалактия овец и 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91.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инфекционной агалактии овец и коз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35. Болезнь Скрепи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92.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ИФА для диагностики болезни Скрепи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36. Болезнь Маэди-Висна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93.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болезни Маэди-Висна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37. Аденоматоз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94.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аденоматоза МРС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38. Блутанг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95.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блутанга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96.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возбудителя блутанга методом ПЦР в режиме реального времени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39. Чума мелких жвачных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97.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ИФА для диагностики чумы МРС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98.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чумы мелких жвачных животных методом ПЦР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Исследования по болезням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40. Инфекционная анемия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99. Реакция диффузной преципитации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диагностики инфекционной анемии лошадей в РДП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100.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ИФА для инфекционной анемии лошадей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41. Грипп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101.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ИФА на грипп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42. Эпизоотический лимфангоит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102. Реакция длительного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эпизоотического лимфангоита лошадей в РДСК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(в рабочем разведении)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103. Титрация, контроль, антикомплементарность, гемотоксичность в реакции длительного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эпизоотического лимфангоита лошадей в РДСК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(в рабочем разведении)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104. Перестановка реакции длительного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эпизоотического лимфангоита лошадей в РДСК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43. Ринопневмония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105.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диагностики ринопневмонии лошадей в ИФА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44. Инфекционный энцефаломиелит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106. Реакция диффузной преципитации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инфекционного энцефаломиелита лошадей в РДП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45. Сап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107. Реакция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сапа лошадей в РСК (титр 1:100)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108. Титрация, контроль, антикомплементарность, гемотоксичность в реакции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сапа лошадей в РСК (титр 1:100)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109. Перестановка реакции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сапа лошадей в РСК (титр 1:100)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110.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сапа лошадей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46. Вирусный артериит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111.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вирусного артериита лошадей методом ИФА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47. Африканская чума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112.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ИФА для диагностики африканской чумы лошадей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Исследования по болезням 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48. Чума 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113.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МПБ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Романовского-Гимза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Исследования по болезням свиней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49. Классическая чума свиней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114.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классической чумы свиней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классической чумы свиней методом ПЦР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50. Африканская чума свиней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116.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ИФА для диагностики африканской чумы свиней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117.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африканской чумы свиней методом ПЦР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51. Вирусный трансмиссивный гастроэнтерит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118.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вирусного трансмиссивного гастроэнтерита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52. Везикулярная болезнь свиней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119.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ИФА для дифференциальной диагностики везикулярной болезни свиней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53. Болезнь Тешена (энзоотичный энцефаломиелит свиней)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120.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болезни Тешена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54. Грипп свиней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121.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гриппа свиней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122.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гриппа свиней методом ПЦР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55. Рожа свиней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123. Бактериологическое исследование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МПБ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124. Бактериологические исследования на биохимические свойства выделенных микроорганизмов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 (при разведении 28 г. на литр)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 (при разведении 28 г. на литр)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мальтозой (при разведении 28 г. на литр)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 (при разведении 28 г. на литр)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 (при разведении 28 г. на литр)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галактозой (при разведении 28 г. на литр)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рамнозой (при разведении 28 г. на литр)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арабиназой (при разведении 28 г. на литр)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салицином (при разведении 28 г. на литр)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Исследования по болезням птиц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56. Инфекционный ларинготрахеит птиц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125.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инфекционного ларинготрахеита птиц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57. Болезнь Ньюкасла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126.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болезни Ньюкасла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127.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болезни Ньюкасла методом ПЦР в режиме реального времени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58. Болезнь Марека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128. Реакция иммунодиффузии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болезни Марека в РИД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59. Болезнь Гамборо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129.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болезни Гамборо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60. Оспа птиц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130. Реакция диффузной преципитации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диагностики оспы птиц в РДП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61. Орнитоз птиц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131. Бактериологическое исследование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Романовского-Гимза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синий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62. Респираторный микоплазмоз (M. gallisepticum, M. synovia)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132.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микоплазмы галлисептикум птиц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микоплазмы синовия птиц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63. Высокопатогенный грипп птиц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133.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обнаружения антител высокопатогенного гриппа птиц в ИФА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134. Методы испытания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вируса гриппа (Н5) в ПЦР реального времени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вируса гриппа (типа А и Н5) в ИХА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вируса гриппа (Н5) и (Н7) в ПЦР классическим методом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Исследования по болезням пушных зверей и кроликов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64. Вирусная геморрагическая болезнь кроликов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135.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вирусной геморрагической болезни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65. Миксоматоз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136.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миксоматоза кроликов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Исследования по болезням собак и кошек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66. Чума плотоядных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137.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чумы плотоядных в ИФА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138.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чумы плотоядных методом ПЦР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Исследования по болезням рыб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67. Геморрагическая септицемия карпов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139. Бактериологическое исследование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Кровяной (питательный) агар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до даты, указанной на этикетке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Романовского- Гимза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68. Описторхоз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140. Паразитологическое исследование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Пепсин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Поваренная соль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Концентрированная соляная кислота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 Исследования по болезням пчел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69. Варроатоз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141. Паразитологическое исследование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Едкий натрий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раствор мыла (стиральный порошок либо сода)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Белизна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70. Аскофероз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142. Микологическое исследование для испытания на аскофероз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Сабуро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12. По лабораторно-диагностическим исследованиям энзоотических болезней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71. Пироплазмоз, тейлериоз, нутталиоз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143. Паразитологическое исследование пироплазмоза, тейлериоза, нутталиоза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Романовского-Гимза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диэтиловый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Иммерсионное масло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этиловый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72. Пироплазмоз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144.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конкурентного иммуноферментного анализа для обнаружения антител Theileria obor и В. Caballi в ИФА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73. Некробактериоз, копытная гниль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145. Бактериологическое исследование некробактериоза, копытной гнил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МПБ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Метиленовый синий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реагентов для окраски по методу Грама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йодистый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 кристаллический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Глюкоза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вазелиновое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Иммерсионное масло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(для приготовления красок)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говяжья (для приготовления среды Китта-Тароцци)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74. Диплококкоз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146. Бактериологическое исследование диплококкоза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МПБ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реагентов для окраски по методу Грама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этиловый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Кровяной (питательный) агар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до даты,указанной на этикетке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Иммерсионное масло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Глюкоза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75. Мыт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147. Бактериологическое исследование мыта лошадей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реагентов для окраски по методу Грама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йодистый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кристаллический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 диэтиловый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Гисса с сахарозой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дульцитом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мальтозой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Гисса с глюкозой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76. Псороптоз, саркоптоз, арахнозы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148. Паразитологическое исследование псороптоза, саркоптоза, арахнозов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Едкий натрий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77. Сальмонеллезный аборт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149. Бактериологическое исследование сальмонеллезного аборта животных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Магниевая среда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Селенитовый бульон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эндо или среда Левина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Висмут-сульфит агар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Агар плоскирева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Олькеницкого (аналоги: агар Клиглера с железом, железно-глюкозно-лактозный агар с мочевиной)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Кристенсена с мочевиной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до 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Бульон Хоттингера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сальмонеллезная поливалентная аглютинирующая АВСДЕ адсорбирующая для 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Феноловый красный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реагентов для окраски по методу Грама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А-нафтол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Гидроокиси 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Парадиметиламинобензальдегид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фосфорнокислый 2 замещающий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фосфорнокислый 1 замещающий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Иммерсионное масло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78. Сальмонеллез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150.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диагностики сальмонеллеза методом ПЦР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79. Диктиокаулез, стронгилоидоз, параскаридоз, аскаридоз, нематодозы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151. Паразитологическое исследование диктиокаулеза, стронгилоидоза, параскаридоза, аскаридоза, нематодозов по методу Бермана-Орлова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Люголя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80. Эстроз,гастрофилез, гиподерматоз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152. Паразитологическое исследование эстроза, гастрофилеза, гиподерматоза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81. Гельминтозы, нематодозы, немотадирозы, трихоцефалезы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153. Паразитологическое исследование гельминтозов, нематодозов, нематодирозов, трихоцефалезов по методу Дарлинга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хлорид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82. Трипаносомоз (су-ауру)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154. Реакция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диагностики трипаносомоза в РСК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Гемолизин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Стрептомицин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155.Титрация, контроль, антикомплементарность, гемотоксичность при испытании на трипаносомоз методом реакции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Гемолизин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РСК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156. Перестановка реакции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Гемолизин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РСК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83. Колибактериоз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157. Бактериологическое исследование колибактериоза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Магниевая среда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Селенитовый бульон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эндо или среда Левина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Висмут-сульфит агар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Плоскирева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Полужидкий агар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Олькеницкого (аналоги: агар Клиглера с железом, железо-глюкозо-лактозный агар с мочевиной)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дульцитом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Бульон Хоттингера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Сыворотки-О колли-агглютинирующие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Феноловый красный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реагентов для окраски по методу Грама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А-нафтол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Гидроокиси 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Парадиметиламинобензальдегид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фосфорнокислый 2 замещающий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фосфорнокислый 1 замещающий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Иммерсионное масло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Принятые сокращения: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 – реакция агглютинации;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 – единица действия;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ИДАП – иммуноглобулин диагностический антирабический преципитирующий;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ИДАФ – иммуноглобулин диагностический антирабический флюоресцирующий;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РДП – реакция диффузной преципитации;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МПА – мясопептонный агар;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МПБ – мясопептонный бульон;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РИД – реакция иммунодиффузии;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ИФА – иммуноферментный анализ;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ИХА – иммунохроматографический анализ;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РСК – реакция связывания комплемента;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кг – килограмм;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РДСК – реакция длительного связывания комплемента;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РГП на ПХВ "РВЛ" КВКН МСХ РК – республиканское государственное предприятие на праве хозяйственного ведения "Республиканская ветеринарная лаборатория" Комитета ветеринарного контроля и надзора Министерства сельского хозяйства Республики Казахстан;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РМА – реакция микроагглютинации;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 – микробных единиц;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ПЦР – полимеразная цепная реакция;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РБП – роз бенгал проба;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МРС – мелкий рогатый скот;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КРС – крупный рогатый скот.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Учитывая фабричные расфасовки диагностических материалов, а также непредвиденные естественные технологические потери при использовании их в работе (так как поступившие в сухом виде диагностикумы при их разведении и при разливе для применения остаются на стенках лабораторной посуды), транспортировке и хранении допускается увеличение приведенных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