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0dbd" w14:textId="0e80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и внесения изменений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30 марта 2020 года № 266. Зарегистрирован в Министерстве юстиции Республики Казахстан 30 марта 2020 года № 20195.</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ст.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Перечень некоторых приказов Министра внутренних дел Республики Казахстан в которые вносятся изменения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Комитету миграционной службы Министерства внутренних дел Республики Казахстан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(Кабденов М.Т.) Министерства внутренних дел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генерал-лейтенант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30 марта 2020 года № 266</w:t>
            </w:r>
          </w:p>
        </w:tc>
      </w:tr>
    </w:tbl>
    <w:bookmarkStart w:name="z17" w:id="11"/>
    <w:p>
      <w:pPr>
        <w:spacing w:after="0"/>
        <w:ind w:left="0"/>
        <w:jc w:val="left"/>
      </w:pPr>
      <w:r>
        <w:rPr>
          <w:rFonts w:ascii="Times New Roman"/>
          <w:b/>
          <w:i w:val="false"/>
          <w:color w:val="000000"/>
        </w:rPr>
        <w:t xml:space="preserve"> Правила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w:t>
      </w:r>
    </w:p>
    <w:bookmarkEnd w:id="11"/>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01.02.2023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 w:id="12"/>
    <w:p>
      <w:pPr>
        <w:spacing w:after="0"/>
        <w:ind w:left="0"/>
        <w:jc w:val="left"/>
      </w:pPr>
      <w:r>
        <w:rPr>
          <w:rFonts w:ascii="Times New Roman"/>
          <w:b/>
          <w:i w:val="false"/>
          <w:color w:val="000000"/>
        </w:rPr>
        <w:t xml:space="preserve"> Глава 1. Общие положения</w:t>
      </w:r>
    </w:p>
    <w:bookmarkEnd w:id="12"/>
    <w:bookmarkStart w:name="z146" w:id="1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удостоверений лицам без гражданства и видов на жительство иностранцам, постоянно проживающим в Республике Казахстан"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постоянно проживающим в Республике Казахстан иностранцам и лицам без гражданства удостоверений лица без гражданства и видов на жительство иностранца (далее – Государственная услуга).</w:t>
      </w:r>
    </w:p>
    <w:bookmarkEnd w:id="13"/>
    <w:bookmarkStart w:name="z147"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148" w:id="15"/>
    <w:p>
      <w:pPr>
        <w:spacing w:after="0"/>
        <w:ind w:left="0"/>
        <w:jc w:val="both"/>
      </w:pPr>
      <w:r>
        <w:rPr>
          <w:rFonts w:ascii="Times New Roman"/>
          <w:b w:val="false"/>
          <w:i w:val="false"/>
          <w:color w:val="000000"/>
          <w:sz w:val="28"/>
        </w:rPr>
        <w:t>
      1) разрешение на постоянное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p>
    <w:bookmarkEnd w:id="15"/>
    <w:bookmarkStart w:name="z149" w:id="16"/>
    <w:p>
      <w:pPr>
        <w:spacing w:after="0"/>
        <w:ind w:left="0"/>
        <w:jc w:val="both"/>
      </w:pPr>
      <w:r>
        <w:rPr>
          <w:rFonts w:ascii="Times New Roman"/>
          <w:b w:val="false"/>
          <w:i w:val="false"/>
          <w:color w:val="000000"/>
          <w:sz w:val="28"/>
        </w:rPr>
        <w:t>
      2) удостоверение лица без гражданства – документ, удостоверяющий личность физического лица, не имеющего доказательства своей принадлежности к гражданству какого-либо государства;</w:t>
      </w:r>
    </w:p>
    <w:bookmarkEnd w:id="16"/>
    <w:bookmarkStart w:name="z150" w:id="17"/>
    <w:p>
      <w:pPr>
        <w:spacing w:after="0"/>
        <w:ind w:left="0"/>
        <w:jc w:val="both"/>
      </w:pPr>
      <w:r>
        <w:rPr>
          <w:rFonts w:ascii="Times New Roman"/>
          <w:b w:val="false"/>
          <w:i w:val="false"/>
          <w:color w:val="000000"/>
          <w:sz w:val="28"/>
        </w:rPr>
        <w:t>
      3) вид на жительство иностранца в Республике Казахстан – документ, удостоверяющий личность иностранца на территории Республики Казахстан и подтверждающий получение им разрешения на постоянное проживание в Республике Казахстан (далее – вид на жительство);</w:t>
      </w:r>
    </w:p>
    <w:bookmarkEnd w:id="17"/>
    <w:bookmarkStart w:name="z151" w:id="18"/>
    <w:p>
      <w:pPr>
        <w:spacing w:after="0"/>
        <w:ind w:left="0"/>
        <w:jc w:val="both"/>
      </w:pPr>
      <w:r>
        <w:rPr>
          <w:rFonts w:ascii="Times New Roman"/>
          <w:b w:val="false"/>
          <w:i w:val="false"/>
          <w:color w:val="000000"/>
          <w:sz w:val="28"/>
        </w:rPr>
        <w:t>
      4) лицо без гражданства – лицо, не являющееся гражданином Республики Казахстан и не имеющее доказательство своей принадлежности к гражданству иного государства;</w:t>
      </w:r>
    </w:p>
    <w:bookmarkEnd w:id="18"/>
    <w:bookmarkStart w:name="z152" w:id="19"/>
    <w:p>
      <w:pPr>
        <w:spacing w:after="0"/>
        <w:ind w:left="0"/>
        <w:jc w:val="both"/>
      </w:pPr>
      <w:r>
        <w:rPr>
          <w:rFonts w:ascii="Times New Roman"/>
          <w:b w:val="false"/>
          <w:i w:val="false"/>
          <w:color w:val="000000"/>
          <w:sz w:val="28"/>
        </w:rPr>
        <w:t>
      5) иностранец –лицо, не являющееся гражданином Республики Казахстан и имеющий доказательства своей принадлежности к гражданству иного государства.</w:t>
      </w:r>
    </w:p>
    <w:bookmarkEnd w:id="19"/>
    <w:bookmarkStart w:name="z153" w:id="20"/>
    <w:p>
      <w:pPr>
        <w:spacing w:after="0"/>
        <w:ind w:left="0"/>
        <w:jc w:val="both"/>
      </w:pPr>
      <w:r>
        <w:rPr>
          <w:rFonts w:ascii="Times New Roman"/>
          <w:b w:val="false"/>
          <w:i w:val="false"/>
          <w:color w:val="000000"/>
          <w:sz w:val="28"/>
        </w:rPr>
        <w:t>
      6) формуляр – типографский бланк строгой отчетности с номером и штриховым кодом, являющийся носителем информации, которая вносится в централизованную информационную базу данных документированного населения Республики Казахстан (далее – база данных) и в дальнейшем используется в целях идентификации личности с выданными документами;</w:t>
      </w:r>
    </w:p>
    <w:bookmarkEnd w:id="20"/>
    <w:bookmarkStart w:name="z154" w:id="21"/>
    <w:p>
      <w:pPr>
        <w:spacing w:after="0"/>
        <w:ind w:left="0"/>
        <w:jc w:val="both"/>
      </w:pPr>
      <w:r>
        <w:rPr>
          <w:rFonts w:ascii="Times New Roman"/>
          <w:b w:val="false"/>
          <w:i w:val="false"/>
          <w:color w:val="000000"/>
          <w:sz w:val="28"/>
        </w:rPr>
        <w:t>
      7) электронный формуляр – бланк с номером и штриховым кодом для изготовления документов, удостоверяющих личность (кроме удостоверения беженца), оформляется и заполняется посредством информационных систем "Регистрационный пункт "Документирование и регистрация иностранцев" (далее - РП ДРИ).</w:t>
      </w:r>
    </w:p>
    <w:bookmarkEnd w:id="21"/>
    <w:bookmarkStart w:name="z155" w:id="22"/>
    <w:p>
      <w:pPr>
        <w:spacing w:after="0"/>
        <w:ind w:left="0"/>
        <w:jc w:val="left"/>
      </w:pPr>
      <w:r>
        <w:rPr>
          <w:rFonts w:ascii="Times New Roman"/>
          <w:b/>
          <w:i w:val="false"/>
          <w:color w:val="000000"/>
        </w:rPr>
        <w:t xml:space="preserve"> Глава 2. Порядок оказания государственной услуги</w:t>
      </w:r>
    </w:p>
    <w:bookmarkEnd w:id="22"/>
    <w:bookmarkStart w:name="z156" w:id="23"/>
    <w:p>
      <w:pPr>
        <w:spacing w:after="0"/>
        <w:ind w:left="0"/>
        <w:jc w:val="both"/>
      </w:pPr>
      <w:r>
        <w:rPr>
          <w:rFonts w:ascii="Times New Roman"/>
          <w:b w:val="false"/>
          <w:i w:val="false"/>
          <w:color w:val="000000"/>
          <w:sz w:val="28"/>
        </w:rPr>
        <w:t>
      3. Для получения государственной услуги физические лица (далее – услугополучатель), получившие разрешение на постоянное проживание в Республике Казахстан, обращаются в территориальные органы полиции (далее – услугодатель) в некоммерческом акционерном обществе "Государственная корпорация "Правительство для граждан" (далее – Государственная корпорация) по месту постоянного жительства.</w:t>
      </w:r>
    </w:p>
    <w:bookmarkEnd w:id="23"/>
    <w:bookmarkStart w:name="z157" w:id="24"/>
    <w:p>
      <w:pPr>
        <w:spacing w:after="0"/>
        <w:ind w:left="0"/>
        <w:jc w:val="both"/>
      </w:pPr>
      <w:r>
        <w:rPr>
          <w:rFonts w:ascii="Times New Roman"/>
          <w:b w:val="false"/>
          <w:i w:val="false"/>
          <w:color w:val="000000"/>
          <w:sz w:val="28"/>
        </w:rPr>
        <w:t xml:space="preserve">
      Основные требования к оказанию государственной услуги, включающие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24"/>
    <w:bookmarkStart w:name="z158" w:id="25"/>
    <w:p>
      <w:pPr>
        <w:spacing w:after="0"/>
        <w:ind w:left="0"/>
        <w:jc w:val="both"/>
      </w:pPr>
      <w:r>
        <w:rPr>
          <w:rFonts w:ascii="Times New Roman"/>
          <w:b w:val="false"/>
          <w:i w:val="false"/>
          <w:color w:val="000000"/>
          <w:sz w:val="28"/>
        </w:rPr>
        <w:t xml:space="preserve">
      Образцы фотографий и подписей при оформлении документов, удостоверяющих личность населения Республики Казахстан изложены в </w:t>
      </w:r>
      <w:r>
        <w:rPr>
          <w:rFonts w:ascii="Times New Roman"/>
          <w:b w:val="false"/>
          <w:i w:val="false"/>
          <w:color w:val="000000"/>
          <w:sz w:val="28"/>
        </w:rPr>
        <w:t>приложении 2</w:t>
      </w:r>
      <w:r>
        <w:rPr>
          <w:rFonts w:ascii="Times New Roman"/>
          <w:b w:val="false"/>
          <w:i w:val="false"/>
          <w:color w:val="000000"/>
          <w:sz w:val="28"/>
        </w:rPr>
        <w:t xml:space="preserve"> к Правилам оказания государственной услуги "Выдача паспортов, удостоверений личности гражданам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за № 20192).</w:t>
      </w:r>
    </w:p>
    <w:bookmarkEnd w:id="25"/>
    <w:bookmarkStart w:name="z159" w:id="26"/>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услугодатель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если иное не предусмотрено законами Республики Казахстан.</w:t>
      </w:r>
    </w:p>
    <w:bookmarkEnd w:id="26"/>
    <w:bookmarkStart w:name="z160" w:id="27"/>
    <w:p>
      <w:pPr>
        <w:spacing w:after="0"/>
        <w:ind w:left="0"/>
        <w:jc w:val="both"/>
      </w:pPr>
      <w:r>
        <w:rPr>
          <w:rFonts w:ascii="Times New Roman"/>
          <w:b w:val="false"/>
          <w:i w:val="false"/>
          <w:color w:val="000000"/>
          <w:sz w:val="28"/>
        </w:rPr>
        <w:t>
      Сведения, подтверждающие регистрацию по месту жительства документируемого лица независимо от причины оформления документов, удостоверяющих личность, услугодатель получает из информационной системы РП ДРИ.</w:t>
      </w:r>
    </w:p>
    <w:bookmarkEnd w:id="27"/>
    <w:bookmarkStart w:name="z161" w:id="28"/>
    <w:p>
      <w:pPr>
        <w:spacing w:after="0"/>
        <w:ind w:left="0"/>
        <w:jc w:val="both"/>
      </w:pPr>
      <w:r>
        <w:rPr>
          <w:rFonts w:ascii="Times New Roman"/>
          <w:b w:val="false"/>
          <w:i w:val="false"/>
          <w:color w:val="000000"/>
          <w:sz w:val="28"/>
        </w:rPr>
        <w:t>
      Оформление электронных формуляров на изготовление документов, удостоверяющих личность, осуществляется услугодателем в Государственной корпорации на рабочих местах посредством РП ДРИ, на которых указывается фамилия, имя, отчество (при его наличии) и должность услугодателя.</w:t>
      </w:r>
    </w:p>
    <w:bookmarkEnd w:id="28"/>
    <w:bookmarkStart w:name="z162" w:id="29"/>
    <w:p>
      <w:pPr>
        <w:spacing w:after="0"/>
        <w:ind w:left="0"/>
        <w:jc w:val="both"/>
      </w:pPr>
      <w:r>
        <w:rPr>
          <w:rFonts w:ascii="Times New Roman"/>
          <w:b w:val="false"/>
          <w:i w:val="false"/>
          <w:color w:val="000000"/>
          <w:sz w:val="28"/>
        </w:rPr>
        <w:t>
      Документы, удостоверяющие личность, могут предоставляться услугополучателями при получении подвидов услуг в оригинале либо электронном виде, полученные посредством сервиса цифровых документов (далее – цифровая форма), в соответствии с Перечнем.</w:t>
      </w:r>
    </w:p>
    <w:bookmarkEnd w:id="29"/>
    <w:bookmarkStart w:name="z163" w:id="30"/>
    <w:p>
      <w:pPr>
        <w:spacing w:after="0"/>
        <w:ind w:left="0"/>
        <w:jc w:val="both"/>
      </w:pPr>
      <w:r>
        <w:rPr>
          <w:rFonts w:ascii="Times New Roman"/>
          <w:b w:val="false"/>
          <w:i w:val="false"/>
          <w:color w:val="000000"/>
          <w:sz w:val="28"/>
        </w:rPr>
        <w:t xml:space="preserve">
      5. При приеме документов выдается талон регистрации заявки услуг получателю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квитанция на получение документа, удостоверяющего личность, отделяемая от бланка формуляра после его заполнения.</w:t>
      </w:r>
    </w:p>
    <w:bookmarkEnd w:id="30"/>
    <w:bookmarkStart w:name="z164" w:id="31"/>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прием заявлений и выдача результатов оказания государственной услуги осуществляется следующим рабочим днем, согласно пункту 7 Перечня.</w:t>
      </w:r>
    </w:p>
    <w:bookmarkEnd w:id="31"/>
    <w:bookmarkStart w:name="z165" w:id="32"/>
    <w:p>
      <w:pPr>
        <w:spacing w:after="0"/>
        <w:ind w:left="0"/>
        <w:jc w:val="both"/>
      </w:pPr>
      <w:r>
        <w:rPr>
          <w:rFonts w:ascii="Times New Roman"/>
          <w:b w:val="false"/>
          <w:i w:val="false"/>
          <w:color w:val="000000"/>
          <w:sz w:val="28"/>
        </w:rPr>
        <w:t xml:space="preserve">
      6. В случае представления неполного пакета документов или документов с истекшим сроком действия услугополучателю выдается отказ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2"/>
    <w:bookmarkStart w:name="z166" w:id="33"/>
    <w:p>
      <w:pPr>
        <w:spacing w:after="0"/>
        <w:ind w:left="0"/>
        <w:jc w:val="both"/>
      </w:pPr>
      <w:r>
        <w:rPr>
          <w:rFonts w:ascii="Times New Roman"/>
          <w:b w:val="false"/>
          <w:i w:val="false"/>
          <w:color w:val="000000"/>
          <w:sz w:val="28"/>
        </w:rPr>
        <w:t>
      7. При предоставлении услугополучателем полного пакета документов услугодателю в Государственной корпорации - сотрудниками отдела (отделения, группы) миграционной службы городского, районного, районного (в городе), поселкового управления (отдела) органов внутренних дел (далее – ОМС), осуществляется:</w:t>
      </w:r>
    </w:p>
    <w:bookmarkEnd w:id="33"/>
    <w:bookmarkStart w:name="z167" w:id="34"/>
    <w:p>
      <w:pPr>
        <w:spacing w:after="0"/>
        <w:ind w:left="0"/>
        <w:jc w:val="both"/>
      </w:pPr>
      <w:r>
        <w:rPr>
          <w:rFonts w:ascii="Times New Roman"/>
          <w:b w:val="false"/>
          <w:i w:val="false"/>
          <w:color w:val="000000"/>
          <w:sz w:val="28"/>
        </w:rPr>
        <w:t xml:space="preserve">
      проверка по базе данных (идентификация личности, наличие ранее выданных документов и регистрации по месту жительства, составление административного протокола по </w:t>
      </w:r>
      <w:r>
        <w:rPr>
          <w:rFonts w:ascii="Times New Roman"/>
          <w:b w:val="false"/>
          <w:i w:val="false"/>
          <w:color w:val="000000"/>
          <w:sz w:val="28"/>
        </w:rPr>
        <w:t>статье 492</w:t>
      </w:r>
      <w:r>
        <w:rPr>
          <w:rFonts w:ascii="Times New Roman"/>
          <w:b w:val="false"/>
          <w:i w:val="false"/>
          <w:color w:val="000000"/>
          <w:sz w:val="28"/>
        </w:rPr>
        <w:t xml:space="preserve"> части 4, 5 Кодекса Республики Казахстан "Об административных правонарушениях" (далее – Кодекс) и по </w:t>
      </w:r>
      <w:r>
        <w:rPr>
          <w:rFonts w:ascii="Times New Roman"/>
          <w:b w:val="false"/>
          <w:i w:val="false"/>
          <w:color w:val="000000"/>
          <w:sz w:val="28"/>
        </w:rPr>
        <w:t>статье 493</w:t>
      </w:r>
      <w:r>
        <w:rPr>
          <w:rFonts w:ascii="Times New Roman"/>
          <w:b w:val="false"/>
          <w:i w:val="false"/>
          <w:color w:val="000000"/>
          <w:sz w:val="28"/>
        </w:rPr>
        <w:t xml:space="preserve"> Кодекса, регистрация электронного формуляра в РП ДРИ, направление на этап сбора графической информации (фотоизображения и подписи), осуществляемый работниками Государственной корпорации;</w:t>
      </w:r>
    </w:p>
    <w:bookmarkEnd w:id="34"/>
    <w:bookmarkStart w:name="z168" w:id="35"/>
    <w:p>
      <w:pPr>
        <w:spacing w:after="0"/>
        <w:ind w:left="0"/>
        <w:jc w:val="both"/>
      </w:pPr>
      <w:r>
        <w:rPr>
          <w:rFonts w:ascii="Times New Roman"/>
          <w:b w:val="false"/>
          <w:i w:val="false"/>
          <w:color w:val="000000"/>
          <w:sz w:val="28"/>
        </w:rPr>
        <w:t>
      заполнение электронного формуляра и заверение ЭЦП;</w:t>
      </w:r>
    </w:p>
    <w:bookmarkEnd w:id="35"/>
    <w:bookmarkStart w:name="z169" w:id="36"/>
    <w:p>
      <w:pPr>
        <w:spacing w:after="0"/>
        <w:ind w:left="0"/>
        <w:jc w:val="both"/>
      </w:pPr>
      <w:r>
        <w:rPr>
          <w:rFonts w:ascii="Times New Roman"/>
          <w:b w:val="false"/>
          <w:i w:val="false"/>
          <w:color w:val="000000"/>
          <w:sz w:val="28"/>
        </w:rPr>
        <w:t>
      проставление персонального кода, даты и подписи при заполнении формуляра (оформляется следственно-арестованным и лицам, отбывающим наказание в местах лишения свободы, лицам, имеющим полную или частичную утрату способности или возможности осуществлять самообслуживание, самостоятельно передвигаться, а также при обращении лиц без гражданства, проживающих по паспортам бывшего Союза Советских Социалистических Республик (далее – СССР) образца 1974 года или утративших их, а также обратившихся несвоевременно за получением впервые удостоверения лица без гражданства на основании свидетельств о рождении, при отсутствии РП ДРИ, при сбоях каналов связи с РП ДРИ или поломкой их оборудования).</w:t>
      </w:r>
    </w:p>
    <w:bookmarkEnd w:id="36"/>
    <w:bookmarkStart w:name="z170" w:id="37"/>
    <w:p>
      <w:pPr>
        <w:spacing w:after="0"/>
        <w:ind w:left="0"/>
        <w:jc w:val="both"/>
      </w:pPr>
      <w:r>
        <w:rPr>
          <w:rFonts w:ascii="Times New Roman"/>
          <w:b w:val="false"/>
          <w:i w:val="false"/>
          <w:color w:val="000000"/>
          <w:sz w:val="28"/>
        </w:rPr>
        <w:t>
      После регистрации электронного формуляра услугополучатель направляется в банк второго уровня для осуществления оплаты государственной услуги и при необходимости штрафа за административное правонарушение.</w:t>
      </w:r>
    </w:p>
    <w:bookmarkEnd w:id="37"/>
    <w:bookmarkStart w:name="z171" w:id="3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августа 2013 года № 852 "Об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проездного документа" по желанию услугополучателя услуга оказывается в ускоренном порядке. Оплата за ускоренную выдачу документа, удостоверяющего личность, производится через банковские учреждения и иные организации, осуществляющие кассовые операции. Информация о принятых платежах за ускоренное изготовление документов, удостоверяющих личность поступает в Республиканское государственное предприятие на праве хозяйственного ведения "Информационно-производственный центр" Министерства внутренних дел Республики Казахстан (далее – РГП "ИПЦ") от банков второго уровня в режиме реального времени ("онлайн").</w:t>
      </w:r>
    </w:p>
    <w:bookmarkEnd w:id="38"/>
    <w:bookmarkStart w:name="z172" w:id="39"/>
    <w:p>
      <w:pPr>
        <w:spacing w:after="0"/>
        <w:ind w:left="0"/>
        <w:jc w:val="both"/>
      </w:pPr>
      <w:r>
        <w:rPr>
          <w:rFonts w:ascii="Times New Roman"/>
          <w:b w:val="false"/>
          <w:i w:val="false"/>
          <w:color w:val="000000"/>
          <w:sz w:val="28"/>
        </w:rPr>
        <w:t>
      При получении государственной услуги на формуляре услугодатель прилагает документ об оплате за ускоренную выдачу документа к формуляру;</w:t>
      </w:r>
    </w:p>
    <w:bookmarkEnd w:id="39"/>
    <w:bookmarkStart w:name="z173" w:id="40"/>
    <w:p>
      <w:pPr>
        <w:spacing w:after="0"/>
        <w:ind w:left="0"/>
        <w:jc w:val="both"/>
      </w:pPr>
      <w:r>
        <w:rPr>
          <w:rFonts w:ascii="Times New Roman"/>
          <w:b w:val="false"/>
          <w:i w:val="false"/>
          <w:color w:val="000000"/>
          <w:sz w:val="28"/>
        </w:rPr>
        <w:t>
      формирование реестра на отправку формуляров, оформленных в районных (городских) органах внутренних дел в 3-х экземплярах, первый из которых приобщается к номенклатурному делу, второй и третий - передаются вместе с формулярами в управление миграционной службы Департамента полиции области, городов Астаны, Алматы и Шымкента (далее – УМС). Оформленный электронный формуляр передается для проверки в УМС посредством РП ДРИ без составления реестра.</w:t>
      </w:r>
    </w:p>
    <w:bookmarkEnd w:id="40"/>
    <w:bookmarkStart w:name="z174" w:id="41"/>
    <w:p>
      <w:pPr>
        <w:spacing w:after="0"/>
        <w:ind w:left="0"/>
        <w:jc w:val="both"/>
      </w:pPr>
      <w:r>
        <w:rPr>
          <w:rFonts w:ascii="Times New Roman"/>
          <w:b w:val="false"/>
          <w:i w:val="false"/>
          <w:color w:val="000000"/>
          <w:sz w:val="28"/>
        </w:rPr>
        <w:t xml:space="preserve">
      8. Сотрудниками УМС осуществляется проверка электронных формуляров, оформленных посредством РП ДРИ, а также формуляров на правильность и обоснованность заполнения согласно требованиям,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31 мая 2016 года № 583 "Об утверждении формы и Правил оформления, заполнения, учета, хранения, передачи, расходования, уничтожения формуляра для изготовления документов, удостоверяющих личность (кроме удостоверения беженца)" (зарегистрирован в Реестре государственной регистрации нормативных правовых актов за № 13911).</w:t>
      </w:r>
    </w:p>
    <w:bookmarkEnd w:id="41"/>
    <w:bookmarkStart w:name="z175" w:id="42"/>
    <w:p>
      <w:pPr>
        <w:spacing w:after="0"/>
        <w:ind w:left="0"/>
        <w:jc w:val="both"/>
      </w:pPr>
      <w:r>
        <w:rPr>
          <w:rFonts w:ascii="Times New Roman"/>
          <w:b w:val="false"/>
          <w:i w:val="false"/>
          <w:color w:val="000000"/>
          <w:sz w:val="28"/>
        </w:rPr>
        <w:t>
      При выявлении несоответствия сведений, содержащихся в электронном формуляре, имеющимся в базе данных, несоответствия кодов оформления, графической информации (фотоизображения, подписи) образцам фотографий и подписей при оформлении документов, удостоверяющих личность населения Республики Казахстан, электронные формуляры возвращаются в РП ДРИ без исполнения на дооформление с указанием причины возврата.</w:t>
      </w:r>
    </w:p>
    <w:bookmarkEnd w:id="42"/>
    <w:bookmarkStart w:name="z176" w:id="43"/>
    <w:p>
      <w:pPr>
        <w:spacing w:after="0"/>
        <w:ind w:left="0"/>
        <w:jc w:val="both"/>
      </w:pPr>
      <w:r>
        <w:rPr>
          <w:rFonts w:ascii="Times New Roman"/>
          <w:b w:val="false"/>
          <w:i w:val="false"/>
          <w:color w:val="000000"/>
          <w:sz w:val="28"/>
        </w:rPr>
        <w:t>
      При наличии оснований, предусмотренных в пункте 9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3"/>
    <w:bookmarkStart w:name="z177" w:id="44"/>
    <w:p>
      <w:pPr>
        <w:spacing w:after="0"/>
        <w:ind w:left="0"/>
        <w:jc w:val="both"/>
      </w:pPr>
      <w:r>
        <w:rPr>
          <w:rFonts w:ascii="Times New Roman"/>
          <w:b w:val="false"/>
          <w:i w:val="false"/>
          <w:color w:val="000000"/>
          <w:sz w:val="28"/>
        </w:rPr>
        <w:t>
      Услугополучатель уведомляется услугодателем о заслушивании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4"/>
    <w:bookmarkStart w:name="z178" w:id="45"/>
    <w:p>
      <w:pPr>
        <w:spacing w:after="0"/>
        <w:ind w:left="0"/>
        <w:jc w:val="both"/>
      </w:pPr>
      <w:r>
        <w:rPr>
          <w:rFonts w:ascii="Times New Roman"/>
          <w:b w:val="false"/>
          <w:i w:val="false"/>
          <w:color w:val="000000"/>
          <w:sz w:val="28"/>
        </w:rPr>
        <w:t>
      По результатам заслушивания принимается решение о дальнейшем изготовлении документов, удостоверяющих личность, либо об отказе в оказании государственной услуги.</w:t>
      </w:r>
    </w:p>
    <w:bookmarkEnd w:id="45"/>
    <w:bookmarkStart w:name="z179" w:id="46"/>
    <w:p>
      <w:pPr>
        <w:spacing w:after="0"/>
        <w:ind w:left="0"/>
        <w:jc w:val="both"/>
      </w:pPr>
      <w:r>
        <w:rPr>
          <w:rFonts w:ascii="Times New Roman"/>
          <w:b w:val="false"/>
          <w:i w:val="false"/>
          <w:color w:val="000000"/>
          <w:sz w:val="28"/>
        </w:rPr>
        <w:t>
      При правильности и обоснованности заполнения электронные формуляры переходят на следующий этап РП ДРИ, а на формуляры формируется сводный реестр в 3-х экземплярах, первый из которых приобщается к номенклатурному делу второй и третий вместе с районными реестрами и формулярами (на бумажном носителе) направляются в Комитет миграционной службы (далее – КМС).</w:t>
      </w:r>
    </w:p>
    <w:bookmarkEnd w:id="46"/>
    <w:bookmarkStart w:name="z180" w:id="47"/>
    <w:p>
      <w:pPr>
        <w:spacing w:after="0"/>
        <w:ind w:left="0"/>
        <w:jc w:val="both"/>
      </w:pPr>
      <w:r>
        <w:rPr>
          <w:rFonts w:ascii="Times New Roman"/>
          <w:b w:val="false"/>
          <w:i w:val="false"/>
          <w:color w:val="000000"/>
          <w:sz w:val="28"/>
        </w:rPr>
        <w:t>
      9. Сотрудниками КМС регистрируются полученные из УМС сводные реестры в книге учета входящих сводных реестров формуляров, осуществляется проверка правильности и обоснованности заполнения формуляров.</w:t>
      </w:r>
    </w:p>
    <w:bookmarkEnd w:id="47"/>
    <w:bookmarkStart w:name="z181" w:id="48"/>
    <w:p>
      <w:pPr>
        <w:spacing w:after="0"/>
        <w:ind w:left="0"/>
        <w:jc w:val="both"/>
      </w:pPr>
      <w:r>
        <w:rPr>
          <w:rFonts w:ascii="Times New Roman"/>
          <w:b w:val="false"/>
          <w:i w:val="false"/>
          <w:color w:val="000000"/>
          <w:sz w:val="28"/>
        </w:rPr>
        <w:t>
      При правильности и обоснованности заполнения:</w:t>
      </w:r>
    </w:p>
    <w:bookmarkEnd w:id="48"/>
    <w:bookmarkStart w:name="z182" w:id="49"/>
    <w:p>
      <w:pPr>
        <w:spacing w:after="0"/>
        <w:ind w:left="0"/>
        <w:jc w:val="both"/>
      </w:pPr>
      <w:r>
        <w:rPr>
          <w:rFonts w:ascii="Times New Roman"/>
          <w:b w:val="false"/>
          <w:i w:val="false"/>
          <w:color w:val="000000"/>
          <w:sz w:val="28"/>
        </w:rPr>
        <w:t>
      электронные формуляры направляются на этап изготовления документов, удостоверяющих личность, в РГП "ИПЦ";</w:t>
      </w:r>
    </w:p>
    <w:bookmarkEnd w:id="49"/>
    <w:bookmarkStart w:name="z183" w:id="50"/>
    <w:p>
      <w:pPr>
        <w:spacing w:after="0"/>
        <w:ind w:left="0"/>
        <w:jc w:val="both"/>
      </w:pPr>
      <w:r>
        <w:rPr>
          <w:rFonts w:ascii="Times New Roman"/>
          <w:b w:val="false"/>
          <w:i w:val="false"/>
          <w:color w:val="000000"/>
          <w:sz w:val="28"/>
        </w:rPr>
        <w:t>
      первый экземпляр сводного реестра с районными реестрами формуляров приобщается к номенклатурному делу, регистрируется, второй экземпляр сводного реестра заверяется подписью КМС и направляется вместе с районными реестрами формуляров в течение 1 рабочего дня в РГП "ИПЦ".</w:t>
      </w:r>
    </w:p>
    <w:bookmarkEnd w:id="50"/>
    <w:bookmarkStart w:name="z184" w:id="51"/>
    <w:p>
      <w:pPr>
        <w:spacing w:after="0"/>
        <w:ind w:left="0"/>
        <w:jc w:val="both"/>
      </w:pPr>
      <w:r>
        <w:rPr>
          <w:rFonts w:ascii="Times New Roman"/>
          <w:b w:val="false"/>
          <w:i w:val="false"/>
          <w:color w:val="000000"/>
          <w:sz w:val="28"/>
        </w:rPr>
        <w:t>
      10. "РГП "ИПЦ" осуществляет проверку поступивших электронных формуляров и при выявлении несоответствия сведений, внесенных в электронные формуляры, в том числе оформленные в ускоренном порядке, сведениям в базе данных, графической информации (фотоизображения, подписи) образцам фотографий и подписей при оформлении документов, удостоверяющих личность населения Республики Казахстан, возвращают электронные формуляры в РП ДРИ для исправления ошибок.</w:t>
      </w:r>
    </w:p>
    <w:bookmarkEnd w:id="51"/>
    <w:bookmarkStart w:name="z185" w:id="52"/>
    <w:p>
      <w:pPr>
        <w:spacing w:after="0"/>
        <w:ind w:left="0"/>
        <w:jc w:val="both"/>
      </w:pPr>
      <w:r>
        <w:rPr>
          <w:rFonts w:ascii="Times New Roman"/>
          <w:b w:val="false"/>
          <w:i w:val="false"/>
          <w:color w:val="000000"/>
          <w:sz w:val="28"/>
        </w:rPr>
        <w:t>
      В случае отсутствия нарушений, документы изготавливаются и направляются вместе с реестром изготовленных документов через услугодателя посредством курьерских служб:</w:t>
      </w:r>
    </w:p>
    <w:bookmarkEnd w:id="52"/>
    <w:bookmarkStart w:name="z186" w:id="53"/>
    <w:p>
      <w:pPr>
        <w:spacing w:after="0"/>
        <w:ind w:left="0"/>
        <w:jc w:val="both"/>
      </w:pPr>
      <w:r>
        <w:rPr>
          <w:rFonts w:ascii="Times New Roman"/>
          <w:b w:val="false"/>
          <w:i w:val="false"/>
          <w:color w:val="000000"/>
          <w:sz w:val="28"/>
        </w:rPr>
        <w:t>
      1) по ускоренному изготовлению – в Государственную корпорацию;</w:t>
      </w:r>
    </w:p>
    <w:bookmarkEnd w:id="53"/>
    <w:bookmarkStart w:name="z187" w:id="54"/>
    <w:p>
      <w:pPr>
        <w:spacing w:after="0"/>
        <w:ind w:left="0"/>
        <w:jc w:val="both"/>
      </w:pPr>
      <w:r>
        <w:rPr>
          <w:rFonts w:ascii="Times New Roman"/>
          <w:b w:val="false"/>
          <w:i w:val="false"/>
          <w:color w:val="000000"/>
          <w:sz w:val="28"/>
        </w:rPr>
        <w:t>
      2) изготовленные в общем порядке - в УМС.</w:t>
      </w:r>
    </w:p>
    <w:bookmarkEnd w:id="54"/>
    <w:bookmarkStart w:name="z188" w:id="55"/>
    <w:p>
      <w:pPr>
        <w:spacing w:after="0"/>
        <w:ind w:left="0"/>
        <w:jc w:val="both"/>
      </w:pPr>
      <w:r>
        <w:rPr>
          <w:rFonts w:ascii="Times New Roman"/>
          <w:b w:val="false"/>
          <w:i w:val="false"/>
          <w:color w:val="000000"/>
          <w:sz w:val="28"/>
        </w:rPr>
        <w:t>
      11. Готовые документы в течение 2 (двух) рабочих дней направляются в территориальные подразделения (при ускоренном изготовлении в Государственную корпорацию по месту оформления электронного формуляра).</w:t>
      </w:r>
    </w:p>
    <w:bookmarkEnd w:id="55"/>
    <w:bookmarkStart w:name="z189" w:id="56"/>
    <w:p>
      <w:pPr>
        <w:spacing w:after="0"/>
        <w:ind w:left="0"/>
        <w:jc w:val="both"/>
      </w:pPr>
      <w:r>
        <w:rPr>
          <w:rFonts w:ascii="Times New Roman"/>
          <w:b w:val="false"/>
          <w:i w:val="false"/>
          <w:color w:val="000000"/>
          <w:sz w:val="28"/>
        </w:rPr>
        <w:t>
      12. Сотрудник УМС приобщает реестр на отправку и третий экземпляр сводного реестра в номенклатурное дело и направляет реестр изготовленных документов, вместе с готовыми документами и формулярами в ОМС.</w:t>
      </w:r>
    </w:p>
    <w:bookmarkEnd w:id="56"/>
    <w:bookmarkStart w:name="z190" w:id="57"/>
    <w:p>
      <w:pPr>
        <w:spacing w:after="0"/>
        <w:ind w:left="0"/>
        <w:jc w:val="both"/>
      </w:pPr>
      <w:r>
        <w:rPr>
          <w:rFonts w:ascii="Times New Roman"/>
          <w:b w:val="false"/>
          <w:i w:val="false"/>
          <w:color w:val="000000"/>
          <w:sz w:val="28"/>
        </w:rPr>
        <w:t>
      Сотрудником ОМС регистрируются и направляются реестры изготовленных документов вместе с готовыми документами в Государственную корпорацию. При этом обеспечивает доставку удостоверения лица без гражданства или вида на жительство иностранца не позднее чем за сутки до истечения срока оказания государственной услуги, установленного Перечнем.</w:t>
      </w:r>
    </w:p>
    <w:bookmarkEnd w:id="57"/>
    <w:bookmarkStart w:name="z191" w:id="58"/>
    <w:p>
      <w:pPr>
        <w:spacing w:after="0"/>
        <w:ind w:left="0"/>
        <w:jc w:val="both"/>
      </w:pPr>
      <w:r>
        <w:rPr>
          <w:rFonts w:ascii="Times New Roman"/>
          <w:b w:val="false"/>
          <w:i w:val="false"/>
          <w:color w:val="000000"/>
          <w:sz w:val="28"/>
        </w:rPr>
        <w:t>
      13. Выдача готовых документов услугополучателю осуществляется через:</w:t>
      </w:r>
    </w:p>
    <w:bookmarkEnd w:id="58"/>
    <w:bookmarkStart w:name="z192" w:id="59"/>
    <w:p>
      <w:pPr>
        <w:spacing w:after="0"/>
        <w:ind w:left="0"/>
        <w:jc w:val="both"/>
      </w:pPr>
      <w:r>
        <w:rPr>
          <w:rFonts w:ascii="Times New Roman"/>
          <w:b w:val="false"/>
          <w:i w:val="false"/>
          <w:color w:val="000000"/>
          <w:sz w:val="28"/>
        </w:rPr>
        <w:t>
      1) Государственную корпорацию на основании талона регистрации заявки;</w:t>
      </w:r>
    </w:p>
    <w:bookmarkEnd w:id="59"/>
    <w:bookmarkStart w:name="z193" w:id="60"/>
    <w:p>
      <w:pPr>
        <w:spacing w:after="0"/>
        <w:ind w:left="0"/>
        <w:jc w:val="both"/>
      </w:pPr>
      <w:r>
        <w:rPr>
          <w:rFonts w:ascii="Times New Roman"/>
          <w:b w:val="false"/>
          <w:i w:val="false"/>
          <w:color w:val="000000"/>
          <w:sz w:val="28"/>
        </w:rPr>
        <w:t>
      2) услугодателя в Государственной корпорации на основании квитанции, отделяемой от формуляра, на получение документа, удостоверяющего личность (при оформлении на бумажном носителе).</w:t>
      </w:r>
    </w:p>
    <w:bookmarkEnd w:id="60"/>
    <w:bookmarkStart w:name="z194" w:id="61"/>
    <w:p>
      <w:pPr>
        <w:spacing w:after="0"/>
        <w:ind w:left="0"/>
        <w:jc w:val="both"/>
      </w:pPr>
      <w:r>
        <w:rPr>
          <w:rFonts w:ascii="Times New Roman"/>
          <w:b w:val="false"/>
          <w:i w:val="false"/>
          <w:color w:val="000000"/>
          <w:sz w:val="28"/>
        </w:rPr>
        <w:t>
      14. Сроки проверки формуляров, изготовления удостоверений личности лица без гражданства и видов на жительство иностранца, в том числе после доработки составляет:</w:t>
      </w:r>
    </w:p>
    <w:bookmarkEnd w:id="61"/>
    <w:bookmarkStart w:name="z195" w:id="62"/>
    <w:p>
      <w:pPr>
        <w:spacing w:after="0"/>
        <w:ind w:left="0"/>
        <w:jc w:val="both"/>
      </w:pPr>
      <w:r>
        <w:rPr>
          <w:rFonts w:ascii="Times New Roman"/>
          <w:b w:val="false"/>
          <w:i w:val="false"/>
          <w:color w:val="000000"/>
          <w:sz w:val="28"/>
        </w:rPr>
        <w:t>
      при проверке на уровне ОМС при ускоренном изготовлении - 1 рабочий день, в общем порядке – 2 рабочих дня;</w:t>
      </w:r>
    </w:p>
    <w:bookmarkEnd w:id="62"/>
    <w:bookmarkStart w:name="z196" w:id="63"/>
    <w:p>
      <w:pPr>
        <w:spacing w:after="0"/>
        <w:ind w:left="0"/>
        <w:jc w:val="both"/>
      </w:pPr>
      <w:r>
        <w:rPr>
          <w:rFonts w:ascii="Times New Roman"/>
          <w:b w:val="false"/>
          <w:i w:val="false"/>
          <w:color w:val="000000"/>
          <w:sz w:val="28"/>
        </w:rPr>
        <w:t>
      при проверке на уровнях УМС и КМС при ускоренном изготовлении - 1 рабочий день, в общем порядке – 3 рабочих дня со дня поступления с предыдущего этапа;</w:t>
      </w:r>
    </w:p>
    <w:bookmarkEnd w:id="63"/>
    <w:bookmarkStart w:name="z197" w:id="64"/>
    <w:p>
      <w:pPr>
        <w:spacing w:after="0"/>
        <w:ind w:left="0"/>
        <w:jc w:val="both"/>
      </w:pPr>
      <w:r>
        <w:rPr>
          <w:rFonts w:ascii="Times New Roman"/>
          <w:b w:val="false"/>
          <w:i w:val="false"/>
          <w:color w:val="000000"/>
          <w:sz w:val="28"/>
        </w:rPr>
        <w:t>
      при изготовлении в РГП "ИПЦ" при ускоренном изготовлении - 1 рабочий день, в общем порядке - 3 рабочих дня;</w:t>
      </w:r>
    </w:p>
    <w:bookmarkEnd w:id="64"/>
    <w:bookmarkStart w:name="z198" w:id="65"/>
    <w:p>
      <w:pPr>
        <w:spacing w:after="0"/>
        <w:ind w:left="0"/>
        <w:jc w:val="both"/>
      </w:pPr>
      <w:r>
        <w:rPr>
          <w:rFonts w:ascii="Times New Roman"/>
          <w:b w:val="false"/>
          <w:i w:val="false"/>
          <w:color w:val="000000"/>
          <w:sz w:val="28"/>
        </w:rPr>
        <w:t>
      после доработки электронного формуляра документ подлежит изготовлению в РГП "ИПЦ" в течение 1 рабочего дня со дня поступления в производство.</w:t>
      </w:r>
    </w:p>
    <w:bookmarkEnd w:id="65"/>
    <w:bookmarkStart w:name="z199" w:id="66"/>
    <w:p>
      <w:pPr>
        <w:spacing w:after="0"/>
        <w:ind w:left="0"/>
        <w:jc w:val="both"/>
      </w:pPr>
      <w:r>
        <w:rPr>
          <w:rFonts w:ascii="Times New Roman"/>
          <w:b w:val="false"/>
          <w:i w:val="false"/>
          <w:color w:val="000000"/>
          <w:sz w:val="28"/>
        </w:rPr>
        <w:t xml:space="preserve">
      15. Отказ в оказании государственной услуги, осуществляется в соответствии с подпунктами 1, 2 </w:t>
      </w:r>
      <w:r>
        <w:rPr>
          <w:rFonts w:ascii="Times New Roman"/>
          <w:b w:val="false"/>
          <w:i w:val="false"/>
          <w:color w:val="000000"/>
          <w:sz w:val="28"/>
        </w:rPr>
        <w:t>пункта 2</w:t>
      </w:r>
      <w:r>
        <w:rPr>
          <w:rFonts w:ascii="Times New Roman"/>
          <w:b w:val="false"/>
          <w:i w:val="false"/>
          <w:color w:val="000000"/>
          <w:sz w:val="28"/>
        </w:rPr>
        <w:t xml:space="preserve"> статьи 19-1 Закона.</w:t>
      </w:r>
    </w:p>
    <w:bookmarkEnd w:id="66"/>
    <w:bookmarkStart w:name="z200" w:id="67"/>
    <w:p>
      <w:pPr>
        <w:spacing w:after="0"/>
        <w:ind w:left="0"/>
        <w:jc w:val="both"/>
      </w:pPr>
      <w:r>
        <w:rPr>
          <w:rFonts w:ascii="Times New Roman"/>
          <w:b w:val="false"/>
          <w:i w:val="false"/>
          <w:color w:val="000000"/>
          <w:sz w:val="28"/>
        </w:rPr>
        <w:t>
      16. Если услугополучатель не обратился за результатом государственной услуги, Государственная корпорация обеспечивает хранение удостоверения лица без гражданства или вида на жительство в течение одного года от даты изготовления, после чего передает их услугодателю для уничтожения.</w:t>
      </w:r>
    </w:p>
    <w:bookmarkEnd w:id="67"/>
    <w:bookmarkStart w:name="z201" w:id="68"/>
    <w:p>
      <w:pPr>
        <w:spacing w:after="0"/>
        <w:ind w:left="0"/>
        <w:jc w:val="both"/>
      </w:pPr>
      <w:r>
        <w:rPr>
          <w:rFonts w:ascii="Times New Roman"/>
          <w:b w:val="false"/>
          <w:i w:val="false"/>
          <w:color w:val="000000"/>
          <w:sz w:val="28"/>
        </w:rPr>
        <w:t xml:space="preserve">
      17.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68"/>
    <w:bookmarkStart w:name="z202" w:id="69"/>
    <w:p>
      <w:pPr>
        <w:spacing w:after="0"/>
        <w:ind w:left="0"/>
        <w:jc w:val="both"/>
      </w:pPr>
      <w:r>
        <w:rPr>
          <w:rFonts w:ascii="Times New Roman"/>
          <w:b w:val="false"/>
          <w:i w:val="false"/>
          <w:color w:val="000000"/>
          <w:sz w:val="28"/>
        </w:rPr>
        <w:t xml:space="preserve">
      18. Информация о внесенных изменениях и (или) дополнениях в подзаконные нормативные правовые акты, определяющие порядок оказания государственной услуги, КМС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Закона, а также территориальные органы полиции и Государственную корпорацию, осуществляющие прием заявлений и выдачу результатов оказания государственной услуги.</w:t>
      </w:r>
    </w:p>
    <w:bookmarkEnd w:id="69"/>
    <w:bookmarkStart w:name="z203" w:id="70"/>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и (или) их должностных лиц, государственной корпорации и (или) их работников по вопросам оказания государственных услуг</w:t>
      </w:r>
    </w:p>
    <w:bookmarkEnd w:id="70"/>
    <w:bookmarkStart w:name="z204" w:id="71"/>
    <w:p>
      <w:pPr>
        <w:spacing w:after="0"/>
        <w:ind w:left="0"/>
        <w:jc w:val="both"/>
      </w:pPr>
      <w:r>
        <w:rPr>
          <w:rFonts w:ascii="Times New Roman"/>
          <w:b w:val="false"/>
          <w:i w:val="false"/>
          <w:color w:val="000000"/>
          <w:sz w:val="28"/>
        </w:rPr>
        <w:t>
      19.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1"/>
    <w:bookmarkStart w:name="z205" w:id="7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72"/>
    <w:bookmarkStart w:name="z206" w:id="7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73"/>
    <w:bookmarkStart w:name="z207" w:id="74"/>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74"/>
    <w:bookmarkStart w:name="z208" w:id="75"/>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75"/>
    <w:bookmarkStart w:name="z209" w:id="76"/>
    <w:p>
      <w:pPr>
        <w:spacing w:after="0"/>
        <w:ind w:left="0"/>
        <w:jc w:val="both"/>
      </w:pPr>
      <w:r>
        <w:rPr>
          <w:rFonts w:ascii="Times New Roman"/>
          <w:b w:val="false"/>
          <w:i w:val="false"/>
          <w:color w:val="000000"/>
          <w:sz w:val="28"/>
        </w:rPr>
        <w:t>
      21.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6"/>
    <w:bookmarkStart w:name="z210" w:id="77"/>
    <w:p>
      <w:pPr>
        <w:spacing w:after="0"/>
        <w:ind w:left="0"/>
        <w:jc w:val="both"/>
      </w:pPr>
      <w:r>
        <w:rPr>
          <w:rFonts w:ascii="Times New Roman"/>
          <w:b w:val="false"/>
          <w:i w:val="false"/>
          <w:color w:val="000000"/>
          <w:sz w:val="28"/>
        </w:rPr>
        <w:t>
      22. Если иное не предусмотрено законом, обращение в суд допускается после обжалования в досудебном порядке.</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лицам</w:t>
            </w:r>
            <w:r>
              <w:br/>
            </w:r>
            <w:r>
              <w:rPr>
                <w:rFonts w:ascii="Times New Roman"/>
                <w:b w:val="false"/>
                <w:i w:val="false"/>
                <w:color w:val="000000"/>
                <w:sz w:val="20"/>
              </w:rPr>
              <w:t>без гражданства и видов на</w:t>
            </w:r>
            <w:r>
              <w:br/>
            </w:r>
            <w:r>
              <w:rPr>
                <w:rFonts w:ascii="Times New Roman"/>
                <w:b w:val="false"/>
                <w:i w:val="false"/>
                <w:color w:val="000000"/>
                <w:sz w:val="20"/>
              </w:rPr>
              <w:t>жительство иностранцам,</w:t>
            </w:r>
            <w:r>
              <w:br/>
            </w:r>
            <w:r>
              <w:rPr>
                <w:rFonts w:ascii="Times New Roman"/>
                <w:b w:val="false"/>
                <w:i w:val="false"/>
                <w:color w:val="000000"/>
                <w:sz w:val="20"/>
              </w:rPr>
              <w:t>постоянно проживающим</w:t>
            </w:r>
            <w:r>
              <w:br/>
            </w:r>
            <w:r>
              <w:rPr>
                <w:rFonts w:ascii="Times New Roman"/>
                <w:b w:val="false"/>
                <w:i w:val="false"/>
                <w:color w:val="000000"/>
                <w:sz w:val="20"/>
              </w:rPr>
              <w:t>в 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8"/>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государственной услуги "Выдача удостоверений лицам без гражданства и видов на жительство иностранцам, постоянно проживающим в Республике Казахстан"</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удостоверений лицам без гражданства, постоянно проживающим в Республике Казахстан</w:t>
            </w:r>
          </w:p>
          <w:p>
            <w:pPr>
              <w:spacing w:after="20"/>
              <w:ind w:left="20"/>
              <w:jc w:val="both"/>
            </w:pPr>
            <w:r>
              <w:rPr>
                <w:rFonts w:ascii="Times New Roman"/>
                <w:b w:val="false"/>
                <w:i w:val="false"/>
                <w:color w:val="000000"/>
                <w:sz w:val="20"/>
              </w:rPr>
              <w:t>
2. Выдача видов на жительство иностранцам, постоянно проживающим в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82"/>
          <w:p>
            <w:pPr>
              <w:spacing w:after="20"/>
              <w:ind w:left="20"/>
              <w:jc w:val="both"/>
            </w:pPr>
            <w:r>
              <w:rPr>
                <w:rFonts w:ascii="Times New Roman"/>
                <w:b w:val="false"/>
                <w:i w:val="false"/>
                <w:color w:val="000000"/>
                <w:sz w:val="20"/>
              </w:rPr>
              <w:t>
Для получения документа в общем порядке - не позднее 17 (семнадцати) рабочих дней.</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получения документов в ускоренном порядке (день оформления заявки и оплаты квитанции за ускоренную услугу не входит в срок оказания государственной услуги) – до 7 (семи) рабочих дней. </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для сдачи пакета документов –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8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85"/>
          <w:p>
            <w:pPr>
              <w:spacing w:after="20"/>
              <w:ind w:left="20"/>
              <w:jc w:val="both"/>
            </w:pPr>
            <w:r>
              <w:rPr>
                <w:rFonts w:ascii="Times New Roman"/>
                <w:b w:val="false"/>
                <w:i w:val="false"/>
                <w:color w:val="000000"/>
                <w:sz w:val="20"/>
              </w:rPr>
              <w:t>
Выдача удостоверения лица без гражданства или вида на жительство иностранца в Республике Казахстан.</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Государственную корпорацию на основании талона регистрации заявки;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в Государственной корпорации: при заполнении формуляра на основании квитанции на получение документа, удостоверяющего личность, отделяемой от бланка формуляра после его заполнения.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личном обращении в Государственную корпорацию услугополучателя или его законного представителя с предоставлением документов, подтверждающих полномочия на представительство, либо поверенному лицу по нотариально заверенной доверенности на осуществление действий, предусмотренных полномочиями.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услугополучатель не обратился за результатом государственной услуги, Государственная корпорация обеспечивает хранение удостоверения лица без гражданства и вида на жительство в течение одного года от даты изготовления, после чего передает услугодателю для уничтожения.</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7"/>
          <w:p>
            <w:pPr>
              <w:spacing w:after="20"/>
              <w:ind w:left="20"/>
              <w:jc w:val="both"/>
            </w:pPr>
            <w:r>
              <w:rPr>
                <w:rFonts w:ascii="Times New Roman"/>
                <w:b w:val="false"/>
                <w:i w:val="false"/>
                <w:color w:val="000000"/>
                <w:sz w:val="20"/>
              </w:rPr>
              <w:t xml:space="preserve">
Государственная услуга оказывается услугополучателю на платной основе.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615</w:t>
            </w:r>
            <w:r>
              <w:rPr>
                <w:rFonts w:ascii="Times New Roman"/>
                <w:b w:val="false"/>
                <w:i w:val="false"/>
                <w:color w:val="000000"/>
                <w:sz w:val="20"/>
              </w:rPr>
              <w:t xml:space="preserve"> Кодекса Республики Казахстан "О налогах и других обязательных платежах в бюджет" (далее - Налоговый кодекс) составляет: за выдачу удостоверения лица без гражданства - 8 месячных расчетных показателей (далее - МРП), за выдачу вида на жительство - 0,2 МРП, установленного на день уплаты государственной пошлины.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может осуществляться через банки второго уровня или посредством РП ДРИ по QR-code.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выдаче документов в ускоренном порядке взимается дополнительная плата в размере 1116 тенге, установленная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МВД Республики Казахстан от 22 февраля 2018 года № 143 "Об утверждении прейскуранта цен на услугу по выдаче в ускоренном порядке документов, удостоверяющих личность, оказываемую республиканским государственным предприятием на праве хозяйственного ведения" (зарегистрирован в Реестре государственной регистрации нормативных правовых актов за № 16576). </w:t>
            </w:r>
          </w:p>
          <w:p>
            <w:pPr>
              <w:spacing w:after="20"/>
              <w:ind w:left="20"/>
              <w:jc w:val="both"/>
            </w:pPr>
            <w:r>
              <w:rPr>
                <w:rFonts w:ascii="Times New Roman"/>
                <w:b w:val="false"/>
                <w:i w:val="false"/>
                <w:color w:val="000000"/>
                <w:sz w:val="20"/>
              </w:rPr>
              <w:t>
Оплата за услугу по ускоренному изготовлению документов, удостоверяющих личность, производится на расчетный счет РГП "ИПЦ".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9"/>
          <w:p>
            <w:pPr>
              <w:spacing w:after="20"/>
              <w:ind w:left="20"/>
              <w:jc w:val="both"/>
            </w:pPr>
            <w:r>
              <w:rPr>
                <w:rFonts w:ascii="Times New Roman"/>
                <w:b w:val="false"/>
                <w:i w:val="false"/>
                <w:color w:val="000000"/>
                <w:sz w:val="20"/>
              </w:rPr>
              <w:t>
1) услугодателя – с понедельника по пятницу с 9-00 до 18-30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оформленных на формуляре, осуществляется услугодателем с понедельника по пятницу с 9-00 до 18-00 часов без перерыва на обед, в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 www.gov4с.kz;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91"/>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с предоставлением документов, подтверждающих полномочия на представительство):</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услугодателю в Государственной корпорации при оформлении электронной заявки через РП ДРИ: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 на удостоверение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из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заграничный паспорт с истекшим сроком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удостоверение лица без гражданства либо его цифровая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образца 1974 года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военный билет;</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об освобождении из мест лишения свободы;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выходе из гражданства Республики Казахстан и изменении гражданства по Указу Президента Республики Казахстан, а также изменении гражданства в соответствии с международными договорами, ратифицированными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рождении (при оформлении лицам до шестнадцати лет) либо его цифровая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на возвращение, выдаваемое загранучреждениями Республики Казахстан (при утрате удостоверения лица без гражданства временно находившимся за рубежом);</w:t>
            </w:r>
          </w:p>
          <w:p>
            <w:pPr>
              <w:spacing w:after="20"/>
              <w:ind w:left="20"/>
              <w:jc w:val="both"/>
            </w:pPr>
            <w:r>
              <w:rPr>
                <w:rFonts w:ascii="Times New Roman"/>
                <w:b w:val="false"/>
                <w:i w:val="false"/>
                <w:color w:val="000000"/>
                <w:sz w:val="20"/>
              </w:rPr>
              <w:t>
</w:t>
            </w:r>
            <w:r>
              <w:rPr>
                <w:rFonts w:ascii="Times New Roman"/>
                <w:b/>
                <w:i w:val="false"/>
                <w:color w:val="000000"/>
                <w:sz w:val="20"/>
              </w:rPr>
              <w:t>- на вид на жительство: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действительный заграничный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Квитанция об оплате государственной пошлины за документ (лица, освобожденные от уплаты государственной пошлины 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представляют подтверждающие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подтверждающие регистрацию по месту жительства, услугодатель получает из РП ДРИ.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государственной услуги посредством РП ДРИ фотографирование услугополучателя производится в РП ДРИ согласно требованиям международных стандартов и без оплаты.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Фотоизображение услугополучателя вводится в электронный формуляр путем фотографирования, подпись услугополучателя – через сканер подписи.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при оформлении на бумажном носителе:</w:t>
            </w:r>
          </w:p>
          <w:p>
            <w:pPr>
              <w:spacing w:after="20"/>
              <w:ind w:left="20"/>
              <w:jc w:val="both"/>
            </w:pPr>
            <w:r>
              <w:rPr>
                <w:rFonts w:ascii="Times New Roman"/>
                <w:b w:val="false"/>
                <w:i w:val="false"/>
                <w:color w:val="000000"/>
                <w:sz w:val="20"/>
              </w:rPr>
              <w:t>
</w:t>
            </w:r>
            <w:r>
              <w:rPr>
                <w:rFonts w:ascii="Times New Roman"/>
                <w:b/>
                <w:i w:val="false"/>
                <w:color w:val="000000"/>
                <w:sz w:val="20"/>
              </w:rPr>
              <w:t>на удостоверение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основании паспорта бывшего СССР образца 1974 года или его утрате, а также свидетельства о рождении лицам старше 18 лет, ходатайствующим впервые о выдаче им документов, удостоверяющих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оригинал паспорта бывшего СССР образца 1974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оригинал свидетельства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заключение о признании лицом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справка о присвоении статуса лица без гражданства;</w:t>
            </w:r>
          </w:p>
          <w:p>
            <w:pPr>
              <w:spacing w:after="20"/>
              <w:ind w:left="20"/>
              <w:jc w:val="both"/>
            </w:pPr>
            <w:r>
              <w:rPr>
                <w:rFonts w:ascii="Times New Roman"/>
                <w:b w:val="false"/>
                <w:i w:val="false"/>
                <w:color w:val="000000"/>
                <w:sz w:val="20"/>
              </w:rPr>
              <w:t>
</w:t>
            </w:r>
            <w:r>
              <w:rPr>
                <w:rFonts w:ascii="Times New Roman"/>
                <w:b/>
                <w:i w:val="false"/>
                <w:color w:val="000000"/>
                <w:sz w:val="20"/>
              </w:rPr>
              <w:t>на вид на жительство: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действительный заграничный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Квитанция об оплате государственной пошлины за документ (лица, освобожденные от уплаты государственной пошлины в соответствии со </w:t>
            </w:r>
            <w:r>
              <w:rPr>
                <w:rFonts w:ascii="Times New Roman"/>
                <w:b w:val="false"/>
                <w:i w:val="false"/>
                <w:color w:val="000000"/>
                <w:sz w:val="20"/>
              </w:rPr>
              <w:t>статьей 622</w:t>
            </w:r>
            <w:r>
              <w:rPr>
                <w:rFonts w:ascii="Times New Roman"/>
                <w:b w:val="false"/>
                <w:i w:val="false"/>
                <w:color w:val="000000"/>
                <w:sz w:val="20"/>
              </w:rPr>
              <w:t xml:space="preserve"> Налогового кодекса, представляют подтверждающие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Две фотографии размером 3,5 х 4,5 сантиметров, соответствующие возрасту услугополучателя на момент заполнения формуляра.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 предоставляются: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связи с изменением установочных данных (фамилии, имени, отчества, даты, места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о заключении (расторжении) брака либо его цифровая форма, решение суда, вступившего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о перемене установочных данных (в случае отсутствия в РП ДРИ сведений об изменении установочных данных, места рождения, которые уполномоченный сотрудник получает посредством интеграционного взаимодействия из ИС ЗАГС);</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случае прекращения гражданства другого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прекращении гражданства другого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о присвоении статуса лица без гражданства;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связи с выдачей разрешения на постоянное жительство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 выдаче разрешения на постоянное жительство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случае неточности записи в выпущенных документах: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подтверждающие правильность вносимых сведений (свидетельство о рождении, о заключении (расторжении) брака либо их цифровая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опознания личности услугополучателя установленной формы (в случае выявления несоответствия фотографии документируемого лица в базе данных с фотоизображением в документе, удостоверяющем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связи с утратой документа, удостоверяющего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письменное заявление с указанием где, когда и при каких обстоятельствах утрачены документы, удостоверяющие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талон-уведомление из органа уголовного преследования, принявшего заявление о краже либо хищении удостоверения лица без гражданства или вида на жительство, как уголовном правонарушении (по форме, согласно приложению 4 к 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утвержденным </w:t>
            </w:r>
            <w:r>
              <w:rPr>
                <w:rFonts w:ascii="Times New Roman"/>
                <w:b w:val="false"/>
                <w:i w:val="false"/>
                <w:color w:val="000000"/>
                <w:sz w:val="20"/>
              </w:rPr>
              <w:t>приказом</w:t>
            </w:r>
            <w:r>
              <w:rPr>
                <w:rFonts w:ascii="Times New Roman"/>
                <w:b w:val="false"/>
                <w:i w:val="false"/>
                <w:color w:val="000000"/>
                <w:sz w:val="20"/>
              </w:rPr>
              <w:t xml:space="preserve">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постановление по делу об административном правонарушении (за постоянное проживание в Республике Казахстан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вида на жительства либо удостоверения лица без гражданства)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 и квитанция об оплате административного штрафа;</w:t>
            </w:r>
          </w:p>
          <w:p>
            <w:pPr>
              <w:spacing w:after="20"/>
              <w:ind w:left="20"/>
              <w:jc w:val="both"/>
            </w:pPr>
            <w:r>
              <w:rPr>
                <w:rFonts w:ascii="Times New Roman"/>
                <w:b w:val="false"/>
                <w:i w:val="false"/>
                <w:color w:val="000000"/>
                <w:sz w:val="20"/>
              </w:rPr>
              <w:t>
</w:t>
            </w:r>
            <w:r>
              <w:rPr>
                <w:rFonts w:ascii="Times New Roman"/>
                <w:b w:val="false"/>
                <w:i w:val="false"/>
                <w:color w:val="000000"/>
                <w:sz w:val="20"/>
              </w:rPr>
              <w:t>- в связи с истечением срока действия:</w:t>
            </w:r>
          </w:p>
          <w:p>
            <w:pPr>
              <w:spacing w:after="20"/>
              <w:ind w:left="20"/>
              <w:jc w:val="both"/>
            </w:pPr>
            <w:r>
              <w:rPr>
                <w:rFonts w:ascii="Times New Roman"/>
                <w:b w:val="false"/>
                <w:i w:val="false"/>
                <w:color w:val="000000"/>
                <w:sz w:val="20"/>
              </w:rPr>
              <w:t xml:space="preserve">
постановление по делу об административном правонарушении (за постоянное проживание в Республике Казахстан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вида на жительства либо удостоверения лица без гражданства) в соответствии со </w:t>
            </w:r>
            <w:r>
              <w:rPr>
                <w:rFonts w:ascii="Times New Roman"/>
                <w:b w:val="false"/>
                <w:i w:val="false"/>
                <w:color w:val="000000"/>
                <w:sz w:val="20"/>
              </w:rPr>
              <w:t>статьей 492</w:t>
            </w:r>
            <w:r>
              <w:rPr>
                <w:rFonts w:ascii="Times New Roman"/>
                <w:b w:val="false"/>
                <w:i w:val="false"/>
                <w:color w:val="000000"/>
                <w:sz w:val="20"/>
              </w:rPr>
              <w:t xml:space="preserve"> Кодекса и квитанция об оплате административного штрафа.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3"/>
          <w:p>
            <w:pPr>
              <w:spacing w:after="20"/>
              <w:ind w:left="20"/>
              <w:jc w:val="both"/>
            </w:pPr>
            <w:r>
              <w:rPr>
                <w:rFonts w:ascii="Times New Roman"/>
                <w:b w:val="false"/>
                <w:i w:val="false"/>
                <w:color w:val="000000"/>
                <w:sz w:val="20"/>
              </w:rPr>
              <w:t>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w:t>
            </w:r>
          </w:p>
          <w:bookmarkEnd w:id="93"/>
          <w:p>
            <w:pPr>
              <w:spacing w:after="20"/>
              <w:ind w:left="20"/>
              <w:jc w:val="both"/>
            </w:pPr>
            <w:r>
              <w:rPr>
                <w:rFonts w:ascii="Times New Roman"/>
                <w:b w:val="false"/>
                <w:i w:val="false"/>
                <w:color w:val="000000"/>
                <w:sz w:val="20"/>
              </w:rPr>
              <w:t xml:space="preserve">
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95"/>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и следственно-арестованным и лицам, отбывающим наказание в местах лишения свободы, в случае необходимости, прием документов для оказания государственной услуги производится услугодателем с выездом по месту жительства, по месту пребывания услугополучателя и заполнением бумажного носителя посредством обращения через Единый контакт-центр 1414, 8 800 080 7777.</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размещены на сайте Министерства: www.mvd.gov.kz.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При получении услуги у физических лиц имеется возможность предоставления в отдельных случаях документов, удостоверяющих личность в электронном виде, полученных посредством сервиса цифровых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лицам</w:t>
            </w:r>
            <w:r>
              <w:br/>
            </w:r>
            <w:r>
              <w:rPr>
                <w:rFonts w:ascii="Times New Roman"/>
                <w:b w:val="false"/>
                <w:i w:val="false"/>
                <w:color w:val="000000"/>
                <w:sz w:val="20"/>
              </w:rPr>
              <w:t>без гражданства и видов на</w:t>
            </w:r>
            <w:r>
              <w:br/>
            </w:r>
            <w:r>
              <w:rPr>
                <w:rFonts w:ascii="Times New Roman"/>
                <w:b w:val="false"/>
                <w:i w:val="false"/>
                <w:color w:val="000000"/>
                <w:sz w:val="20"/>
              </w:rPr>
              <w:t>жительство иностранцам,</w:t>
            </w:r>
            <w:r>
              <w:br/>
            </w:r>
            <w:r>
              <w:rPr>
                <w:rFonts w:ascii="Times New Roman"/>
                <w:b w:val="false"/>
                <w:i w:val="false"/>
                <w:color w:val="000000"/>
                <w:sz w:val="20"/>
              </w:rPr>
              <w:t>постоянно проживающим</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_______________________________</w:t>
            </w:r>
            <w:r>
              <w:br/>
            </w:r>
            <w:r>
              <w:rPr>
                <w:rFonts w:ascii="Times New Roman"/>
                <w:b w:val="false"/>
                <w:i w:val="false"/>
                <w:color w:val="000000"/>
                <w:sz w:val="20"/>
              </w:rPr>
              <w:t>(</w:t>
            </w:r>
            <w:r>
              <w:rPr>
                <w:rFonts w:ascii="Times New Roman"/>
                <w:b w:val="false"/>
                <w:i/>
                <w:color w:val="000000"/>
                <w:sz w:val="20"/>
              </w:rPr>
              <w:t>наименование уполномоченного органа</w:t>
            </w:r>
            <w:r>
              <w:rPr>
                <w:rFonts w:ascii="Times New Roman"/>
                <w:b w:val="false"/>
                <w:i w:val="false"/>
                <w:color w:val="000000"/>
                <w:sz w:val="20"/>
              </w:rPr>
              <w:t xml:space="preserve">) </w:t>
            </w:r>
            <w:r>
              <w:br/>
            </w:r>
            <w:r>
              <w:rPr>
                <w:rFonts w:ascii="Times New Roman"/>
                <w:b w:val="false"/>
                <w:i w:val="false"/>
                <w:color w:val="000000"/>
                <w:sz w:val="20"/>
              </w:rPr>
              <w:t>от: Ф.И.О. (при его наличии)</w:t>
            </w:r>
            <w:r>
              <w:br/>
            </w:r>
            <w:r>
              <w:rPr>
                <w:rFonts w:ascii="Times New Roman"/>
                <w:b w:val="false"/>
                <w:i w:val="false"/>
                <w:color w:val="000000"/>
                <w:sz w:val="20"/>
              </w:rPr>
              <w:t>_______________________________</w:t>
            </w:r>
            <w:r>
              <w:br/>
            </w:r>
            <w:r>
              <w:rPr>
                <w:rFonts w:ascii="Times New Roman"/>
                <w:b w:val="false"/>
                <w:i w:val="false"/>
                <w:color w:val="000000"/>
                <w:sz w:val="20"/>
              </w:rPr>
              <w:t>зарегистрированного по адресу:</w:t>
            </w:r>
            <w:r>
              <w:br/>
            </w:r>
            <w:r>
              <w:rPr>
                <w:rFonts w:ascii="Times New Roman"/>
                <w:b w:val="false"/>
                <w:i w:val="false"/>
                <w:color w:val="000000"/>
                <w:sz w:val="20"/>
              </w:rPr>
              <w:t>_______________________________</w:t>
            </w:r>
          </w:p>
        </w:tc>
      </w:tr>
    </w:tbl>
    <w:bookmarkStart w:name="z329" w:id="96"/>
    <w:p>
      <w:pPr>
        <w:spacing w:after="0"/>
        <w:ind w:left="0"/>
        <w:jc w:val="left"/>
      </w:pPr>
      <w:r>
        <w:rPr>
          <w:rFonts w:ascii="Times New Roman"/>
          <w:b/>
          <w:i w:val="false"/>
          <w:color w:val="000000"/>
        </w:rPr>
        <w:t xml:space="preserve"> Заявление</w:t>
      </w:r>
    </w:p>
    <w:bookmarkEnd w:id="96"/>
    <w:bookmarkStart w:name="z330" w:id="9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____________20__г.</w:t>
            </w:r>
            <w:r>
              <w:br/>
            </w:r>
            <w:r>
              <w:rPr>
                <w:rFonts w:ascii="Times New Roman"/>
                <w:b w:val="false"/>
                <w:i w:val="false"/>
                <w:color w:val="000000"/>
                <w:sz w:val="20"/>
              </w:rPr>
              <w:t>_________________</w:t>
            </w:r>
            <w:r>
              <w:br/>
            </w:r>
            <w:r>
              <w:rPr>
                <w:rFonts w:ascii="Times New Roman"/>
                <w:b w:val="false"/>
                <w:i/>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лицам</w:t>
            </w:r>
            <w:r>
              <w:br/>
            </w:r>
            <w:r>
              <w:rPr>
                <w:rFonts w:ascii="Times New Roman"/>
                <w:b w:val="false"/>
                <w:i w:val="false"/>
                <w:color w:val="000000"/>
                <w:sz w:val="20"/>
              </w:rPr>
              <w:t>без гражданства и видов на</w:t>
            </w:r>
            <w:r>
              <w:br/>
            </w:r>
            <w:r>
              <w:rPr>
                <w:rFonts w:ascii="Times New Roman"/>
                <w:b w:val="false"/>
                <w:i w:val="false"/>
                <w:color w:val="000000"/>
                <w:sz w:val="20"/>
              </w:rPr>
              <w:t>жительство иностранцам,</w:t>
            </w:r>
            <w:r>
              <w:br/>
            </w:r>
            <w:r>
              <w:rPr>
                <w:rFonts w:ascii="Times New Roman"/>
                <w:b w:val="false"/>
                <w:i w:val="false"/>
                <w:color w:val="000000"/>
                <w:sz w:val="20"/>
              </w:rPr>
              <w:t>постоянно проживающим</w:t>
            </w:r>
            <w:r>
              <w:br/>
            </w:r>
            <w:r>
              <w:rPr>
                <w:rFonts w:ascii="Times New Roman"/>
                <w:b w:val="false"/>
                <w:i w:val="false"/>
                <w:color w:val="000000"/>
                <w:sz w:val="20"/>
              </w:rPr>
              <w:t>в 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98"/>
          <w:p>
            <w:pPr>
              <w:spacing w:after="20"/>
              <w:ind w:left="20"/>
              <w:jc w:val="both"/>
            </w:pPr>
            <w:r>
              <w:rPr>
                <w:rFonts w:ascii="Times New Roman"/>
                <w:b w:val="false"/>
                <w:i w:val="false"/>
                <w:color w:val="000000"/>
                <w:sz w:val="20"/>
              </w:rPr>
              <w:t>
</w:t>
            </w:r>
            <w:r>
              <w:rPr>
                <w:rFonts w:ascii="Times New Roman"/>
                <w:b w:val="false"/>
                <w:i w:val="false"/>
                <w:color w:val="000000"/>
                <w:sz w:val="20"/>
              </w:rPr>
              <w:t>Тркеу пунктінің коды Код регистрационного пункта</w:t>
            </w:r>
          </w:p>
          <w:bookmarkEnd w:id="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Талон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и номер талона Өтінім штрих-коды мен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99"/>
          <w:p>
            <w:pPr>
              <w:spacing w:after="20"/>
              <w:ind w:left="20"/>
              <w:jc w:val="both"/>
            </w:pPr>
            <w:r>
              <w:rPr>
                <w:rFonts w:ascii="Times New Roman"/>
                <w:b w:val="false"/>
                <w:i w:val="false"/>
                <w:color w:val="000000"/>
                <w:sz w:val="20"/>
              </w:rPr>
              <w:t>
</w:t>
            </w:r>
            <w:r>
              <w:rPr>
                <w:rFonts w:ascii="Times New Roman"/>
                <w:b w:val="false"/>
                <w:i w:val="false"/>
                <w:color w:val="000000"/>
                <w:sz w:val="20"/>
              </w:rPr>
              <w:t>ИИН / ЖСН: Тегі / Фамилия:</w:t>
            </w:r>
          </w:p>
          <w:bookmarkEnd w:id="99"/>
          <w:p>
            <w:pPr>
              <w:spacing w:after="20"/>
              <w:ind w:left="20"/>
              <w:jc w:val="both"/>
            </w:pPr>
            <w:r>
              <w:rPr>
                <w:rFonts w:ascii="Times New Roman"/>
                <w:b w:val="false"/>
                <w:i w:val="false"/>
                <w:color w:val="000000"/>
                <w:sz w:val="20"/>
              </w:rPr>
              <w:t>
Аты / Имя: Әкесінің аты (болған жағдайда) / Отчество (при его наличии): Туған кезі /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0"/>
          <w:p>
            <w:pPr>
              <w:spacing w:after="20"/>
              <w:ind w:left="20"/>
              <w:jc w:val="both"/>
            </w:pPr>
            <w:r>
              <w:rPr>
                <w:rFonts w:ascii="Times New Roman"/>
                <w:b w:val="false"/>
                <w:i w:val="false"/>
                <w:color w:val="000000"/>
                <w:sz w:val="20"/>
              </w:rPr>
              <w:t>
Негіздеме-құжат / Основание:</w:t>
            </w:r>
          </w:p>
          <w:bookmarkEnd w:id="100"/>
          <w:p>
            <w:pPr>
              <w:spacing w:after="20"/>
              <w:ind w:left="20"/>
              <w:jc w:val="both"/>
            </w:pPr>
            <w:r>
              <w:rPr>
                <w:rFonts w:ascii="Times New Roman"/>
                <w:b w:val="false"/>
                <w:i w:val="false"/>
                <w:color w:val="000000"/>
                <w:sz w:val="20"/>
              </w:rPr>
              <w:t>
Құжаттың № / № документа: Берілген кезі / Дата выдачи: Берген орган / Орган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Тапсыруға жатқзылған құжаттар / Документы, подлежащие сдаче:</w:t>
            </w:r>
          </w:p>
        </w:tc>
      </w:tr>
    </w:tbl>
    <w:p>
      <w:pPr>
        <w:spacing w:after="0"/>
        <w:ind w:left="0"/>
        <w:jc w:val="both"/>
      </w:pPr>
      <w:bookmarkStart w:name="z345" w:id="101"/>
      <w:r>
        <w:rPr>
          <w:rFonts w:ascii="Times New Roman"/>
          <w:b w:val="false"/>
          <w:i w:val="false"/>
          <w:color w:val="000000"/>
          <w:sz w:val="28"/>
        </w:rPr>
        <w:t>
      ____________________________________________________________________</w:t>
      </w:r>
    </w:p>
    <w:bookmarkEnd w:id="101"/>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Өтінім туралы мәлімет / Сведения о заявке</w:t>
      </w:r>
    </w:p>
    <w:bookmarkStart w:name="z346" w:id="102"/>
    <w:p>
      <w:pPr>
        <w:spacing w:after="0"/>
        <w:ind w:left="0"/>
        <w:jc w:val="both"/>
      </w:pPr>
      <w:r>
        <w:rPr>
          <w:rFonts w:ascii="Times New Roman"/>
          <w:b w:val="false"/>
          <w:i w:val="false"/>
          <w:color w:val="000000"/>
          <w:sz w:val="28"/>
        </w:rPr>
        <w:t>
       Өтінім түрі / Вид Заявки</w:t>
      </w:r>
    </w:p>
    <w:bookmarkEnd w:id="102"/>
    <w:bookmarkStart w:name="z347" w:id="103"/>
    <w:p>
      <w:pPr>
        <w:spacing w:after="0"/>
        <w:ind w:left="0"/>
        <w:jc w:val="both"/>
      </w:pPr>
      <w:r>
        <w:rPr>
          <w:rFonts w:ascii="Times New Roman"/>
          <w:b w:val="false"/>
          <w:i w:val="false"/>
          <w:color w:val="000000"/>
          <w:sz w:val="28"/>
        </w:rPr>
        <w:t xml:space="preserve">
      Тапсырыс/Заказ ____________________________________________________________________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Тіркелген кезі / Дата регистрации</w:t>
            </w:r>
          </w:p>
          <w:bookmarkEnd w:id="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5"/>
          <w:p>
            <w:pPr>
              <w:spacing w:after="20"/>
              <w:ind w:left="20"/>
              <w:jc w:val="both"/>
            </w:pPr>
            <w:r>
              <w:rPr>
                <w:rFonts w:ascii="Times New Roman"/>
                <w:b w:val="false"/>
                <w:i w:val="false"/>
                <w:color w:val="000000"/>
                <w:sz w:val="20"/>
              </w:rPr>
              <w:t>
Тіркеу қызметкері / Сотрудник регистрации _________________</w:t>
            </w:r>
          </w:p>
          <w:bookmarkEnd w:id="105"/>
          <w:p>
            <w:pPr>
              <w:spacing w:after="20"/>
              <w:ind w:left="20"/>
              <w:jc w:val="both"/>
            </w:pPr>
            <w:r>
              <w:rPr>
                <w:rFonts w:ascii="Times New Roman"/>
                <w:b w:val="false"/>
                <w:i w:val="false"/>
                <w:color w:val="000000"/>
                <w:sz w:val="20"/>
              </w:rPr>
              <w:t xml:space="preserve">
 </w:t>
            </w:r>
            <w:r>
              <w:rPr>
                <w:rFonts w:ascii="Times New Roman"/>
                <w:b w:val="false"/>
                <w:i/>
                <w:color w:val="000000"/>
                <w:sz w:val="20"/>
              </w:rPr>
              <w:t>Қолы/подпись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06"/>
          <w:p>
            <w:pPr>
              <w:spacing w:after="20"/>
              <w:ind w:left="20"/>
              <w:jc w:val="both"/>
            </w:pPr>
            <w:r>
              <w:rPr>
                <w:rFonts w:ascii="Times New Roman"/>
                <w:b w:val="false"/>
                <w:i w:val="false"/>
                <w:color w:val="000000"/>
                <w:sz w:val="20"/>
              </w:rPr>
              <w:t>
</w:t>
            </w:r>
            <w:r>
              <w:rPr>
                <w:rFonts w:ascii="Times New Roman"/>
                <w:b w:val="false"/>
                <w:i w:val="false"/>
                <w:color w:val="000000"/>
                <w:sz w:val="20"/>
              </w:rPr>
              <w:t>Тіркеу пунктінің мекежайы</w:t>
            </w:r>
          </w:p>
          <w:bookmarkEnd w:id="106"/>
          <w:p>
            <w:pPr>
              <w:spacing w:after="20"/>
              <w:ind w:left="20"/>
              <w:jc w:val="both"/>
            </w:pPr>
            <w:r>
              <w:rPr>
                <w:rFonts w:ascii="Times New Roman"/>
                <w:b w:val="false"/>
                <w:i w:val="false"/>
                <w:color w:val="000000"/>
                <w:sz w:val="20"/>
              </w:rPr>
              <w:t>
Адрес регистрационного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07"/>
          <w:p>
            <w:pPr>
              <w:spacing w:after="20"/>
              <w:ind w:left="20"/>
              <w:jc w:val="both"/>
            </w:pPr>
            <w:r>
              <w:rPr>
                <w:rFonts w:ascii="Times New Roman"/>
                <w:b w:val="false"/>
                <w:i w:val="false"/>
                <w:color w:val="000000"/>
                <w:sz w:val="20"/>
              </w:rPr>
              <w:t>
Анықтама телефоны</w:t>
            </w:r>
          </w:p>
          <w:bookmarkEnd w:id="107"/>
          <w:p>
            <w:pPr>
              <w:spacing w:after="20"/>
              <w:ind w:left="20"/>
              <w:jc w:val="both"/>
            </w:pPr>
            <w:r>
              <w:rPr>
                <w:rFonts w:ascii="Times New Roman"/>
                <w:b w:val="false"/>
                <w:i w:val="false"/>
                <w:color w:val="000000"/>
                <w:sz w:val="20"/>
              </w:rPr>
              <w:t xml:space="preserve">
Телефон для справок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bl>
    <w:bookmarkStart w:name="z358" w:id="108"/>
    <w:p>
      <w:pPr>
        <w:spacing w:after="0"/>
        <w:ind w:left="0"/>
        <w:jc w:val="both"/>
      </w:pPr>
      <w:r>
        <w:rPr>
          <w:rFonts w:ascii="Times New Roman"/>
          <w:b w:val="false"/>
          <w:i w:val="false"/>
          <w:color w:val="000000"/>
          <w:sz w:val="28"/>
        </w:rPr>
        <w:t>
      Жеке басты куәландыратын құжаттар, өтінім бергеннен бастап 15 жұмыс күннен кешіктірмей беріледі. Қызмет алушы қалаған кезде қосымша төлемге құжаттарды жеделдетіп әзірлеу мүмкіндігі бар.</w:t>
      </w:r>
    </w:p>
    <w:bookmarkEnd w:id="108"/>
    <w:bookmarkStart w:name="z359" w:id="109"/>
    <w:p>
      <w:pPr>
        <w:spacing w:after="0"/>
        <w:ind w:left="0"/>
        <w:jc w:val="both"/>
      </w:pPr>
      <w:r>
        <w:rPr>
          <w:rFonts w:ascii="Times New Roman"/>
          <w:b w:val="false"/>
          <w:i w:val="false"/>
          <w:color w:val="000000"/>
          <w:sz w:val="28"/>
        </w:rPr>
        <w:t>
      3-санаттағы жеделдік – 7 жұмыс күні (қызмет құны – 1 116 теңге).</w:t>
      </w:r>
    </w:p>
    <w:bookmarkEnd w:id="109"/>
    <w:bookmarkStart w:name="z360" w:id="110"/>
    <w:p>
      <w:pPr>
        <w:spacing w:after="0"/>
        <w:ind w:left="0"/>
        <w:jc w:val="both"/>
      </w:pPr>
      <w:r>
        <w:rPr>
          <w:rFonts w:ascii="Times New Roman"/>
          <w:b w:val="false"/>
          <w:i w:val="false"/>
          <w:color w:val="000000"/>
          <w:sz w:val="28"/>
        </w:rPr>
        <w:t>
      Ресімдеу күні және жеделдік санатына төлем жасаған күн құжаттарды беру мерзіміне кірмейді.</w:t>
      </w:r>
    </w:p>
    <w:bookmarkEnd w:id="110"/>
    <w:bookmarkStart w:name="z361" w:id="111"/>
    <w:p>
      <w:pPr>
        <w:spacing w:after="0"/>
        <w:ind w:left="0"/>
        <w:jc w:val="both"/>
      </w:pPr>
      <w:r>
        <w:rPr>
          <w:rFonts w:ascii="Times New Roman"/>
          <w:b w:val="false"/>
          <w:i w:val="false"/>
          <w:color w:val="000000"/>
          <w:sz w:val="28"/>
        </w:rPr>
        <w:t>
      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w:t>
      </w:r>
    </w:p>
    <w:bookmarkEnd w:id="111"/>
    <w:bookmarkStart w:name="z362" w:id="112"/>
    <w:p>
      <w:pPr>
        <w:spacing w:after="0"/>
        <w:ind w:left="0"/>
        <w:jc w:val="both"/>
      </w:pPr>
      <w:r>
        <w:rPr>
          <w:rFonts w:ascii="Times New Roman"/>
          <w:b w:val="false"/>
          <w:i w:val="false"/>
          <w:color w:val="000000"/>
          <w:sz w:val="28"/>
        </w:rPr>
        <w:t>
      3 категория срочности – 7 рабочих дней (стоимость услуги – 1 116 тенге).</w:t>
      </w:r>
    </w:p>
    <w:bookmarkEnd w:id="112"/>
    <w:bookmarkStart w:name="z363" w:id="113"/>
    <w:p>
      <w:pPr>
        <w:spacing w:after="0"/>
        <w:ind w:left="0"/>
        <w:jc w:val="both"/>
      </w:pPr>
      <w:r>
        <w:rPr>
          <w:rFonts w:ascii="Times New Roman"/>
          <w:b w:val="false"/>
          <w:i w:val="false"/>
          <w:color w:val="000000"/>
          <w:sz w:val="28"/>
        </w:rPr>
        <w:t>
      День оформления заявки и день оплаты за категория срочности не входят в срок выдачи документов.</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лицам</w:t>
            </w:r>
            <w:r>
              <w:br/>
            </w:r>
            <w:r>
              <w:rPr>
                <w:rFonts w:ascii="Times New Roman"/>
                <w:b w:val="false"/>
                <w:i w:val="false"/>
                <w:color w:val="000000"/>
                <w:sz w:val="20"/>
              </w:rPr>
              <w:t>без гражданства и видов на</w:t>
            </w:r>
            <w:r>
              <w:br/>
            </w:r>
            <w:r>
              <w:rPr>
                <w:rFonts w:ascii="Times New Roman"/>
                <w:b w:val="false"/>
                <w:i w:val="false"/>
                <w:color w:val="000000"/>
                <w:sz w:val="20"/>
              </w:rPr>
              <w:t>жительство иностранцам,</w:t>
            </w:r>
            <w:r>
              <w:br/>
            </w:r>
            <w:r>
              <w:rPr>
                <w:rFonts w:ascii="Times New Roman"/>
                <w:b w:val="false"/>
                <w:i w:val="false"/>
                <w:color w:val="000000"/>
                <w:sz w:val="20"/>
              </w:rPr>
              <w:t>постоянно проживающим</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r>
              <w:br/>
            </w:r>
            <w:r>
              <w:rPr>
                <w:rFonts w:ascii="Times New Roman"/>
                <w:b w:val="false"/>
                <w:i w:val="false"/>
                <w:color w:val="000000"/>
                <w:sz w:val="20"/>
              </w:rPr>
              <w:t>_____________________________</w:t>
            </w:r>
            <w:r>
              <w:br/>
            </w:r>
            <w:r>
              <w:rPr>
                <w:rFonts w:ascii="Times New Roman"/>
                <w:b w:val="false"/>
                <w:i w:val="false"/>
                <w:color w:val="000000"/>
                <w:sz w:val="20"/>
              </w:rPr>
              <w:t>(</w:t>
            </w:r>
            <w:r>
              <w:rPr>
                <w:rFonts w:ascii="Times New Roman"/>
                <w:b w:val="false"/>
                <w:i/>
                <w:color w:val="000000"/>
                <w:sz w:val="20"/>
              </w:rPr>
              <w:t>адрес услугополучателя</w:t>
            </w:r>
            <w:r>
              <w:rPr>
                <w:rFonts w:ascii="Times New Roman"/>
                <w:b w:val="false"/>
                <w:i w:val="false"/>
                <w:color w:val="000000"/>
                <w:sz w:val="20"/>
              </w:rPr>
              <w:t>)</w:t>
            </w:r>
          </w:p>
        </w:tc>
      </w:tr>
    </w:tbl>
    <w:bookmarkStart w:name="z367" w:id="11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услугодатель (указать адрес) отказывает в приеме документов на оказание государственной услуги "Выдача удостоверений лицам без гражданства и видов на жительство иностранцам, постоянно проживающим в Республике Казахстан" ввиду представления Вами документов с истекшим сроком действия, неполного пакета документов согласно перечню, предусмотренному требованием к оказанию государственной услуги, а именно:</w:t>
      </w:r>
    </w:p>
    <w:bookmarkEnd w:id="114"/>
    <w:bookmarkStart w:name="z368" w:id="115"/>
    <w:p>
      <w:pPr>
        <w:spacing w:after="0"/>
        <w:ind w:left="0"/>
        <w:jc w:val="both"/>
      </w:pPr>
      <w:r>
        <w:rPr>
          <w:rFonts w:ascii="Times New Roman"/>
          <w:b w:val="false"/>
          <w:i w:val="false"/>
          <w:color w:val="000000"/>
          <w:sz w:val="28"/>
        </w:rPr>
        <w:t>
      Наименование отсутствующих документов:</w:t>
      </w:r>
    </w:p>
    <w:bookmarkEnd w:id="115"/>
    <w:bookmarkStart w:name="z369" w:id="116"/>
    <w:p>
      <w:pPr>
        <w:spacing w:after="0"/>
        <w:ind w:left="0"/>
        <w:jc w:val="both"/>
      </w:pPr>
      <w:r>
        <w:rPr>
          <w:rFonts w:ascii="Times New Roman"/>
          <w:b w:val="false"/>
          <w:i w:val="false"/>
          <w:color w:val="000000"/>
          <w:sz w:val="28"/>
        </w:rPr>
        <w:t>
      1. ________________________________________;</w:t>
      </w:r>
    </w:p>
    <w:bookmarkEnd w:id="116"/>
    <w:bookmarkStart w:name="z370" w:id="117"/>
    <w:p>
      <w:pPr>
        <w:spacing w:after="0"/>
        <w:ind w:left="0"/>
        <w:jc w:val="both"/>
      </w:pPr>
      <w:r>
        <w:rPr>
          <w:rFonts w:ascii="Times New Roman"/>
          <w:b w:val="false"/>
          <w:i w:val="false"/>
          <w:color w:val="000000"/>
          <w:sz w:val="28"/>
        </w:rPr>
        <w:t>
      2. ________________________________________;</w:t>
      </w:r>
    </w:p>
    <w:bookmarkEnd w:id="117"/>
    <w:bookmarkStart w:name="z371" w:id="118"/>
    <w:p>
      <w:pPr>
        <w:spacing w:after="0"/>
        <w:ind w:left="0"/>
        <w:jc w:val="both"/>
      </w:pPr>
      <w:r>
        <w:rPr>
          <w:rFonts w:ascii="Times New Roman"/>
          <w:b w:val="false"/>
          <w:i w:val="false"/>
          <w:color w:val="000000"/>
          <w:sz w:val="28"/>
        </w:rPr>
        <w:t>
      3. ________________________________________.</w:t>
      </w:r>
    </w:p>
    <w:bookmarkEnd w:id="118"/>
    <w:bookmarkStart w:name="z372" w:id="119"/>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19"/>
    <w:bookmarkStart w:name="z373" w:id="120"/>
    <w:p>
      <w:pPr>
        <w:spacing w:after="0"/>
        <w:ind w:left="0"/>
        <w:jc w:val="both"/>
      </w:pPr>
      <w:r>
        <w:rPr>
          <w:rFonts w:ascii="Times New Roman"/>
          <w:b w:val="false"/>
          <w:i w:val="false"/>
          <w:color w:val="000000"/>
          <w:sz w:val="28"/>
        </w:rPr>
        <w:t>
      Ф.И.О. (при наличии) услугодателя (подпись)</w:t>
      </w:r>
    </w:p>
    <w:bookmarkEnd w:id="120"/>
    <w:bookmarkStart w:name="z374" w:id="121"/>
    <w:p>
      <w:pPr>
        <w:spacing w:after="0"/>
        <w:ind w:left="0"/>
        <w:jc w:val="both"/>
      </w:pPr>
      <w:r>
        <w:rPr>
          <w:rFonts w:ascii="Times New Roman"/>
          <w:b w:val="false"/>
          <w:i w:val="false"/>
          <w:color w:val="000000"/>
          <w:sz w:val="28"/>
        </w:rPr>
        <w:t xml:space="preserve">
      </w:t>
      </w:r>
      <w:r>
        <w:rPr>
          <w:rFonts w:ascii="Times New Roman"/>
          <w:b w:val="false"/>
          <w:i/>
          <w:color w:val="000000"/>
          <w:sz w:val="28"/>
        </w:rPr>
        <w:t>Исполнитель: Ф.И.О.</w:t>
      </w:r>
      <w:r>
        <w:rPr>
          <w:rFonts w:ascii="Times New Roman"/>
          <w:b w:val="false"/>
          <w:i w:val="false"/>
          <w:color w:val="000000"/>
          <w:sz w:val="28"/>
        </w:rPr>
        <w:t>_____________</w:t>
      </w:r>
    </w:p>
    <w:bookmarkEnd w:id="121"/>
    <w:bookmarkStart w:name="z375" w:id="1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Телефон </w:t>
      </w:r>
      <w:r>
        <w:rPr>
          <w:rFonts w:ascii="Times New Roman"/>
          <w:b w:val="false"/>
          <w:i w:val="false"/>
          <w:color w:val="000000"/>
          <w:sz w:val="28"/>
        </w:rPr>
        <w:t>__________</w:t>
      </w:r>
    </w:p>
    <w:bookmarkEnd w:id="122"/>
    <w:bookmarkStart w:name="z376" w:id="123"/>
    <w:p>
      <w:pPr>
        <w:spacing w:after="0"/>
        <w:ind w:left="0"/>
        <w:jc w:val="both"/>
      </w:pPr>
      <w:r>
        <w:rPr>
          <w:rFonts w:ascii="Times New Roman"/>
          <w:b w:val="false"/>
          <w:i w:val="false"/>
          <w:color w:val="000000"/>
          <w:sz w:val="28"/>
        </w:rPr>
        <w:t>
      Получил: Ф.И.О. / подпись услугополучателя</w:t>
      </w:r>
    </w:p>
    <w:bookmarkEnd w:id="123"/>
    <w:bookmarkStart w:name="z377" w:id="124"/>
    <w:p>
      <w:pPr>
        <w:spacing w:after="0"/>
        <w:ind w:left="0"/>
        <w:jc w:val="both"/>
      </w:pPr>
      <w:r>
        <w:rPr>
          <w:rFonts w:ascii="Times New Roman"/>
          <w:b w:val="false"/>
          <w:i w:val="false"/>
          <w:color w:val="000000"/>
          <w:sz w:val="28"/>
        </w:rPr>
        <w:t>
      "___" _________ 20__ год</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266</w:t>
            </w:r>
          </w:p>
        </w:tc>
      </w:tr>
    </w:tbl>
    <w:bookmarkStart w:name="z118" w:id="125"/>
    <w:p>
      <w:pPr>
        <w:spacing w:after="0"/>
        <w:ind w:left="0"/>
        <w:jc w:val="left"/>
      </w:pPr>
      <w:r>
        <w:rPr>
          <w:rFonts w:ascii="Times New Roman"/>
          <w:b/>
          <w:i w:val="false"/>
          <w:color w:val="000000"/>
        </w:rPr>
        <w:t xml:space="preserve"> Перечень некоторых приказов Министра внутренних дел Республики Казахстан, в которые вносятся изменения</w:t>
      </w:r>
    </w:p>
    <w:bookmarkEnd w:id="125"/>
    <w:bookmarkStart w:name="z119" w:id="12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7 апреля 2015 года № 315 "Об утверждении стандартов государственных услуг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восстановления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11203, опубликован 22 июня 2015 года в информационно – правовой системе "Әділет"):</w:t>
      </w:r>
    </w:p>
    <w:bookmarkEnd w:id="126"/>
    <w:bookmarkStart w:name="z120" w:id="12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127"/>
    <w:bookmarkStart w:name="z121" w:id="1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30 мая 2015 года № 495 "Об утверждении стандартов государственных услуг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восстановления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11632, опубликован 28 июля 2015 года в информационно – правовой системе "Әділет"): </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исключить.</w:t>
      </w:r>
    </w:p>
    <w:bookmarkStart w:name="z123" w:id="1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28 января 2016 года № 84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13382, опубликован 17 марта 2016 года в информационно – правовой системе "Әділет"):</w:t>
      </w:r>
    </w:p>
    <w:bookmarkEnd w:id="129"/>
    <w:bookmarkStart w:name="z124" w:id="13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130"/>
    <w:bookmarkStart w:name="z125" w:id="13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и.о. Министра внутренних дел Республики Казахстан от 26 февраля 2016 года № 182 "О внесении изменений в приказ Министра внутренних дел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13578, опубликован 29 апреля 2016 года в информационно – правовой системе "Әділет"):</w:t>
      </w:r>
    </w:p>
    <w:bookmarkEnd w:id="131"/>
    <w:bookmarkStart w:name="z126" w:id="132"/>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132"/>
    <w:bookmarkStart w:name="z127" w:id="13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30 октября 2017 года № 724 "О внесении изменений и дополнений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16068, опубликован 14 декабря 2017 года в Эталонном контрольном банке нормативных правовых актов Республики Казахстан в электронном виде):</w:t>
      </w:r>
    </w:p>
    <w:bookmarkEnd w:id="133"/>
    <w:bookmarkStart w:name="z128"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4"/>
    <w:bookmarkStart w:name="z129" w:id="135"/>
    <w:p>
      <w:pPr>
        <w:spacing w:after="0"/>
        <w:ind w:left="0"/>
        <w:jc w:val="both"/>
      </w:pPr>
      <w:r>
        <w:rPr>
          <w:rFonts w:ascii="Times New Roman"/>
          <w:b w:val="false"/>
          <w:i w:val="false"/>
          <w:color w:val="000000"/>
          <w:sz w:val="28"/>
        </w:rPr>
        <w:t>
      абзацы двадцать восьмой, двадцать девятый, тридцатый, тридцать первый, тридцать второй, тридцать третий, тридцать четвертый, тридцать пятый, тридцать шестой, тридцать седьмой, тридцать восьмой, тридцать девятый, сороковой, сорок первый, сорок второй, сорок третий, сорок четвертый, сорок пятый, сорок шестой, сорок седьмой,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пятьдесят восьмой, пятьдесят девятый, шестидесятый, шестьдесят первый, шестьдесят второй, шестьдесят третий, шестьдесят четвертый, шестьдесят пятый, шестьдесят шестой, шестьдесят седьмой, шестьдесят восьмой, шестьдесят девятый, семидесятый, семьдесят первый, семьдесят второй, семьдесят третьи, семьдесят четвертый исключить.</w:t>
      </w:r>
    </w:p>
    <w:bookmarkEnd w:id="135"/>
    <w:bookmarkStart w:name="z130" w:id="13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24 января 2018 года № 45 "О внесении изменений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16357, опубликован 7 марта 2018 года в Эталонном контрольном банке нормативных правовых актов Республики Казахстан в электронном виде):</w:t>
      </w:r>
    </w:p>
    <w:bookmarkEnd w:id="136"/>
    <w:bookmarkStart w:name="z131"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7"/>
    <w:bookmarkStart w:name="z132" w:id="138"/>
    <w:p>
      <w:pPr>
        <w:spacing w:after="0"/>
        <w:ind w:left="0"/>
        <w:jc w:val="both"/>
      </w:pPr>
      <w:r>
        <w:rPr>
          <w:rFonts w:ascii="Times New Roman"/>
          <w:b w:val="false"/>
          <w:i w:val="false"/>
          <w:color w:val="000000"/>
          <w:sz w:val="28"/>
        </w:rPr>
        <w:t>
      абзацы двадцать шестой, двадцать седьмой, двадцать восьмой, двадцать девятый, тридцатый, тридцать первый, тридцать второй, тридцать третий, тридцать четвертый, тридцать пятый, тридцать шестой, тридцать седьмой, тридцать восьмой, тридцать девятый, сороковой, сорок первый, сорок второй, сорок третий, сорок четвертый, сорок пятый, сорок шестой, сорок седьмой,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пятьдесят восьмой, пятьдесят девятый, шестидесятый, шестьдесят первый исключить.</w:t>
      </w:r>
    </w:p>
    <w:bookmarkEnd w:id="138"/>
    <w:bookmarkStart w:name="z133" w:id="13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27 декабря 2018 года № 940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18084, опубликован 15 января 2019 года в Эталонном контрольном банке нормативных правовых актов Республики Казахстан в электронном виде):</w:t>
      </w:r>
    </w:p>
    <w:bookmarkEnd w:id="139"/>
    <w:bookmarkStart w:name="z134"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0"/>
    <w:bookmarkStart w:name="z135" w:id="141"/>
    <w:p>
      <w:pPr>
        <w:spacing w:after="0"/>
        <w:ind w:left="0"/>
        <w:jc w:val="both"/>
      </w:pPr>
      <w:r>
        <w:rPr>
          <w:rFonts w:ascii="Times New Roman"/>
          <w:b w:val="false"/>
          <w:i w:val="false"/>
          <w:color w:val="000000"/>
          <w:sz w:val="28"/>
        </w:rPr>
        <w:t>
      абзацы двадцать второй, двадцать третий, двадцать четвертый, двадцать пятый, двадцать шестой, двадцать седьмой, двадцать восьмой, двадцать девятый, тридцатый, тридцать первый, тридцать второй, тридцать третий, тридцать четвертый, тридцать пятый, тридцать шестой исключить.</w:t>
      </w:r>
    </w:p>
    <w:bookmarkEnd w:id="141"/>
    <w:bookmarkStart w:name="z136" w:id="14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19 февраля 2019 года № 136. "О внесении изменений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18344, опубликован 12 марта 2019 года в Эталонном контрольном банке нормативных правовых актов Республики Казахстан в электронном виде):</w:t>
      </w:r>
    </w:p>
    <w:bookmarkEnd w:id="142"/>
    <w:bookmarkStart w:name="z137" w:id="1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3"/>
    <w:bookmarkStart w:name="z138" w:id="144"/>
    <w:p>
      <w:pPr>
        <w:spacing w:after="0"/>
        <w:ind w:left="0"/>
        <w:jc w:val="both"/>
      </w:pPr>
      <w:r>
        <w:rPr>
          <w:rFonts w:ascii="Times New Roman"/>
          <w:b w:val="false"/>
          <w:i w:val="false"/>
          <w:color w:val="000000"/>
          <w:sz w:val="28"/>
        </w:rPr>
        <w:t>
      абзацы сорок второй, сорок третий, сорок четвертый, сорок пятый, сорок шестой, сорок седьмой,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пятьдесят восьмой, пятьдесят девятый исключить.</w:t>
      </w:r>
    </w:p>
    <w:bookmarkEnd w:id="144"/>
    <w:bookmarkStart w:name="z139" w:id="1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августа 2019 года № 668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19227, опубликован 15 августа 2019 года в Эталонном контрольном банке нормативных правовых актов Республики Казахстан в электронном виде):</w:t>
      </w:r>
    </w:p>
    <w:bookmarkEnd w:id="145"/>
    <w:bookmarkStart w:name="z140"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6"/>
    <w:bookmarkStart w:name="z141" w:id="147"/>
    <w:p>
      <w:pPr>
        <w:spacing w:after="0"/>
        <w:ind w:left="0"/>
        <w:jc w:val="both"/>
      </w:pPr>
      <w:r>
        <w:rPr>
          <w:rFonts w:ascii="Times New Roman"/>
          <w:b w:val="false"/>
          <w:i w:val="false"/>
          <w:color w:val="000000"/>
          <w:sz w:val="28"/>
        </w:rPr>
        <w:t>
      абзацы тридцать восьмой, тридцать девятый, сороковой, сорок первый, сорок второй, сорок третий, сорок четвертый, сорок пятый, сорок шестой, сорок седьмой,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пятьдесят восьмой, пятьдесят девятый, шестидесятый, шестьдесят первый, шестьдесят второй, шестьдесят третий, шестьдесят четвертый, шестьдесят пятый, шестьдесят шестой, шестьдесят седьмой, шестьдесят восьмой, шестьдесят девятый, семидесятый, семьдесят первый исключить.</w:t>
      </w:r>
    </w:p>
    <w:bookmarkEnd w:id="147"/>
    <w:bookmarkStart w:name="z142" w:id="14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16 сентября 2019 года № 799 " О внесении изменений и дополнений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19409, опубликован 24 сентября 2019 года в информационно – правовой системе "Әділет"):</w:t>
      </w:r>
    </w:p>
    <w:bookmarkEnd w:id="148"/>
    <w:bookmarkStart w:name="z143"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9"/>
    <w:bookmarkStart w:name="z144" w:id="150"/>
    <w:p>
      <w:pPr>
        <w:spacing w:after="0"/>
        <w:ind w:left="0"/>
        <w:jc w:val="both"/>
      </w:pPr>
      <w:r>
        <w:rPr>
          <w:rFonts w:ascii="Times New Roman"/>
          <w:b w:val="false"/>
          <w:i w:val="false"/>
          <w:color w:val="000000"/>
          <w:sz w:val="28"/>
        </w:rPr>
        <w:t>
      абзацы двадцать седьмой, двадцать восьмой, двадцать девятый, тридцатый, тридцать первый, тридцать второй, тридцать третий, тридцать четвертый, тридцать пятый, тридцать шестой, тридцать седьмой, тридцать восьмой исключить.</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