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8670" w14:textId="dbe8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марта 2020 года № 111. Зарегистрирован в Министерстве юстиции Республики Казахстан 31 марта 2020 года № 20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апреля по 30 июня 2020 года в размере 38 701,67 тенге (тридцать восемь тысяч семьсот одна тенге шестьдесят семь тиын) за тонну без учета налога на добавленную стоимость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