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f0cf6" w14:textId="6ef0c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государственной услуги "Выдача лицензии на работы и услуги в сфере углеводородов"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10 апреля 2020 года № 139. Зарегистрирован в Министерстве юстиции Республики Казахстан 14 апреля 2020 года № 20383.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и.о. Министра энергетики РК от 25.11.2021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энергетики РК от 06.10.2021 </w:t>
      </w:r>
      <w:r>
        <w:rPr>
          <w:rFonts w:ascii="Times New Roman"/>
          <w:b w:val="false"/>
          <w:i w:val="false"/>
          <w:color w:val="00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государственной услуги "Выдача лицензии на работы и услуги в сфере углеводородов"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энергетики РК от 25.11.2021 </w:t>
      </w:r>
      <w:r>
        <w:rPr>
          <w:rFonts w:ascii="Times New Roman"/>
          <w:b w:val="false"/>
          <w:i w:val="false"/>
          <w:color w:val="00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Министерства энергетики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государственного контроля в сферах углеводородов и недропользования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энергетики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энергетики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p>
      <w:pPr>
        <w:spacing w:after="0"/>
        <w:ind w:left="0"/>
        <w:jc w:val="both"/>
      </w:pPr>
      <w:bookmarkStart w:name="z17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развития, инноваций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2020 года № 139</w:t>
            </w:r>
          </w:p>
        </w:tc>
      </w:tr>
    </w:tbl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работы и услуги в сфере углеводородов"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энергетики РК от 31.10.2022 </w:t>
      </w:r>
      <w:r>
        <w:rPr>
          <w:rFonts w:ascii="Times New Roman"/>
          <w:b w:val="false"/>
          <w:i w:val="false"/>
          <w:color w:val="ff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45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45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лицензии на работы и услуги в сфере углеводородов"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Закон) и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и определяют порядок оказания государственной услуги "Лицензия на работы и услуги в сфере углеводородов" (далее – государственная услуга).</w:t>
      </w:r>
    </w:p>
    <w:bookmarkEnd w:id="13"/>
    <w:bookmarkStart w:name="z46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4"/>
    <w:bookmarkStart w:name="z46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Единый контакт-центр – юридическое лицо, определенное уполномоченным органом в сфере оказания государственных услуг, выполняющее функции информационно-справочной службы по предоставлению услугополучателям информации по вопросам оказания государственных и иных услуг, а также государственным органам – информации по вопросам оказания информационно-коммуникационных услуг;</w:t>
      </w:r>
    </w:p>
    <w:bookmarkEnd w:id="15"/>
    <w:bookmarkStart w:name="z46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форма лицензии и (или) приложения к лицензии – разрешение в форме электронного документа, оформляемое и получаемое с использованием государственной информационной системы разрешений и уведомлений, равнозначное разрешению на бумажном носителе;</w:t>
      </w:r>
    </w:p>
    <w:bookmarkEnd w:id="16"/>
    <w:bookmarkStart w:name="z46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государственная услуга – одна из форм реализации отдельных государственных функций или их совокупности, осуществляемых по обращению или без обращения услугополучателей и направленных на реализацию их прав, свобод и законных интересов, предоставление им соответствующих материальных или нематериальных благ;</w:t>
      </w:r>
    </w:p>
    <w:bookmarkEnd w:id="17"/>
    <w:bookmarkStart w:name="z46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государственная информационная система разрешений и уведомлений – информационная система, являющаяся компонентом "электронного правительства", предназначенная для осуществления в электронном виде лицензирования, разрешительных процедур в части получения разрешения с присвоением идентификационного номера, направления уведомления заявителем и обеспечения этих процессов;</w:t>
      </w:r>
    </w:p>
    <w:bookmarkEnd w:id="18"/>
    <w:bookmarkStart w:name="z46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веб-портал "электронного правительства" (далее – портал)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bookmarkEnd w:id="19"/>
    <w:bookmarkStart w:name="z46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платежный шлюз "электронного правительства" (далее – ПШЭП) – информационная система, автоматизирующая процессы передачи информации о проведении платежей в рамках оказания возмездных услуг, оказываемых в электронной форме;</w:t>
      </w:r>
    </w:p>
    <w:bookmarkEnd w:id="20"/>
    <w:bookmarkStart w:name="z46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энергетики РК от 26.04.2024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2"/>
    <w:bookmarkStart w:name="z46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Министерством энергетики Республики Казахстан (далее – услугодатель).</w:t>
      </w:r>
    </w:p>
    <w:bookmarkEnd w:id="23"/>
    <w:bookmarkStart w:name="z47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Перечень основных требований к оказанию государственной услуги, включающий срок оказания государственной услуги, форму оказания государственной услуги, результат оказания государственной услуги, а также иные сведения с учетом особенностей предоставления государственной услуги "Лицензия на работы и услуги в сфере углеводородов" приведены в перечне основных требований к оказанию государственной услуги (далее – Требование),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и.о. Министра энергетики РК от 11.10.2024 </w:t>
      </w:r>
      <w:r>
        <w:rPr>
          <w:rFonts w:ascii="Times New Roman"/>
          <w:b w:val="false"/>
          <w:i w:val="false"/>
          <w:color w:val="00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получения государственной услуги физическое и юридическое лицо (далее – услугополучатель) направляет услугодателю посредством портала документы, необходимые для оказания государственной услуги "Лицензия на работы и услуги в сфере углеводородов", указанные в пункте 8 Требования.</w:t>
      </w:r>
    </w:p>
    <w:bookmarkEnd w:id="25"/>
    <w:bookmarkStart w:name="z47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Услугодатель в день поступления документов осуществляет их прием и регистрацию.</w:t>
      </w:r>
    </w:p>
    <w:bookmarkEnd w:id="26"/>
    <w:bookmarkStart w:name="z47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дни, прием заявлений и выдача результатов оказания государственной услуги осуществляется следующим рабочим днем.</w:t>
      </w:r>
    </w:p>
    <w:bookmarkEnd w:id="27"/>
    <w:bookmarkStart w:name="z47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посредством портала необходимых документов, указанных в пункте 8 Требования,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28"/>
    <w:bookmarkStart w:name="z47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Работник ответственного структурного подразделения услугодателя (далее – работник услугодателя) в течение 2 (двух) рабочих дней с момента регистрации документов, указанных в подпунктах 1) и 3) пункта 8 Требования проверяет полноту представленных документов и (или) сведений на заявленные вид и (или) подвиды деятельности.</w:t>
      </w:r>
    </w:p>
    <w:bookmarkEnd w:id="29"/>
    <w:bookmarkStart w:name="z47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услугополучателем неполного пакета документов и (или) сведений работник услугодателя в течение срока, указанного в части первой настоящего пункта Правил, готовит мотивированный отказ в дальнейшем рассмотрении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0"/>
    <w:bookmarkStart w:name="z47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в дальнейшем рассмотрении заявления направляется посредством портала в "личный кабинет" услугополучателя в форме электронного документа, подписанного ЭЦП руководителя ответственного структурного подразделения услугодателя.</w:t>
      </w:r>
    </w:p>
    <w:bookmarkEnd w:id="31"/>
    <w:bookmarkStart w:name="z47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услугополучателем полного пакета документов и (или) сведений работник услугодателя в течение срока, указанного в части первой настоящего пункта Правил, направляет в электронной форме посредством портала запрос в территориальное подразделение услугодателя на проведение разрешительного контроля.</w:t>
      </w:r>
    </w:p>
    <w:bookmarkEnd w:id="32"/>
    <w:bookmarkStart w:name="z47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Работник территориального подразделения и (или) работник услугодателя с момента поступления запроса в течение 9 (девяти) рабочих дней устанавливают соответствие или несоответствие услугополучателя квалификационным требованиям и перечню документов, подтверждающих соответствие им, для осуществления деятельности в сфере углеводородов,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28 октября 2014 года № 77 (зарегистрирован в Реестре государственной регистрации нормативных правовых актов за № 9998) (далее – Квалификационные требования), по результатам которого готовят заключение, подписанное работником территориального подразделения и (или) работником услугодателя и услугополучателем (далее – заключение).</w:t>
      </w:r>
    </w:p>
    <w:bookmarkEnd w:id="33"/>
    <w:bookmarkStart w:name="z48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в форме электронного документа, удостоверенного ЭЦП руководителя территориального подразделения, направляется посредством портала услугодателю.</w:t>
      </w:r>
    </w:p>
    <w:bookmarkEnd w:id="34"/>
    <w:bookmarkStart w:name="z48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Работник услугодателя в течение 3 (трех) рабочих дней рассматривает заключение работника территориального подразделения и (или) работника услугодателя. При отсутствии оснований для отказа в оказании государственной услуги, указанных в подпункте 1) пункта 9 Требования, услугодатель в течении 1 (одного) рабочего дня осуществляет выдачу лицензии и (или) приложения к лицензии. </w:t>
      </w:r>
    </w:p>
    <w:bookmarkEnd w:id="35"/>
    <w:bookmarkStart w:name="z48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отказе в оказании государственной услуги по основаниям, указанным в подпункте 1) пункта 9 Требования, услугодатель не позднее чем за 3 (три) рабочих дня до завершения срока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 РК) направляет услугополучателю уведомление о предварительном решении об отказе в оказании государственной услуги, а также времени и месте проведения заслушивания для возможности выразить услугополучателю позицию по предварительному решению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6"/>
    <w:bookmarkStart w:name="z48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заслушивания проводится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РК.</w:t>
      </w:r>
    </w:p>
    <w:bookmarkEnd w:id="37"/>
    <w:bookmarkStart w:name="z48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заслушивания услугодатель принимает решение отказать в выдаче лицензии и (или) приложения к лицензии путем предоставления мотивированного отказа в оказании государственной услуги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либо выдать лицензию и (или) приложение к лицензии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лицензия и (или) приложение к лицензии). </w:t>
      </w:r>
    </w:p>
    <w:bookmarkEnd w:id="38"/>
    <w:bookmarkStart w:name="z48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Лицензия и (или) приложение к лицензии или мотивированный отказ в оказании государственной услуги направляется посредством портала в "личный кабинет" услугополучателя в форме электронного документа, подписанного ЭЦП руководителя ответственного структурного подразделения услугодателя.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приказом и.о. Министра энергетики РК от 11.10.2024 </w:t>
      </w:r>
      <w:r>
        <w:rPr>
          <w:rFonts w:ascii="Times New Roman"/>
          <w:b w:val="false"/>
          <w:i w:val="false"/>
          <w:color w:val="00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Переоформление лицензии и (или) приложения к лицензии осуществляется в случаях:</w:t>
      </w:r>
    </w:p>
    <w:bookmarkEnd w:id="40"/>
    <w:bookmarkStart w:name="z48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изменения фамилии, имени, отчества (при его наличии) физического лица-лицензиата;</w:t>
      </w:r>
    </w:p>
    <w:bookmarkEnd w:id="41"/>
    <w:bookmarkStart w:name="z48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перерегистрации индивидуального предпринимателя-лицензиата, изменении его наименования или юридического адреса;</w:t>
      </w:r>
    </w:p>
    <w:bookmarkEnd w:id="42"/>
    <w:bookmarkStart w:name="z48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реорганизации юридического лица-лицензиата в формах слияния, преобразования, присоединения юридического лица-лицензиата к другому юридическому лицу, выделения и разделения;</w:t>
      </w:r>
    </w:p>
    <w:bookmarkEnd w:id="43"/>
    <w:bookmarkStart w:name="z49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изменения наименования и (или) места нахождения юридического лица-лицензиата (в случае указания адреса в лицензии);</w:t>
      </w:r>
    </w:p>
    <w:bookmarkEnd w:id="44"/>
    <w:bookmarkStart w:name="z49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изменения адреса места нахождения объекта без его физического перемещения для лицензии, выданной по классу "разрешения, выдаваемые на объекты" или для приложений к лицензии с указанием объектов;</w:t>
      </w:r>
    </w:p>
    <w:bookmarkEnd w:id="45"/>
    <w:bookmarkStart w:name="z49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изменения наименования вида и (или) подвида деятельности.</w:t>
      </w:r>
    </w:p>
    <w:bookmarkEnd w:id="46"/>
    <w:bookmarkStart w:name="z49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Переоформление лицензии и (или) приложения к лицензии не осуществляется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настоящего пункта Правил, если изменения юридического адреса индивидуального предпринимателя-лицензиата, адреса места нахождения юридического лица-лицензиата, адреса места нахождения объекта для лицензии, выданной по классу "разрешения, выдаваемые на объект", или для приложений к лицензии с указанием объектов произошли в связи с изменением наименования населенных пунктов, названия улиц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административно-территориальном устройстве Республики Казахстан".</w:t>
      </w:r>
    </w:p>
    <w:bookmarkEnd w:id="47"/>
    <w:bookmarkStart w:name="z49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Такие изменения адреса лицензиатов и объектов, указанных в приложениях к лицензиям, осуществляются посредством интеграции государственных информационных систем. </w:t>
      </w:r>
    </w:p>
    <w:bookmarkEnd w:id="48"/>
    <w:bookmarkStart w:name="z49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переоформлении лицензии и (или) приложения к лицензии работник услугодателя в течение 2 (двух) рабочих дней с момента регистрации документов, указанных в подпункте 2) пункта 8 Требования, проверяет полноту представленных документов, сведений и (или) надлежащее оформление представленных документов.</w:t>
      </w:r>
    </w:p>
    <w:bookmarkEnd w:id="49"/>
    <w:bookmarkStart w:name="z49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услугополучателем неполного пакета документов, сведений и (или) ненадлежащем оформлении представленных документов работник услугодателя готовит мотивированный отказ в оказании государственной услуги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 основаниям, указанным в подпункте 2) пункта 9 Требования.</w:t>
      </w:r>
    </w:p>
    <w:bookmarkEnd w:id="50"/>
    <w:bookmarkStart w:name="z49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переоформлении лицензии и (или) приложения к лицензии,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73 АППК РК, заслушивание не проводится.</w:t>
      </w:r>
    </w:p>
    <w:bookmarkEnd w:id="51"/>
    <w:bookmarkStart w:name="z49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в оказании государственной услуги направляется посредством портала в "личный кабинет" услугополучателя в форме электронного документа, подписанного ЭЦП руководителя ответственного структурного подразделения услугодателя.</w:t>
      </w:r>
    </w:p>
    <w:bookmarkEnd w:id="52"/>
    <w:bookmarkStart w:name="z49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предоставлении услугополучателем полного пакета документов, сведений и (или) надлежащем оформлении представленных документов работник услугодателя готовит лицензию и (или) приложение к лицензии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53"/>
    <w:bookmarkStart w:name="z50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Лицензия и (или) приложение к лицензии направляется посредством портала в "личный кабинет" услугополучателя в форме электронного документа, подписанного ЭЦП руководителя ответственного структурного подразделения услугодателя.</w:t>
      </w:r>
    </w:p>
    <w:bookmarkEnd w:id="54"/>
    <w:bookmarkStart w:name="z50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Переоформление лицензии и (или) приложения к лицензии при реорганизации юридического лица-лицензиата в формах выделения и разделения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55"/>
    <w:bookmarkStart w:name="z50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случае, если лицензия и (или) приложение к лицензии были выданы в бумажной форме, услугополучатель по заявлению переводит их в электронный формат и получает электронную форму лицензии и (или) приложение к лицензии.</w:t>
      </w:r>
    </w:p>
    <w:bookmarkEnd w:id="56"/>
    <w:bookmarkStart w:name="z50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услуг.</w:t>
      </w:r>
    </w:p>
    <w:bookmarkEnd w:id="57"/>
    <w:bookmarkStart w:name="z50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58"/>
    <w:bookmarkStart w:name="z50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Услугодателем в течение 3 (трех) рабочих дней с момента введения в действие изменений и (или) дополнений в настоящие Правила информация направляется в Единый контакт-центр и размещается на единой платформе интернет-ресурсов государственных органов Республики Казахстан www.gov.kz в разделе "Министерство энергетики".</w:t>
      </w:r>
    </w:p>
    <w:bookmarkEnd w:id="59"/>
    <w:bookmarkStart w:name="z50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услугодателя и (или) его должностных лиц по вопросу оказания государственной услуги</w:t>
      </w:r>
    </w:p>
    <w:bookmarkEnd w:id="60"/>
    <w:bookmarkStart w:name="z50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обжалования решений, действий (бездействий) услугодателя и (или) его должностных лиц по вопросам оказания государственных услуг жалоба подается не позднее 3 (трех) месяцев со дня, когда услугополучателю стало известно о принятии административного акта или совершении действий (бездействий) услугодателем:</w:t>
      </w:r>
    </w:p>
    <w:bookmarkEnd w:id="61"/>
    <w:bookmarkStart w:name="z50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орган, рассматривающий жалобу (вышестоящий административный орган и (или) должностное лицо);</w:t>
      </w:r>
    </w:p>
    <w:bookmarkEnd w:id="62"/>
    <w:bookmarkStart w:name="z50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по оценке и контролю за качеством оказания государственных услуг;</w:t>
      </w:r>
    </w:p>
    <w:bookmarkEnd w:id="63"/>
    <w:bookmarkStart w:name="z51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имя руководства услугодателя, непосредственно оказывающего государственную услугу.</w:t>
      </w:r>
    </w:p>
    <w:bookmarkEnd w:id="64"/>
    <w:bookmarkStart w:name="z51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в соответствии с пунктом 2 статьи 25 Закона подлежит рассмотрению:</w:t>
      </w:r>
    </w:p>
    <w:bookmarkEnd w:id="65"/>
    <w:bookmarkStart w:name="z51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услугодателем, непосредственно оказывающим государственную услугу, в течение 5 (пяти) рабочих дней со дня ее регистрации;</w:t>
      </w:r>
    </w:p>
    <w:bookmarkEnd w:id="66"/>
    <w:bookmarkStart w:name="z51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в течение 15 (пятнадцати) рабочих дней со дня ее регистрации.</w:t>
      </w:r>
    </w:p>
    <w:bookmarkEnd w:id="67"/>
    <w:bookmarkStart w:name="z51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жалобы услугодателем, уполномоченным органом по оценке и контролю за качеством оказания государственных услуг в соответствии с пунктом 4 статьи 25 Закона продлевается не более чем на 10 (десять) рабочих дней в случаях необходимости:</w:t>
      </w:r>
    </w:p>
    <w:bookmarkEnd w:id="68"/>
    <w:bookmarkStart w:name="z51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69"/>
    <w:bookmarkStart w:name="z51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70"/>
    <w:bookmarkStart w:name="z51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электронной форме (при подаче жалобы в электронном виде) заявителю, подавшему жалобу, о продлении срока рассмотрения жалобы с указанием причин продления.</w:t>
      </w:r>
    </w:p>
    <w:bookmarkEnd w:id="71"/>
    <w:bookmarkStart w:name="z51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поступления жалобы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 услугодателем направляется в орган, рассматривающий жалобу в течение 3 (трех) рабочих дней со дня ее поступления. Жалоба услугодателем не направляется в орган, рассматривающий жалобу в случае принятия благоприятного акта, совершения административного действия, полностью удовлетворяющие требования, указанные в жалобе. </w:t>
      </w:r>
    </w:p>
    <w:bookmarkEnd w:id="72"/>
    <w:bookmarkStart w:name="z51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жалобы органом, рассматривающим жалобу, составляет 20 (двадцать) рабочих дней со дня поступления жалобы.</w:t>
      </w:r>
    </w:p>
    <w:bookmarkEnd w:id="73"/>
    <w:bookmarkStart w:name="z52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случае несогласия с решением органа, рассматривающего жалобу, услугополучатель обращается в другой орган, рассматривающий жалобу или в суд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100 АППК РК.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услуги в сфере углеводородов"</w:t>
            </w:r>
          </w:p>
        </w:tc>
      </w:tr>
    </w:tbl>
    <w:bookmarkStart w:name="z522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"Лицензия на работы и услуги в сфере углеводородов"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изменением, внесенным приказом и.о. Министра энергетики РК от 11.10.2024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"Лицензия на работы и услуги в сфере углеводородов".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Наименования подвидов государственной услуги: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промысловые исследования при разведке и добыче углеводородов;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сейсморазведочные работы при разведке и добыче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геофизические работы при разведке и добыче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прострелочно-взрывные работы в скважинах при разведке и добыче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бурение скважин на суше, на море и на внутренних водоемах при разведке и добыче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подземный ремонт, испытание, освоение, опробование, консервация, ликвидация скважин при разведке и добыче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цементация скважин при разведке и добыче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повышение нефтеотдачи нефтяных пластов и увеличение производительности скважин при разведке и добыче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работы по предотвращению и ликвидации разливов на месторождениях углеводородов на море;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эксплуатация нефтегазохимических производств;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составление базовых проектных документов для месторождений углеводородов и анализ разработки месторождений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составление технических проектных документов для месторождений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эксплуатация магистральных трубопроводов.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посредством веб-портала "электронного правительства"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выдаче лицензии и (или) приложения к лицензии, в том числе при переоформлении лицензии и (или) приложения к лицензии в случае реорганизации юридического лица-лицензиата в формах выделения и разделения – 15 (пятнадцать)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переоформлении лицензии и (или) приложения к лицензии, за исключением переоформления лицензии и (или) приложения к лицензии в случае реорганизации юридического лица-лицензиата в формах выделения и разделения – 2 (два)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оказания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и (или) приложение к лицензии либо мотивированный отказ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услугополучателям на платной основе.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оказании государственной услуги в бюджет по месту регистрации услугополучателя уплачивается лицензионный сбор за право занятия отдельными видами деятельности: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лицензионный сбор за выдачу лицензии, связанной с правом занятия отдельными подвидами деятельности в сфере углеводородов, составляют по 100 месячных расчетных показателей (далее – МРП) для следующих подвидов деятельности: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промысловые исследования при разведке и добыче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сейсморазведочные работы при разведке и добыче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геофизические работы при разведке и добыче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прострелочно-взрывные работы в скважинах при разведке и добыче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 скважин на суше, на море и на внутренних водоемах при разведке и добыче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подземный ремонт, испытание, освоение, опробование, консервация, ликвидация скважин при разведке и добыче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цементация скважин при разведке и добыче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нефтеотдачи нефтяных пластов и увеличение производительности скважин при разведке и добыче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предотвращению и ликвидации разливов на месторождениях углеводородов на море;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нефтегазохимических производств;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базовых проектных документов для месторождений углеводородов и анализ разработки месторождений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технических проектных документов для месторождений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магистральных трубопроводов;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лицензионный сбор за переоформление лицензий на подвиды указанные деятельности (при электронной подаче заявления на получение лицензии) – 8 % от ставки при выдаче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ставка сбора за выдачу дубликата лицензии (при электронной подаче заявления на получение лицензии) – 80 % от ставки при выдаче лицензии.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производится в наличной и безналичной форме через банки второго уровня и организации, осуществляющие отдельные виды банковских операций, а также через портал оплата может осуществляться посредством платежного шлюза "электронного правительства" (далее – ПШЭП).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работы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Кодекс), с перерывом на обед с 13.00 часов до 14.30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объектов информации (портала)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прием заявлений и выдача результатов оказания государственной услуги осуществляется следующим рабочим днем).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получения лицензии и (или) приложения к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физического и юридического лица для получения лицензии и (или) приложения к лицензии в электронном виде, удостоверенное ЭЦП услугополучателя, по формам,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Перечню основных требований к оказанию государственной услуги "Лицензия на работы и услуги в сфере углеводородов" (далее - Перечень);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документа, подтверждающего уплату лицензионного сбора за право занятия отдельными подвидами деятельности, за исключением случаев оплаты через ПШЭП;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(далее – форма сведений) к квалификационным требованиям и перечню документов, подтверждающих соответствие им, для осуществления деятельности в сфере углеводородов,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28 октября 2014 года № 77 (зарегистрирован в Реестре государственной регистрации нормативных правовых актов за № 9998) (далее – Квалификационные требования);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для переоформления лицензии и (или) приложения к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физического и юридического лица для переоформления лицензии и (или) приложения к лицензии в электронном виде, удостоверенное ЭЦП услугополучателя, по формам,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приложениям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Перечню;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документа, подтверждающего уплату лицензионного сбора за право занятия отдельными подвидами деятельности, за исключением случаев оплаты через ПШЭП;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реорганизации юридического лица-лицензиата в формах выделения и разделения: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физического и юридического лица для переоформления лицензии и (или) приложения к лицензии в электронном виде, удостоверенное ЭЦП услугополучателя, по формам,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приложениям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Перечню;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документа, подтверждающего уплату лицензионного сбора за право занятия отдельными подвидами деятельности, за исключением случаев оплаты через ПШЭП;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личность, о регистрации в качестве индивидуального предпринимателя, о государственной регистрации (перерегистрации) юридического лица, справка о зарегистрированных правах (обременениях) на недвижимое имущество и его технических характеристик, о лицензии, об оплате в бюджет суммы сбора (в случае оплаты через ПШЭП) услугодатель получает из соответствующих государственных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Услугополучатель, являющийся иностранным юридическим лицом, иностранцем или лицом без гражданства, при отсутствии у него справки о государственной регистрации (перерегистрации) юридического лица – для юридического лица или документа, удостоверяющего личность – для физического лица (для идентификации) представляет другие документы, содержащие аналогичные сведения об услугополучателе.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получении лицензии и (или) приложения к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занятие видом деятельности запрещено законами Республики Казахстан для данной категории физических или юридических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внесен лицензионный сбор;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 (услугополучатель) не соответствует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заявителя (услугополучателя)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судом на основании представления судебного исполнителя временно запрещено выдавать заявителю-должнику лицензию;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установлена недостоверность документов, представленных заявителем (услугополучателем) для получения лицензии, и (или) данных (сведений), содержащихся в них.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переоформлении лицензии и (или) приложения к лицензии является непредставление или ненадлежащее оформление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 реорганизации юридического лица-лицензиата в формах выделения и разделения: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непредставление или ненадлежащее оформление документов, необходимых для переоформления лицензии и (или) приложения к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заявителя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ранее лицензия и (или) приложение к лицензии были переоформлены на другое юридическое лицо из числа вновь возникших в результате разделения юридических лиц-лицензиатов.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адреса мест оказания государственной услуги размещены на единой платформе интернет-ресурсов государственных органов Республики Казахстан www.gov.kz в разделе "Министерство энергетики" в подразделе "Государственные услуги"; портале;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услугополучатель имеет возможность получения государственной услуги в электронной форме посредством портала при условии наличия ЭЦП;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при оказании государственной услуги посредством портала доступна версия для слабовидящих;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контактные телефоны справочных служб по вопросам оказания государственной услуги указаны на единой платформе интернет-ресурсов государственных органов Республики Казахстан www.gov.kz в разделе "Министерство энергетики". Единый контакт-центр по вопросам оказания государственных услуг: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оказанию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"Лицензия на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углеводородов"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25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физического лица для получения лицензии и (или) приложения к лицензии</w:t>
      </w:r>
    </w:p>
    <w:bookmarkEnd w:id="76"/>
    <w:p>
      <w:pPr>
        <w:spacing w:after="0"/>
        <w:ind w:left="0"/>
        <w:jc w:val="both"/>
      </w:pPr>
      <w:bookmarkStart w:name="z526" w:id="77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 имя отчество (в случае наличия) физического лица,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выдать лицензию и (или) приложение к лицензии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бумажном носителе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(поставить знак Х в случае, если необходимо получить лицензию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местожительства физического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 номер дома/здания)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 быть направлена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любая информация по вопросам выдачи или отказа в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заявителю не запрещено судом заниматься лицензируемым видом и (или)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согласен на использование персональных данных ограниченного доступа, составляющих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охраняемую законом тайну, содержащихся в информационных системах, при выдаче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согласен на удостоверение заявления электронной цифровой подписью работника центра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обслуживания населения (в случае обращения через центр обслуживания населения).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Физическое лицо ______________________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(электронно-цифровая 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"___" 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оказанию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"Лицензия на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углеводородов"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29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юридического лица для получения лицензии и (или) приложения к лицензии</w:t>
      </w:r>
    </w:p>
    <w:bookmarkEnd w:id="78"/>
    <w:p>
      <w:pPr>
        <w:spacing w:after="0"/>
        <w:ind w:left="0"/>
        <w:jc w:val="both"/>
      </w:pPr>
      <w:bookmarkStart w:name="z530" w:id="79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наименование, местонахождение, бизнес-идентификационный номер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том числе иностранного юридического лица), бизнес- идентификационный номер филиала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представительства иностранного юридического лица – в случае отсутствия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бизнес-идентификационного номера у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выдать лицензию и (или) приложение к лицензии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полное наименование вида деятельности и (или) подвида(ов) деятельности) на бумажном носителе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(поставить знак Х в случае, если необходимо получить лицензию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юридического лица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страна (для иностранного юридического лица), область, город, район,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населенный пункт, наименование улицы, номер дома/здания (стационарного помещения))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 номер дома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/здания (стационарного помещения))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 быть направлена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любая информация по вопросам выдачи или отказа в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заявителю не запрещено судом заниматься лицензируемым видом и (или)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согласен на использование персональных данных ограниченного доступа, составляющих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охраняемую законом тайну, содержащихся в информационных системах, при выдаче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согласен на удостоверение заявления электронной цифровой подписью работника центра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обслуживания населения (в случае обращения через центр обслуживания населения).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подтверждаю, что несу ответственность в соответствии с законодательством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за достоверность представляемой (заполненной) мной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(электронно-цифровая 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"__" 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оказанию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"Лицензия на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углеводородов"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33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физического лица для переоформления лицензии и (или) приложения к лицензии</w:t>
      </w:r>
    </w:p>
    <w:bookmarkEnd w:id="80"/>
    <w:p>
      <w:pPr>
        <w:spacing w:after="0"/>
        <w:ind w:left="0"/>
        <w:jc w:val="both"/>
      </w:pPr>
      <w:bookmarkStart w:name="z534" w:id="81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______________________________________________________________________________________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 имя отчество (в случае наличия) физического лица, индивидуальный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переоформить лицензию и (или) приложение(я) к лицензии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№__________ от "___" _________ 20___ года, выданную(ое)(ых)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(номер(а) лицензии и (или) приложения(й) к лицензии, дата выдачи, наименование лицензиара, выдавшего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лицензию и (или) приложение(я) к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осуществление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вида деятельности и (или) подвида(ов) деятельности) по следующему(им)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основанию(ям)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изменения фамилии, имени, отчества (при его наличии) физического лица-лицензиата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перерегистрация индивидуального предпринимателя-лицензиата, изменение его наименования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перерегистрация индивидуального предпринимателя-лицензиата, изменение его юридического адреса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отчуждение лицензиатом лицензии, выданной по классу "разрешения, выдаваемые на объекты", вместе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объектом в пользу третьих лиц в случаях, если отчуждаемость лицензии предусмотрена приложением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изменение адреса места нахождения объекта без его физического перемещения для лицензии, выданной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классу "разрешения, выдаваемые на объекты" или для приложений к лицензии с указанием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наличие требования о переоформлении в законах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изменение наименования вида деятельности 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изменение наименования подвида деятельности 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бумажном носителе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(поставить знак Х в случае, если необходимо получить лицензию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местожительства физического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 номер дома/здания)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 номер дома/здания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 быть направлена любая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вопросам выдачи или отказа в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заявителю не запрещено судом заниматься лицензируемым видом и (или)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согласен на использование персональных данных ограниченного доступа, составляющих охраняемую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законом тайну, содержащихся в информационных системах, при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согласен на удостоверение заявления электронной цифровой подписью работника центра обслуживания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населения (в случае обращения через центр обслуживания населения).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Физическое лицо _________________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(электронно-цифровая 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"___" 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оказанию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"Лицензия на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углеводородов"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37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юридического лица для переоформления лицензии и (или) приложения к лицензии</w:t>
      </w:r>
    </w:p>
    <w:bookmarkEnd w:id="82"/>
    <w:p>
      <w:pPr>
        <w:spacing w:after="0"/>
        <w:ind w:left="0"/>
        <w:jc w:val="both"/>
      </w:pPr>
      <w:bookmarkStart w:name="z538" w:id="83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_______________________________________________________________________________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наименование, местонахождение, бизнес-идентификационный номер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том числе иностранного юридического лица), бизнес- идентификационный номер филиала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представительства иностранного юридического лица – в случае отсутствия бизнес-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идентификационного номера у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переоформить лицензию и (или) приложение(я) к лицензии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№__________ от "___" _________ 20___ года, выданную(ое)(ых)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(номер(а) лицензии и (или) приложения(й) к лицензии, дата выдачи, наименование лицензиара,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выдавшего лицензию и (или) приложение(я) к лицензии)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вида деятельности и (или) подвида(ов) деятельности) по следующему(им)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основанию(ям) (укажите в соответствующей ячейке Х): 1) реорганизация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лица-лицензиата в соответствии с порядком,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 (далее – Закон) путем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слияния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преобразования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присоединения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выделения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разделения 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изменение наименования юридического лица-лицензиата 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изменение места нахождения юридического лица-лицензиата 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отчуждение лицензиатом лицензии, выданной по классу "разрешения, выдаваемые на объекты",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вместе с объектом в пользу третьих лиц в случаях, если отчуждаемость лицензии предусмотрена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изменение адреса места нахождения объекта без его физического перемещения для лицензии,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выданной по классу "разрешения, выдаваемые на объекты" или для приложений к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указанием объектов 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наличие требования о переоформлении в законах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изменение наименования вида деятельности 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изменение наименования подвида деятельности 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бумажном носителе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(поставить знак Х в случае, если необходимо получить лицензию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юридического лица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(страна – для иностранного юридического лица, почтовый индекс, область, город, район,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населенный пункт, наименование улицы, номер дома/здания (стационарного помещения))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 Адрес объекта осуществления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 номер дома/здания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(стационарного помещения (офиса))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 быть направлена любая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по вопросам выдачи или отказа в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заявителю не запрещено судом заниматься лицензируемым видом и (или)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согласен на использование персональных данных ограниченного доступа, составляющих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охраняемую законом тайну, содержащихся в информационных системах, при выдаче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согласен на удостоверение заявления электронной цифровой подписью работника центра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обслуживания населения (в случае обращения через центр обслуживания населения).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(электронно-цифровая 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"__" 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услуги в сфере углеводородов"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УО на государственном языке)] реквизиты УО на государственном языке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81200" cy="1854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85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УО (на русском языке)] реквизиты УО на русском языке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 отказ в дальнейшем рассмотрении заявления/ 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Номер: [Номер] Дата выдачи: [Дата выдачи]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заявителя]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[Наименование УО], рассмотрев Ваше заявление от [Дата заявки] года № [Номер заявки], сообщает _________________________________________. [Причина отказа].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[Руководитель ответственного структурного подразделения уполномоченного органа]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[фамилия, имя, отчество (в случае наличия) подписывающего]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264400" cy="190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644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услуги в сфере углеводородов"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4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</w:p>
    <w:bookmarkEnd w:id="84"/>
    <w:p>
      <w:pPr>
        <w:spacing w:after="0"/>
        <w:ind w:left="0"/>
        <w:jc w:val="both"/>
      </w:pPr>
      <w:bookmarkStart w:name="z544" w:id="85"/>
      <w:r>
        <w:rPr>
          <w:rFonts w:ascii="Times New Roman"/>
          <w:b w:val="false"/>
          <w:i w:val="false"/>
          <w:color w:val="000000"/>
          <w:sz w:val="28"/>
        </w:rPr>
        <w:t>
      Выдано ____________________________________________________________________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ГО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услугодателя)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рассмотрев Ваше заявление от [Дата заявки] года № [Номер заявки]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услугодатель уведомляет о возможности выразить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позицию по предварительному решению по результатам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"Выдача лицензии на работы и услуги в сфере углеводородов"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(дата, время и место проведения заслушивания)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услугодателя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 руководителя услугодателя)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направления уведомления: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________20__ года "__"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услуги в сфере углеводородов"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778000" cy="165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7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Лицензия</w:t>
      </w:r>
    </w:p>
    <w:bookmarkEnd w:id="86"/>
    <w:p>
      <w:pPr>
        <w:spacing w:after="0"/>
        <w:ind w:left="0"/>
        <w:jc w:val="both"/>
      </w:pPr>
      <w:bookmarkStart w:name="z548" w:id="87"/>
      <w:r>
        <w:rPr>
          <w:rFonts w:ascii="Times New Roman"/>
          <w:b w:val="false"/>
          <w:i w:val="false"/>
          <w:color w:val="000000"/>
          <w:sz w:val="28"/>
        </w:rPr>
        <w:t>
      "___" ___________ 20 ___ года № _____________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Выдана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наименование, местонахождение, бизнес-идентификационный номер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том числе иностранного юридического лица), бизнес-идентификационный номер филиала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представительства иностранного юридического лица – в случае отсутствия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бизнес-идентификационного номера у юридического лица/полностью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случае наличия), индивидуальный идентификационный номер физического лица) на занятие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лицензируемого вида деятельности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Особые условия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(отчуждаемость, класс разрешения)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Лицензиар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(уполномоченное лицо)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 подпись (для лицензий на бумажных носителях)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(для лицензий на бумажных носителях)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первичной выдачи: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 _________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лицензии: "____" ____________ _________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выдачи 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услуги в сфере углеводородов"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778000" cy="165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1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к лицензии</w:t>
      </w:r>
    </w:p>
    <w:bookmarkEnd w:id="88"/>
    <w:p>
      <w:pPr>
        <w:spacing w:after="0"/>
        <w:ind w:left="0"/>
        <w:jc w:val="both"/>
      </w:pPr>
      <w:bookmarkStart w:name="z552" w:id="89"/>
      <w:r>
        <w:rPr>
          <w:rFonts w:ascii="Times New Roman"/>
          <w:b w:val="false"/>
          <w:i w:val="false"/>
          <w:color w:val="000000"/>
          <w:sz w:val="28"/>
        </w:rPr>
        <w:t>
      Номер лицензии _________________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лицензии ________________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Подвид(ы) лицензируемого вида деятельности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подвида лицензируемого вида деятельности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Лицензиат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наименование, местонахождение,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(в том числе иностранного юридического лица),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филиала или представительства иностранного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– в случае отсутствия бизнес-идентификационного номера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 юридического лица/полностью фамилия, имя, отчество (в случае наличия),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Производственная база и/или объект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(местонахождение)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Особые условия действия лицензии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Лицензиар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органа, выдавшего приложение к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(уполномоченное лицо)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(в случае наличия)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(для приложений на бумажных носителях)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(для приложений на бумажных носителях)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приложения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"____" __________ ______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приложения ________________ 20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выдачи 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139</w:t>
            </w:r>
          </w:p>
        </w:tc>
      </w:tr>
    </w:tbl>
    <w:bookmarkStart w:name="z443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энергетики Республики Казахстан</w:t>
      </w:r>
    </w:p>
    <w:bookmarkEnd w:id="90"/>
    <w:bookmarkStart w:name="z44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23 февраля 2015 года № 132 "Об утверждении стандартов государственных услуг Министерства энергетики Республики Казахстан в сфере нефти и газа и газоснабжения" (зарегистрирован в Реестре государственной регистрации нормативных правовых актов за № 11279, опубликован 14 июля 2015 года в информационно-правовой системе "Әділет").</w:t>
      </w:r>
    </w:p>
    <w:bookmarkEnd w:id="91"/>
    <w:bookmarkStart w:name="z44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энергетики Республики Казахстан от 29 мая 2015 года № 380 "Об утверждении регламентов государственных услуг Министерства энергетики Республики Казахстан в сферах углеводородов и газа и газоснабжения" (зарегистрирован в Реестре государственной регистрации нормативных правовых актов за № 11604, опубликован 12 августа 2015 года в информационно-правовой системе "Әділет").</w:t>
      </w:r>
    </w:p>
    <w:bookmarkEnd w:id="92"/>
    <w:bookmarkStart w:name="z44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приказов Министра энергетики Республики Казахстан, в которые вносятся изменения, утвержденного приказом Министра энергетики Республики Казахстан от 10 ноября 2015 года № 639 "О внесении изменений в некоторые приказы Министра энергетики Республики Казахстан" (зарегистрирован в Реестре государственной регистрации нормативных правовых актов за № 13100, опубликован 5 марта 2016 года в информационно-правовой системе "Әділет").</w:t>
      </w:r>
    </w:p>
    <w:bookmarkEnd w:id="93"/>
    <w:bookmarkStart w:name="z44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28 января 2016 года № 31 "О внесении изменения в приказ Министра энергетики Республики Казахстан от 23 февраля 2015 года № 132 "Об утверждении стандартов государственных услуг Министерства энергетики Республики Казахстан в сфере нефти и газа" (зарегистрирован в Реестре государственной регистрации нормативных правовых актов за № 13338, опубликован 15 марта 2016 года в информационно-правовой системе "Әділет").</w:t>
      </w:r>
    </w:p>
    <w:bookmarkEnd w:id="94"/>
    <w:bookmarkStart w:name="z44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19 февраля 2016 года № 72 "О внесении изменений в приказ исполняющего обязанности Министра энергетики Республики Казахстан от 29 мая 2015 года № 380 "Об утверждении регламентов государственных услуг Министерства энергетики Республики Казахстан в сфере нефти и газа" (зарегистрирован в Реестре государственной регистрации нормативных правовых актов за № 13467, опубликован 29 марта 2016 года в информационно-правовой системе "Әділет").</w:t>
      </w:r>
    </w:p>
    <w:bookmarkEnd w:id="95"/>
    <w:bookmarkStart w:name="z44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7 марта 2017 года № 83 "О внесении изменений в приказ Министра энергетики Республики Казахстан от 23 февраля 2015 года № 132 "Об утверждении стандартов государственных услуг Министерства энергетики Республики Казахстан в сфере нефти и газа" (зарегистрирован в Реестре государственной регистрации нормативных правовых актов за № 15046, опубликован 16 мая 2017 года в Эталонном контрольном банке нормативных правовых актов Республики Казахстан).</w:t>
      </w:r>
    </w:p>
    <w:bookmarkEnd w:id="96"/>
    <w:bookmarkStart w:name="z45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28 июня 2017 года № 221 "О внесении изменений в приказ исполняющего обязанности Министра энергетики Республики Казахстан от 29 мая 2015 года № 380 "Об утверждении регламентов государственных услуг Министерства энергетики Республики Казахстан в сфере нефти и газа" (зарегистрирован в Реестре государственной регистрации нормативных правовых актов за № 15401, опубликован 4 августа 2017 года в Эталонном контрольном банке нормативных правовых актов Республики Казахстан).</w:t>
      </w:r>
    </w:p>
    <w:bookmarkEnd w:id="97"/>
    <w:bookmarkStart w:name="z45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13 февраля 2018 года № 48 "О внесении изменений в приказ Министра энергетики Республики Казахстан от 23 февраля 2015 года № 132 "Об утверждении стандартов государственных услуг Министерства энергетики Республики Казахстан в сфере нефти и газа" (зарегистрирован в Реестре государственной регистрации нормативных правовых актов за № 16622, опубликован 27 марта 2018 года в Эталонном контрольном банке нормативных правовых актов Республики Казахстан).</w:t>
      </w:r>
    </w:p>
    <w:bookmarkEnd w:id="98"/>
    <w:bookmarkStart w:name="z45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энергетики Республики Казахстан от 13 апреля 2018 года № 125 "О внесении изменений в приказ исполняющего обязанности Министра энергетики Республики Казахстан от 29 мая 2015 года № 380 "Об утверждении регламентов государственных услуг Министерства энергетики Республики Казахстан в сфере нефти и газа" (зарегистрирован в Реестре государственной регистрации нормативных правовых актов за № 16855, опубликован 10 мая 2018 года в Эталонном контрольном банке нормативных правовых актов Республики Казахстан).</w:t>
      </w:r>
    </w:p>
    <w:bookmarkEnd w:id="99"/>
    <w:bookmarkStart w:name="z45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30 ноября 2018 года № 469 "О внесении изменений в приказ Министра энергетики Республики Казахстан от 23 февраля 2015 года № 132 "Об утверждении стандартов государственных услуг Министерства энергетики Республики Казахстан в сфере нефти и газа" (зарегистрирован в Реестре государственной регистрации нормативных правовых актов за № 17894, опубликован 13 декабря 2018 года в Эталонном контрольном банке нормативных правовых актов Республики Казахстан).</w:t>
      </w:r>
    </w:p>
    <w:bookmarkEnd w:id="100"/>
    <w:bookmarkStart w:name="z45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29 января 2019 года № 30 "О внесении изменений и дополнений в приказ Министра энергетики Республики Казахстан от 23 февраля 2015 года № 132 "Об утверждении стандартов государственных услуг Министерства энергетики Республики Казахстан в сферах углеводородов и газа и газоснабжения" (зарегистрирован в Реестре государственной регистрации нормативных правовых актов за № 18266, опубликован 12 февраля 2019 года в Эталонном контрольном банке нормативных правовых актов Республики Казахстан).</w:t>
      </w:r>
    </w:p>
    <w:bookmarkEnd w:id="101"/>
    <w:bookmarkStart w:name="z45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 февраля 2019 года № 33 "О внесении изменений в приказ исполняющего обязанности Министра энергетики Республики Казахстан от 29 мая 2015 года № 380 "Об утверждении регламентов государственных услуг Министерства энергетики Республики Казахстан в сфере нефти и газа" (зарегистрирован в Реестре государственной регистрации нормативных правовых актов за № 18274, опубликован 11 февраля 2019 года в Эталонном контрольном банке нормативных правовых актов Республики Казахстан).</w:t>
      </w:r>
    </w:p>
    <w:bookmarkEnd w:id="102"/>
    <w:bookmarkStart w:name="z45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8 апреля 2019 года № 111 "О внесении изменений в приказ исполняющего обязанности Министра энергетики Республики Казахстан от 29 мая 2015 года № 380 "Об утверждении регламентов государственных услуг Министерства энергетики Республики Казахстан в сферах углеводородов и газа и газоснабжения" (зарегистрирован в Реестре государственной регистрации нормативных правовых актов за № 18498, опубликован 23 апреля 2019 года в Эталонном контрольном банке нормативных правовых актов Республики Казахстан).</w:t>
      </w:r>
    </w:p>
    <w:bookmarkEnd w:id="103"/>
    <w:bookmarkStart w:name="z45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Министра энергетики Республики Казахстан от 18 ноября 2019 года № 377 "О внесении изменений и дополнений в некоторые приказы Министра энергетики Республики Казахстан" (зарегистрирован в Реестре государственной регистрации нормативных правовых актов за № 19628, опубликован 27 ноября 2019 года в Эталонном контрольном банке нормативных правовых актов Республики Казахстан).</w:t>
      </w:r>
    </w:p>
    <w:bookmarkEnd w:id="10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