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b45fa" w14:textId="64b45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выплаты основного вознаграждения временному и банкротному управляющим, а также Правил и размера возмещения иных административных расходов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23 апреля 2020 года № 413. Зарегистрирован в Министерстве юстиции Республики Казахстан 24 апреля 2020 года № 20475.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110 Закона Республики Казахстан от 7 марта 2014 года "О реабилитации и банкротстве"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выплаты основного вознаграждения временному и банкротному управляющим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и размер возмещения иных административных расходов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16 февраля 2015 года № 92 "Об утверждении Правил возмещения кредитором по налогам и другим обязательным платежам в бюджет административных расходов, связанных с возбуждением дела о банкротстве и проведением процедуры банкротства" (зарегистрирован в Реестре государственной регистрации нормативных правовых актов под № 10509, опубликован 13 мая 2015 года в информационно-правовой системе "Әділет").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 Республики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Казахстан-Министр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2020 года № 413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выплаты основного вознаграждения временному и банкротному управляющим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выплаты основного вознаграждения временному и банкротному управляющим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110 Закона Республики Казахстан от 7 марта 2014 года "О реабилитации и банкротстве" (далее – Закон) и определяют порядок выплаты основного вознаграждения временному и банкротному управляющим.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кредитором признается кредитор по налогам и таможенным платежам, государственный орган, государственное учреждение, а также государственное предприятие, юридическое лицо, пятьдесят и более процентов голосующих акций (долей участия в уставном капитале) которого принадлежат государству, имеющие к должнику имущественные требования, возникающие из обязательств должника.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Выплата основного вознаграждения временному и банкротному управляющим производится кредитором, по заявлению которого возбуждено дело о банкротстве, в случае, если в ходе проведения процедуры банкротства в совокупности установлены следующие обстоятельства: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отсутствует имущество у должника;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отсутствуют сделки у должника, подлежавшие признанию недействительными;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отсутствует имущество, на которое в соответствии с законодательством Республики Казахстан об исполнительном производстве и статусе судебных исполнителей может быть обращено взыскание, у учредителя (участника), должностного лица должника, в отношении которого вступило в законную силу решение суда о привлечении его к субсидиарной ответственности либо отсутствуют основания для обращения в суд с иском о привлечении указанных лиц к субсидиарной ответственности.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выплаты основного вознаграждения временному и банкротному управляющим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соблюдении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ходе рассмотрения в суде заключительного отчета банкротного управляющего кредитор обязан заявить </w:t>
      </w:r>
      <w:r>
        <w:rPr>
          <w:rFonts w:ascii="Times New Roman"/>
          <w:b w:val="false"/>
          <w:i w:val="false"/>
          <w:color w:val="000000"/>
          <w:sz w:val="28"/>
        </w:rPr>
        <w:t>ходатайство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выплате основного вознаграждения временному и банкротному управляющим (далее – ходатайство) по форме согласно приложению к настоящим Правилам.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основного вознаграждения временному и банкротному управляющим осуществляется кредитором на основании вступившего в законную силу определения суда о завершении процедуры банкротства, содержащего указание о выплате сумм, указанных в ходатайстве.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основного вознаграждения временному управляющему осуществляется кредитором в размере 1 (одного) минимального размера заработной платы, установленного законом о республиканском бюджете на соответствующий финансовый год, за период исполнения обязанностей сроком на 2 (два) месяца.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основного вознаграждения банкротному управляющему осуществляется кредитором в размере 1 (одного) минимального размера заработной платы, установленного законом о республиканском бюджете на соответствующий финансовый год, за период процедуры банкротства сроком на 3 (три) месяца.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Банкротный управляющий представляет кредитору, а в случае, если кредитором является кредитор по налогам и таможенным платежам – территориальному подразделению органа государственных доходов по области, городу республиканского значения и столице, определение суда о завершениии процедуры банкротства должника, после внесения сведений о ликвидации юридического лица в Национальный реестр бизнес-идентификационных номеров органами, осуществляющими государственную регистрацию юридических лиц, а если банкротом является индивидуальный предприниматель – после вступления в законную силу определения суда о завершении процедуры банкротства.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Кредитором формируется перечень банкротов по состоянию на 1 декабря текущего года из числа банкротов, по которым определения суда о завершении процедуры банкротства вступили в законную силу в течение 11 месяцев текущего года и декабрь предшествующего года (далее – Перечень).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Банкроты, в отношении которых определения о завершении процедуры банкротства вступили в законную силу в декабре текущего года, включаются в Перечень следующего года.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количеству банкротов, учтенных за период, указанный в части первой пункта 7 настоящих Правил, кредитором составляется бюджетная заявка на финансовый год, следующий за годом формирования Перечня.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основного вознаграждения временному и банкротному управляющим осуществляется кредитором путем перечисления денежных средств на банковский счет банкротного управляющего, указанного в договоре о проведении процедуры банкротства, заключенного между банкротным управляющим и комитетом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Закона.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Основное вознаграждение временного управляющего перечисляется банкротным управляющим на банковский счет временного управляющего.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Финансирование для осуществления выплат основного вознаграждения временному и банкротному управляющим производится кредитором согласно </w:t>
      </w:r>
      <w:r>
        <w:rPr>
          <w:rFonts w:ascii="Times New Roman"/>
          <w:b w:val="false"/>
          <w:i w:val="false"/>
          <w:color w:val="000000"/>
          <w:sz w:val="28"/>
        </w:rPr>
        <w:t>Бюджетному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временному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банкротному управляющим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межрайонный экономический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области,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кредитора)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Ходатайство о выплате основного вознаграждения временному и банкротному управляющим</w:t>
      </w:r>
    </w:p>
    <w:bookmarkEnd w:id="30"/>
    <w:p>
      <w:pPr>
        <w:spacing w:after="0"/>
        <w:ind w:left="0"/>
        <w:jc w:val="both"/>
      </w:pPr>
      <w:bookmarkStart w:name="z39" w:id="3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кредитора)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обязуется выплатить основное вознаграждение временному и банкротному управляющему___________________________________________________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сумме ________________________________________________________тенге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общая сумма основного вознаграждения временного и банкротного управляющего)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Краткая информация о должнике: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(БИН)/Индивидуальный идентификационный номер (ИИН)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адрес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экономической деятельности 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мерах, принятых кредитором по взысканию задолженности: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Перечень документов, подтверждающих соответствие должника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110 Закона Республики Казахстан от 7 марта 2014 года "О реабилитации и банкротстве":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(дата, номер документа, подтверждающего отсутствие активов у должника, наименование уполномоченного органа, выдавшего документ);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(дата, номер документа, свидетельствующего об отсутствии оснований для признания сделок должника недействительными, наименование уполномоченного органа, выдавшего документ);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(дата, номер документа, подтверждающего отсутствие имущества, у учредителя (участника), должностного лица должника, в отношении которого вступило в законную силу решение суда о привлечении его к субсидиарной ответственности либо отсутствуют основания для обращения в суд с иском о привлечении указанных лиц к субсидиарной ответственности, наименование уполномоченного органа, выдавшего документ).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результатах процедуры банкротства должника: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Дата и номер, наименование суда, вынесшего решение о признании должника банкротом "___"______20__года;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Дата вступления решения о признании должника банкротом в законную силу "___" ______20___года;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Фамилия, имя, отчество (при его наличии в документе, удостоверяющим личность) (далее – Ф.И.О.) банкротного управляющего;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ИИН банкротного управляющего;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Дата приказа уполномоченного органа о назначении банкротного управляющего "___" ______20___года.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Предоставляемые документы пронумерованы и прошиты в количестве ____листов.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Полноту и достоверность прилагаемых документов и сведений подтверждаю.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руководителя)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Печать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2020 года № 413</w:t>
            </w:r>
          </w:p>
        </w:tc>
      </w:tr>
    </w:tbl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размер возмещения иных административных расходов </w:t>
      </w:r>
    </w:p>
    <w:bookmarkEnd w:id="32"/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размер возмещения иных административных расходов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110 Закона Республики Казахстан от 7 марта 2014 года "О реабилитации и банкротстве" (далее – Закон) и определяют порядок и размер возмещения иных административных расходов временному и банкротному управляющим.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кредитором признается кредитор по налогам и таможенным платежам, государственный орган, государственное учреждение, а также государственное предприятие, юридическое лицо, пятьдесят и более процентов голосующих акций (долей участия в уставном капитале) которого принадлежат государству, имеющие к должнику имущественные требования, возникающие из обязательств должника.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иных административных расходов производится кредитором, по заявлению которого возбуждено дело о банкротстве, в случае, если в ходе проведения процедуры банкротства в совокупности установлены следующие обстоятельства: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отсутствует имущество у должника;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отсутствуют сделки у должника, подлежавшие признанию недействительными;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отсутствует имущество, на которое в соответствии с законодательством Республики Казахстан об исполнительном производстве и статусе судебных исполнителей может быть обращено взыскание, у учредителя (участника), должностного лица должника, в отношении которого вступило в законную силу решение суда о привлечении его к субсидиарной ответственности либо отсутствуют основания для обращения в суд с иском о привлечении указанных лиц к субсидиарной ответственности.</w:t>
      </w:r>
    </w:p>
    <w:bookmarkEnd w:id="39"/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размер возмещения иных административных расходов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соблюдении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ходе рассмотрения в суде заключительного отчета банкротного управляющего кредитор обязан заявить </w:t>
      </w:r>
      <w:r>
        <w:rPr>
          <w:rFonts w:ascii="Times New Roman"/>
          <w:b w:val="false"/>
          <w:i w:val="false"/>
          <w:color w:val="000000"/>
          <w:sz w:val="28"/>
        </w:rPr>
        <w:t>ходатайство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возмещении иных административных расходов (далее – ходатайство) по форме согласно приложению к настоящим Правилам.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Возмещение иных административных расходов осуществляется кредитором на основании вступившего в законную силу определения суда о завершении процедуры банкротства, содержащего указание о выплате сумм, указанных в ходатайстве.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иных административных расходов временному и банкротному управляющим осуществляется кредитором в размере 4 (четырех) месячных расчетных показателей, установленных на соответствующий финансовый год законом о республиканском бюджете, за период возбуждения и проведения процедуры банкротства сроком на 5 (пять) месяцев.</w:t>
      </w:r>
    </w:p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Возмещение иных административных расходов осуществляется аналогично порядку, предусмотренному для выплат основного вознаграждения временному и банкротному управляющим в </w:t>
      </w:r>
      <w:r>
        <w:rPr>
          <w:rFonts w:ascii="Times New Roman"/>
          <w:b w:val="false"/>
          <w:i w:val="false"/>
          <w:color w:val="000000"/>
          <w:sz w:val="28"/>
        </w:rPr>
        <w:t>пунктах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выплаты основного вознаграждения временному и банкротному управляющим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размеру возмещения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межрайонный экономический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области,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кредитора)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Ходатайство о возмещении иных административных расходов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(наименование кредитора)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обязуется выплатить расходы, связанные с возбуждением дела о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банкротстве и проведением процедуры банкротства</w:t>
      </w:r>
    </w:p>
    <w:bookmarkEnd w:id="46"/>
    <w:bookmarkStart w:name="z6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(наименование должника)</w:t>
      </w:r>
    </w:p>
    <w:bookmarkEnd w:id="47"/>
    <w:p>
      <w:pPr>
        <w:spacing w:after="0"/>
        <w:ind w:left="0"/>
        <w:jc w:val="both"/>
      </w:pPr>
      <w:bookmarkStart w:name="z61" w:id="48"/>
      <w:r>
        <w:rPr>
          <w:rFonts w:ascii="Times New Roman"/>
          <w:b w:val="false"/>
          <w:i w:val="false"/>
          <w:color w:val="000000"/>
          <w:sz w:val="28"/>
        </w:rPr>
        <w:t>
      в сумме ________________________________________________________тенге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Краткая информация о должнике: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(БИН)/Индивидуальный идентификационный номер (ИИН) 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адрес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экономической деятельности 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мерах, принятых кредитором по взысканию задолженности: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Перечень документов, подтверждающих соответствие должника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110 Закона Республики Казахстан от 7 марта 2014 года "О реабилитации и банкротстве":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(дата, номер документа, подтверждающего отсутствие активов у должника, наименование уполномоченного органа, выдавшего документ);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(дата, номер документа, свидетельствующего об отсутствии оснований для признания сделок должника недействительными, наименование уполномоченного органа, выдавшего документ);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(дата, номер документа, подтверждающего отсутствие имущества, у учредителя (участника), должностного лица должника, в отношении которого вступило в законную силу решение суда о привлечении его к субсидиарной ответственности либо отсутствуют основания для обращения в суд с иском о привлечении указанных лиц к субсидиарной ответственности, наименование уполномоченного органа, выдавшего документ).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результатах процедуры банкротства должника: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Дата и номер, наименование суда, вынесшего решение о признании должника банкротом "___"______20__года;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Дата вступления решения о признании должника банкротом в законную силу "___" ______20___года;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Фамилия, имя, отчество (при его наличии в документе, удостоверяющим личность) (далее – Ф.И.О.) банкротного управляющего;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ИИН банкротного управляющего;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Дата приказа уполномоченного органа о назначении банкротного управляющего "___" ______20___года.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Предоставляемые документы пронумерованы и прошиты в количестве ____листов.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Полноту и достоверность прилагаемых документов и сведений подтверждаю.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руководителя)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Печать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