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60920" w14:textId="f5609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и.о. Министра по инвестициям и развитию Республики Казахстан от 21 января 2015 года № 34 "Об утверждении Правил присвоения полос частот, радиочастот (радиочастотных каналов), эксплуатации радиоэлектронных средств и высокочастотных устройств, а также проведения расчета электромагнитной совместимости радиоэлектронных средств гражданского назначения" и признании утратившими силу структурных элементов некоторых приказов Министерства по инвестициям и развитию Республики Казахстан и Министерства информации и коммуникаций Республики Казахстан</w:t>
      </w:r>
    </w:p>
    <w:p>
      <w:pPr>
        <w:spacing w:after="0"/>
        <w:ind w:left="0"/>
        <w:jc w:val="both"/>
      </w:pPr>
      <w:r>
        <w:rPr>
          <w:rFonts w:ascii="Times New Roman"/>
          <w:b w:val="false"/>
          <w:i w:val="false"/>
          <w:color w:val="000000"/>
          <w:sz w:val="28"/>
        </w:rPr>
        <w:t>Приказ Министра цифрового развития, инноваций и аэрокосмической промышленности Республики Казахстан от 19 мая 2020 года № 200/НҚ. Зарегистрирован в Министерстве юстиции Республики Казахстан 25 мая 2020 года № 20716.</w:t>
      </w:r>
    </w:p>
    <w:p>
      <w:pPr>
        <w:spacing w:after="0"/>
        <w:ind w:left="0"/>
        <w:jc w:val="both"/>
      </w:pPr>
      <w:bookmarkStart w:name="z4" w:id="0"/>
      <w:r>
        <w:rPr>
          <w:rFonts w:ascii="Times New Roman"/>
          <w:b w:val="false"/>
          <w:i w:val="false"/>
          <w:color w:val="000000"/>
          <w:sz w:val="28"/>
        </w:rPr>
        <w:t xml:space="preserve">
      ПРИКАЗЫВАЮ: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и.о. Министра по инвестициям и развитию Республики Казахстан от 21 января 2015 года № 34 "Об утверждении Правил присвоения полос частот, радиочастот (радиочастотных каналов), эксплуатации радиоэлектронных средств и высокочастотных устройств, а также проведения расчета электромагнитной совместимости радиоэлектронных средств гражданского назначения" (зарегистрирован в Реестре государственной регистрации нормативных правовых актов за № 10730, опубликован 20 апреля 2015 года в информационно-правовой системе "Әділет")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указанного приказа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пунктом 19-12) </w:t>
      </w:r>
      <w:r>
        <w:rPr>
          <w:rFonts w:ascii="Times New Roman"/>
          <w:b w:val="false"/>
          <w:i w:val="false"/>
          <w:color w:val="000000"/>
          <w:sz w:val="28"/>
        </w:rPr>
        <w:t>статьи 8</w:t>
      </w:r>
      <w:r>
        <w:rPr>
          <w:rFonts w:ascii="Times New Roman"/>
          <w:b w:val="false"/>
          <w:i w:val="false"/>
          <w:color w:val="000000"/>
          <w:sz w:val="28"/>
        </w:rPr>
        <w:t xml:space="preserve"> Закона Республики Казахстан от 5 июля 2004 года "О связи" и подпунктом 1) статьи 10 Закона Республики Казахстан от 15 апреля 2013 года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присвоения полос частот, радиочастот (радиочастотных каналов), эксплуатации радиоэлектронных средств и высокочастотных устройств, а также проведения расчета электромагнитной совместимости радиоэлектронных средств гражданского назначения, утвержденные указанным приказом,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Start w:name="z9" w:id="3"/>
    <w:p>
      <w:pPr>
        <w:spacing w:after="0"/>
        <w:ind w:left="0"/>
        <w:jc w:val="both"/>
      </w:pPr>
      <w:r>
        <w:rPr>
          <w:rFonts w:ascii="Times New Roman"/>
          <w:b w:val="false"/>
          <w:i w:val="false"/>
          <w:color w:val="000000"/>
          <w:sz w:val="28"/>
        </w:rPr>
        <w:t xml:space="preserve">
      2. Признать утратившими силу структурные элементы некоторых приказов Министерства по инвестициям и развитию Республики Казахстан и Министерства информации и коммуникаций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10" w:id="4"/>
    <w:p>
      <w:pPr>
        <w:spacing w:after="0"/>
        <w:ind w:left="0"/>
        <w:jc w:val="both"/>
      </w:pPr>
      <w:r>
        <w:rPr>
          <w:rFonts w:ascii="Times New Roman"/>
          <w:b w:val="false"/>
          <w:i w:val="false"/>
          <w:color w:val="000000"/>
          <w:sz w:val="28"/>
        </w:rPr>
        <w:t>
      3. Комитету телекоммуникаций Министерства цифрового развития, инноваций и аэрокосмической промышленности Республики Казахстан в установленном законодательством порядке обеспечить:</w:t>
      </w:r>
    </w:p>
    <w:bookmarkEnd w:id="4"/>
    <w:bookmarkStart w:name="z11" w:id="5"/>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5"/>
    <w:bookmarkStart w:name="z12" w:id="6"/>
    <w:p>
      <w:pPr>
        <w:spacing w:after="0"/>
        <w:ind w:left="0"/>
        <w:jc w:val="both"/>
      </w:pPr>
      <w:r>
        <w:rPr>
          <w:rFonts w:ascii="Times New Roman"/>
          <w:b w:val="false"/>
          <w:i w:val="false"/>
          <w:color w:val="000000"/>
          <w:sz w:val="28"/>
        </w:rPr>
        <w:t>
      2) размещение настоящего приказа на интернет-ресурсе Министерства цифрового развития, инноваций и аэрокосмической промышленности Республики Казахстан;</w:t>
      </w:r>
    </w:p>
    <w:bookmarkEnd w:id="6"/>
    <w:bookmarkStart w:name="z13" w:id="7"/>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 инноваций и аэрокосмической промышленности Республики Казахстан сведений об исполнении мероприятий, предусмотренных подпунктами 1) и 2) настоящего пункта.</w:t>
      </w:r>
    </w:p>
    <w:bookmarkEnd w:id="7"/>
    <w:bookmarkStart w:name="z14" w:id="8"/>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цифрового развития, инноваций и аэрокосмической промышленности Республики Казахстан.</w:t>
      </w:r>
    </w:p>
    <w:bookmarkEnd w:id="8"/>
    <w:bookmarkStart w:name="z15" w:id="9"/>
    <w:p>
      <w:pPr>
        <w:spacing w:after="0"/>
        <w:ind w:left="0"/>
        <w:jc w:val="both"/>
      </w:pPr>
      <w:r>
        <w:rPr>
          <w:rFonts w:ascii="Times New Roman"/>
          <w:b w:val="false"/>
          <w:i w:val="false"/>
          <w:color w:val="000000"/>
          <w:sz w:val="28"/>
        </w:rPr>
        <w:t>
      5. Настоящий приказ вводится в действие по истечении двадцати одного календарного дня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цифрового развития,  </w:t>
            </w:r>
            <w:r>
              <w:br/>
            </w:r>
            <w:r>
              <w:rPr>
                <w:rFonts w:ascii="Times New Roman"/>
                <w:b w:val="false"/>
                <w:i/>
                <w:color w:val="000000"/>
                <w:sz w:val="20"/>
              </w:rPr>
              <w:t xml:space="preserve">инноваций и аэрокосмической  </w:t>
            </w:r>
            <w:r>
              <w:br/>
            </w:r>
            <w:r>
              <w:rPr>
                <w:rFonts w:ascii="Times New Roman"/>
                <w:b w:val="false"/>
                <w:i/>
                <w:color w:val="000000"/>
                <w:sz w:val="20"/>
              </w:rPr>
              <w:t xml:space="preserve">промышленности  </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Жумагалиев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17" w:id="1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здравоохранения</w:t>
      </w:r>
      <w:r>
        <w:br/>
      </w:r>
      <w:r>
        <w:rPr>
          <w:rFonts w:ascii="Times New Roman"/>
          <w:b w:val="false"/>
          <w:i w:val="false"/>
          <w:color w:val="000000"/>
          <w:sz w:val="28"/>
        </w:rPr>
        <w:t>Республики Казахстан</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18" w:id="11"/>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финансов</w:t>
      </w:r>
      <w:r>
        <w:br/>
      </w:r>
      <w:r>
        <w:rPr>
          <w:rFonts w:ascii="Times New Roman"/>
          <w:b w:val="false"/>
          <w:i w:val="false"/>
          <w:color w:val="000000"/>
          <w:sz w:val="28"/>
        </w:rPr>
        <w:t>Республики Казахстан</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19" w:id="12"/>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обороны</w:t>
      </w:r>
      <w:r>
        <w:br/>
      </w:r>
      <w:r>
        <w:rPr>
          <w:rFonts w:ascii="Times New Roman"/>
          <w:b w:val="false"/>
          <w:i w:val="false"/>
          <w:color w:val="000000"/>
          <w:sz w:val="28"/>
        </w:rPr>
        <w:t>Республики Казахстан</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20" w:id="13"/>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xml:space="preserve">Министерство иностранных </w:t>
      </w:r>
      <w:r>
        <w:br/>
      </w:r>
      <w:r>
        <w:rPr>
          <w:rFonts w:ascii="Times New Roman"/>
          <w:b w:val="false"/>
          <w:i w:val="false"/>
          <w:color w:val="000000"/>
          <w:sz w:val="28"/>
        </w:rPr>
        <w:t xml:space="preserve">дел Республики Казахстан </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21" w:id="14"/>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Комитет национальной безопасности</w:t>
      </w:r>
      <w:r>
        <w:br/>
      </w:r>
      <w:r>
        <w:rPr>
          <w:rFonts w:ascii="Times New Roman"/>
          <w:b w:val="false"/>
          <w:i w:val="false"/>
          <w:color w:val="000000"/>
          <w:sz w:val="28"/>
        </w:rPr>
        <w:t>Республики Казахстан</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22" w:id="15"/>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национальной экономики</w:t>
      </w:r>
      <w:r>
        <w:br/>
      </w:r>
      <w:r>
        <w:rPr>
          <w:rFonts w:ascii="Times New Roman"/>
          <w:b w:val="false"/>
          <w:i w:val="false"/>
          <w:color w:val="000000"/>
          <w:sz w:val="28"/>
        </w:rPr>
        <w:t>Республики Казахстан</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приказу </w:t>
            </w:r>
            <w:r>
              <w:br/>
            </w:r>
            <w:r>
              <w:rPr>
                <w:rFonts w:ascii="Times New Roman"/>
                <w:b w:val="false"/>
                <w:i w:val="false"/>
                <w:color w:val="000000"/>
                <w:sz w:val="20"/>
              </w:rPr>
              <w:t>Министра цифрового развития,</w:t>
            </w:r>
            <w:r>
              <w:br/>
            </w:r>
            <w:r>
              <w:rPr>
                <w:rFonts w:ascii="Times New Roman"/>
                <w:b w:val="false"/>
                <w:i w:val="false"/>
                <w:color w:val="000000"/>
                <w:sz w:val="20"/>
              </w:rPr>
              <w:t>инноваций 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мая 2020 года</w:t>
            </w:r>
            <w:r>
              <w:br/>
            </w:r>
            <w:r>
              <w:rPr>
                <w:rFonts w:ascii="Times New Roman"/>
                <w:b w:val="false"/>
                <w:i w:val="false"/>
                <w:color w:val="000000"/>
                <w:sz w:val="20"/>
              </w:rPr>
              <w:t>№ 200/НҚ</w:t>
            </w:r>
            <w:r>
              <w:br/>
            </w:r>
            <w:r>
              <w:rPr>
                <w:rFonts w:ascii="Times New Roman"/>
                <w:b w:val="false"/>
                <w:i w:val="false"/>
                <w:color w:val="000000"/>
                <w:sz w:val="20"/>
              </w:rPr>
              <w:t>Утверждены приказом</w:t>
            </w:r>
            <w:r>
              <w:br/>
            </w:r>
            <w:r>
              <w:rPr>
                <w:rFonts w:ascii="Times New Roman"/>
                <w:b w:val="false"/>
                <w:i w:val="false"/>
                <w:color w:val="000000"/>
                <w:sz w:val="20"/>
              </w:rPr>
              <w:t xml:space="preserve">и.о. Министра </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января 2015 года</w:t>
            </w:r>
            <w:r>
              <w:br/>
            </w:r>
            <w:r>
              <w:rPr>
                <w:rFonts w:ascii="Times New Roman"/>
                <w:b w:val="false"/>
                <w:i w:val="false"/>
                <w:color w:val="000000"/>
                <w:sz w:val="20"/>
              </w:rPr>
              <w:t xml:space="preserve">№ 34 </w:t>
            </w:r>
          </w:p>
        </w:tc>
      </w:tr>
    </w:tbl>
    <w:bookmarkStart w:name="z24" w:id="16"/>
    <w:p>
      <w:pPr>
        <w:spacing w:after="0"/>
        <w:ind w:left="0"/>
        <w:jc w:val="left"/>
      </w:pPr>
      <w:r>
        <w:rPr>
          <w:rFonts w:ascii="Times New Roman"/>
          <w:b/>
          <w:i w:val="false"/>
          <w:color w:val="000000"/>
        </w:rPr>
        <w:t xml:space="preserve"> Правила присвоения полос частот, радиочастот (радиочастотных каналов), эксплуатации радиоэлектронных средств и высокочастотных устройств, а также проведения расчета электромагнитной совместимости радиоэлектронных средств гражданского назначения </w:t>
      </w:r>
    </w:p>
    <w:bookmarkEnd w:id="16"/>
    <w:bookmarkStart w:name="z25" w:id="17"/>
    <w:p>
      <w:pPr>
        <w:spacing w:after="0"/>
        <w:ind w:left="0"/>
        <w:jc w:val="left"/>
      </w:pPr>
      <w:r>
        <w:rPr>
          <w:rFonts w:ascii="Times New Roman"/>
          <w:b/>
          <w:i w:val="false"/>
          <w:color w:val="000000"/>
        </w:rPr>
        <w:t xml:space="preserve"> Глава 1. Общие положения </w:t>
      </w:r>
    </w:p>
    <w:bookmarkEnd w:id="17"/>
    <w:bookmarkStart w:name="z26" w:id="18"/>
    <w:p>
      <w:pPr>
        <w:spacing w:after="0"/>
        <w:ind w:left="0"/>
        <w:jc w:val="both"/>
      </w:pPr>
      <w:r>
        <w:rPr>
          <w:rFonts w:ascii="Times New Roman"/>
          <w:b w:val="false"/>
          <w:i w:val="false"/>
          <w:color w:val="000000"/>
          <w:sz w:val="28"/>
        </w:rPr>
        <w:t xml:space="preserve">
      1. Правила присвоения полос частот, радиочастот (радиочастотных каналов), эксплуатации радиоэлектронных средств и высокочастотных устройств, а также проведения расчета электромагнитной совместимости радиоэлектронных средств гражданского назначения (далее – Правила) разработаны в соответствии с пунктом 19-12) </w:t>
      </w:r>
      <w:r>
        <w:rPr>
          <w:rFonts w:ascii="Times New Roman"/>
          <w:b w:val="false"/>
          <w:i w:val="false"/>
          <w:color w:val="000000"/>
          <w:sz w:val="28"/>
        </w:rPr>
        <w:t>статьи 8</w:t>
      </w:r>
      <w:r>
        <w:rPr>
          <w:rFonts w:ascii="Times New Roman"/>
          <w:b w:val="false"/>
          <w:i w:val="false"/>
          <w:color w:val="000000"/>
          <w:sz w:val="28"/>
        </w:rPr>
        <w:t xml:space="preserve"> Закона Республики Казахстан от 5 июля 2004 года "О связи" (далее – Закон),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и определяют порядок присвоения полос частот, радиочастот (радиочастотных каналов), эксплуатации радиоэлектронных средств (далее – РЭС) и высокочастотных устройств (далее – ВЧУ), а также проведения расчета электромагнитной совместимости (далее – ЭМС) РЭС гражданского назначения.</w:t>
      </w:r>
    </w:p>
    <w:bookmarkEnd w:id="18"/>
    <w:bookmarkStart w:name="z27" w:id="19"/>
    <w:p>
      <w:pPr>
        <w:spacing w:after="0"/>
        <w:ind w:left="0"/>
        <w:jc w:val="both"/>
      </w:pPr>
      <w:r>
        <w:rPr>
          <w:rFonts w:ascii="Times New Roman"/>
          <w:b w:val="false"/>
          <w:i w:val="false"/>
          <w:color w:val="000000"/>
          <w:sz w:val="28"/>
        </w:rPr>
        <w:t>
      Требования настоящих Правил распространяются на все физические и юридические лица, оказывающие услуги связи и (или) использующие РЭС и (или) ВЧУ в производственной деятельности (далее – услугополучатель).</w:t>
      </w:r>
    </w:p>
    <w:bookmarkEnd w:id="19"/>
    <w:bookmarkStart w:name="z28" w:id="20"/>
    <w:p>
      <w:pPr>
        <w:spacing w:after="0"/>
        <w:ind w:left="0"/>
        <w:jc w:val="both"/>
      </w:pPr>
      <w:r>
        <w:rPr>
          <w:rFonts w:ascii="Times New Roman"/>
          <w:b w:val="false"/>
          <w:i w:val="false"/>
          <w:color w:val="000000"/>
          <w:sz w:val="28"/>
        </w:rPr>
        <w:t>
      В Правилах учтены положения Регламента радиосвязи Международного союза электросвязи (International Telecommunication Union, ITU, Женева 2012 год).</w:t>
      </w:r>
    </w:p>
    <w:bookmarkEnd w:id="20"/>
    <w:bookmarkStart w:name="z29" w:id="21"/>
    <w:p>
      <w:pPr>
        <w:spacing w:after="0"/>
        <w:ind w:left="0"/>
        <w:jc w:val="both"/>
      </w:pPr>
      <w:r>
        <w:rPr>
          <w:rFonts w:ascii="Times New Roman"/>
          <w:b w:val="false"/>
          <w:i w:val="false"/>
          <w:color w:val="000000"/>
          <w:sz w:val="28"/>
        </w:rPr>
        <w:t>
      Действия настоящих Правил, за исключением пункта 46 к настоящим Правилам, не распространяется:</w:t>
      </w:r>
    </w:p>
    <w:bookmarkEnd w:id="21"/>
    <w:bookmarkStart w:name="z30" w:id="22"/>
    <w:p>
      <w:pPr>
        <w:spacing w:after="0"/>
        <w:ind w:left="0"/>
        <w:jc w:val="both"/>
      </w:pPr>
      <w:r>
        <w:rPr>
          <w:rFonts w:ascii="Times New Roman"/>
          <w:b w:val="false"/>
          <w:i w:val="false"/>
          <w:color w:val="000000"/>
          <w:sz w:val="28"/>
        </w:rPr>
        <w:t>
      1) на РЭС и ВЧУ, которые определены в перечне радиоэлектронных средств и высокочастотных устройств, согласно приложению 1 к настоящим Правилам;</w:t>
      </w:r>
    </w:p>
    <w:bookmarkEnd w:id="22"/>
    <w:bookmarkStart w:name="z31" w:id="23"/>
    <w:p>
      <w:pPr>
        <w:spacing w:after="0"/>
        <w:ind w:left="0"/>
        <w:jc w:val="both"/>
      </w:pPr>
      <w:r>
        <w:rPr>
          <w:rFonts w:ascii="Times New Roman"/>
          <w:b w:val="false"/>
          <w:i w:val="false"/>
          <w:color w:val="000000"/>
          <w:sz w:val="28"/>
        </w:rPr>
        <w:t>
      2) на РЭС и ВЧУ государственных органов, государственных предприятий, находящиеся на радиочастотном обеспечении Министерства обороны Республики Казахстан в соответствии с рекомендациями Межведомственной комиссии по радиочастотам Республики Казахстан (далее – МКРЧ), созданной распоряжением Премьер-Министра Республики Казахстан от 14 июня 2018 года № 70-р;</w:t>
      </w:r>
    </w:p>
    <w:bookmarkEnd w:id="23"/>
    <w:bookmarkStart w:name="z32" w:id="24"/>
    <w:p>
      <w:pPr>
        <w:spacing w:after="0"/>
        <w:ind w:left="0"/>
        <w:jc w:val="both"/>
      </w:pPr>
      <w:r>
        <w:rPr>
          <w:rFonts w:ascii="Times New Roman"/>
          <w:b w:val="false"/>
          <w:i w:val="false"/>
          <w:color w:val="000000"/>
          <w:sz w:val="28"/>
        </w:rPr>
        <w:t>
      3) на радиоэлектронные средства радиолюбительских служб.</w:t>
      </w:r>
    </w:p>
    <w:bookmarkEnd w:id="24"/>
    <w:bookmarkStart w:name="z33" w:id="25"/>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25"/>
    <w:bookmarkStart w:name="z34" w:id="26"/>
    <w:p>
      <w:pPr>
        <w:spacing w:after="0"/>
        <w:ind w:left="0"/>
        <w:jc w:val="both"/>
      </w:pPr>
      <w:r>
        <w:rPr>
          <w:rFonts w:ascii="Times New Roman"/>
          <w:b w:val="false"/>
          <w:i w:val="false"/>
          <w:color w:val="000000"/>
          <w:sz w:val="28"/>
        </w:rPr>
        <w:t>
      1) дифференциальная станция – комплекс радиоэлектронных и технических средств, расположенных в пункте с известными пространственными координатами, с помощью которых осуществляется прием и обработка сигналов глобальной навигационной спутниковой системы, вычисление дифференциальных поправок и передача их в составе корректирующей информации по каналам связи потребителю для повышения точности определения его пространственных координат при нахождении потребителя в радиусе действия дифференциальной поправки;</w:t>
      </w:r>
    </w:p>
    <w:bookmarkEnd w:id="26"/>
    <w:bookmarkStart w:name="z35" w:id="27"/>
    <w:p>
      <w:pPr>
        <w:spacing w:after="0"/>
        <w:ind w:left="0"/>
        <w:jc w:val="both"/>
      </w:pPr>
      <w:r>
        <w:rPr>
          <w:rFonts w:ascii="Times New Roman"/>
          <w:b w:val="false"/>
          <w:i w:val="false"/>
          <w:color w:val="000000"/>
          <w:sz w:val="28"/>
        </w:rPr>
        <w:t>
      2) присвоение (назначение) полосы частот, радиочастот (радиочастотного канала) – разрешение на использование радиочастотного спектра, выдаваемое соответствующим радиочастотным органом пользователю радиочастотным спектром на использование указываемой в этом разрешении полосы частот, радиочастоты (радиочастотного канала) с применением радиоэлектронного средства;</w:t>
      </w:r>
    </w:p>
    <w:bookmarkEnd w:id="27"/>
    <w:bookmarkStart w:name="z36" w:id="28"/>
    <w:p>
      <w:pPr>
        <w:spacing w:after="0"/>
        <w:ind w:left="0"/>
        <w:jc w:val="both"/>
      </w:pPr>
      <w:r>
        <w:rPr>
          <w:rFonts w:ascii="Times New Roman"/>
          <w:b w:val="false"/>
          <w:i w:val="false"/>
          <w:color w:val="000000"/>
          <w:sz w:val="28"/>
        </w:rPr>
        <w:t>
      3) совместное использование частот – использование частот двумя и более пользователями</w:t>
      </w:r>
    </w:p>
    <w:bookmarkEnd w:id="28"/>
    <w:bookmarkStart w:name="z37" w:id="29"/>
    <w:p>
      <w:pPr>
        <w:spacing w:after="0"/>
        <w:ind w:left="0"/>
        <w:jc w:val="both"/>
      </w:pPr>
      <w:r>
        <w:rPr>
          <w:rFonts w:ascii="Times New Roman"/>
          <w:b w:val="false"/>
          <w:i w:val="false"/>
          <w:color w:val="000000"/>
          <w:sz w:val="28"/>
        </w:rPr>
        <w:t>
      4) национальный оператор системы высокоточной спутниковой навигации (далее – национальный оператор СВСН) – акционерное общество со стопроцентным участием государства в уставном капитале, определяемое Правительством Республики Казахстан, на которое возложены задачи создания, эксплуатации и развития системы высокоточной спутниковой навигации;</w:t>
      </w:r>
    </w:p>
    <w:bookmarkEnd w:id="29"/>
    <w:bookmarkStart w:name="z38" w:id="30"/>
    <w:p>
      <w:pPr>
        <w:spacing w:after="0"/>
        <w:ind w:left="0"/>
        <w:jc w:val="both"/>
      </w:pPr>
      <w:r>
        <w:rPr>
          <w:rFonts w:ascii="Times New Roman"/>
          <w:b w:val="false"/>
          <w:i w:val="false"/>
          <w:color w:val="000000"/>
          <w:sz w:val="28"/>
        </w:rPr>
        <w:t>
      5) высокочастотное устройство – оборудование и (или) приборы, предназначенные для генерирования и использования электромагнитной энергии в промышленных, научных, медицинских, бытовых или других целях, за исключением применения в области телекоммуникаций;</w:t>
      </w:r>
    </w:p>
    <w:bookmarkEnd w:id="30"/>
    <w:bookmarkStart w:name="z39" w:id="31"/>
    <w:p>
      <w:pPr>
        <w:spacing w:after="0"/>
        <w:ind w:left="0"/>
        <w:jc w:val="both"/>
      </w:pPr>
      <w:r>
        <w:rPr>
          <w:rFonts w:ascii="Times New Roman"/>
          <w:b w:val="false"/>
          <w:i w:val="false"/>
          <w:color w:val="000000"/>
          <w:sz w:val="28"/>
        </w:rPr>
        <w:t>
      6) подвижное радиоэлектронное средство – радиоэлектронное средство, не имеющее постоянной привязки к географическим координатам;</w:t>
      </w:r>
    </w:p>
    <w:bookmarkEnd w:id="31"/>
    <w:bookmarkStart w:name="z40" w:id="32"/>
    <w:p>
      <w:pPr>
        <w:spacing w:after="0"/>
        <w:ind w:left="0"/>
        <w:jc w:val="both"/>
      </w:pPr>
      <w:r>
        <w:rPr>
          <w:rFonts w:ascii="Times New Roman"/>
          <w:b w:val="false"/>
          <w:i w:val="false"/>
          <w:color w:val="000000"/>
          <w:sz w:val="28"/>
        </w:rPr>
        <w:t>
      7) мобильная радиосвязь – это радиосвязь между абонентами, местоположение которых может меняться;</w:t>
      </w:r>
    </w:p>
    <w:bookmarkEnd w:id="32"/>
    <w:bookmarkStart w:name="z41" w:id="33"/>
    <w:p>
      <w:pPr>
        <w:spacing w:after="0"/>
        <w:ind w:left="0"/>
        <w:jc w:val="both"/>
      </w:pPr>
      <w:r>
        <w:rPr>
          <w:rFonts w:ascii="Times New Roman"/>
          <w:b w:val="false"/>
          <w:i w:val="false"/>
          <w:color w:val="000000"/>
          <w:sz w:val="28"/>
        </w:rPr>
        <w:t>
      8) владелец РЭС и (или) ВЧУ – физическое или юридическое лицо, у которого эти средства или устройства находятся в собственности, на праве хозяйственного ведения или на праве оперативного управления, либо ином законном основании (аренда, безвозмездное пользование);</w:t>
      </w:r>
    </w:p>
    <w:bookmarkEnd w:id="33"/>
    <w:bookmarkStart w:name="z42" w:id="34"/>
    <w:p>
      <w:pPr>
        <w:spacing w:after="0"/>
        <w:ind w:left="0"/>
        <w:jc w:val="both"/>
      </w:pPr>
      <w:r>
        <w:rPr>
          <w:rFonts w:ascii="Times New Roman"/>
          <w:b w:val="false"/>
          <w:i w:val="false"/>
          <w:color w:val="000000"/>
          <w:sz w:val="28"/>
        </w:rPr>
        <w:t>
      9) радиочастотный спектр (далее – РЧС) – определенная совокупность радиочастот в диапазоне от 3 килогерц (далее – кГц) до 400 гигагерц (далее – ГГц);</w:t>
      </w:r>
    </w:p>
    <w:bookmarkEnd w:id="34"/>
    <w:bookmarkStart w:name="z43" w:id="35"/>
    <w:p>
      <w:pPr>
        <w:spacing w:after="0"/>
        <w:ind w:left="0"/>
        <w:jc w:val="both"/>
      </w:pPr>
      <w:r>
        <w:rPr>
          <w:rFonts w:ascii="Times New Roman"/>
          <w:b w:val="false"/>
          <w:i w:val="false"/>
          <w:color w:val="000000"/>
          <w:sz w:val="28"/>
        </w:rPr>
        <w:t>
      10) радиоэлектронное средство – техническое средство, предназначенное для передачи и (или) приема радиоволн и состоящее из одного или нескольких передающих и (или) приемных устройств, либо их комбинаций, включая вспомогательное оборудование;</w:t>
      </w:r>
    </w:p>
    <w:bookmarkEnd w:id="35"/>
    <w:bookmarkStart w:name="z44" w:id="36"/>
    <w:p>
      <w:pPr>
        <w:spacing w:after="0"/>
        <w:ind w:left="0"/>
        <w:jc w:val="both"/>
      </w:pPr>
      <w:r>
        <w:rPr>
          <w:rFonts w:ascii="Times New Roman"/>
          <w:b w:val="false"/>
          <w:i w:val="false"/>
          <w:color w:val="000000"/>
          <w:sz w:val="28"/>
        </w:rPr>
        <w:t>
      11) радиорелейные линии (далее – РРЛ) – радиосвязь по линии, образованной цепочкой приемо-передающих (ретрансляционных) радиостанций, в том числе радиомосты с топологией "точка-точка";</w:t>
      </w:r>
    </w:p>
    <w:bookmarkEnd w:id="36"/>
    <w:bookmarkStart w:name="z45" w:id="37"/>
    <w:p>
      <w:pPr>
        <w:spacing w:after="0"/>
        <w:ind w:left="0"/>
        <w:jc w:val="both"/>
      </w:pPr>
      <w:r>
        <w:rPr>
          <w:rFonts w:ascii="Times New Roman"/>
          <w:b w:val="false"/>
          <w:i w:val="false"/>
          <w:color w:val="000000"/>
          <w:sz w:val="28"/>
        </w:rPr>
        <w:t>
      12) стационарное радиоэлектронное средство – радиоэлектронное средство, имеющее постоянные географические координаты;</w:t>
      </w:r>
    </w:p>
    <w:bookmarkEnd w:id="37"/>
    <w:bookmarkStart w:name="z46" w:id="38"/>
    <w:p>
      <w:pPr>
        <w:spacing w:after="0"/>
        <w:ind w:left="0"/>
        <w:jc w:val="both"/>
      </w:pPr>
      <w:r>
        <w:rPr>
          <w:rFonts w:ascii="Times New Roman"/>
          <w:b w:val="false"/>
          <w:i w:val="false"/>
          <w:color w:val="000000"/>
          <w:sz w:val="28"/>
        </w:rPr>
        <w:t>
      13) Национальная таблица – таблица распределения полос частот между радиослужбами Республики Казахстан в диапазоне частот от 3 кГц до 400 ГГц для радиоэлектронных средств всех назначений утвержденная приказом исполняющего обязанности Министра по инвестициям и развитию Республики Казахстан от 20 января 2015 года № 22 (зарегистрирован в Реестре государственной регистрации нормативных правовых актов за № 10375);</w:t>
      </w:r>
    </w:p>
    <w:bookmarkEnd w:id="38"/>
    <w:bookmarkStart w:name="z47" w:id="39"/>
    <w:p>
      <w:pPr>
        <w:spacing w:after="0"/>
        <w:ind w:left="0"/>
        <w:jc w:val="both"/>
      </w:pPr>
      <w:r>
        <w:rPr>
          <w:rFonts w:ascii="Times New Roman"/>
          <w:b w:val="false"/>
          <w:i w:val="false"/>
          <w:color w:val="000000"/>
          <w:sz w:val="28"/>
        </w:rPr>
        <w:t>
      14) электромагнитная совместимость – способность технического средства функционировать с заданным качеством в заданной электромагнитной обстановке и не создавать недопустимых электромагнитных помех другим техническим средствам;</w:t>
      </w:r>
    </w:p>
    <w:bookmarkEnd w:id="39"/>
    <w:bookmarkStart w:name="z48" w:id="40"/>
    <w:p>
      <w:pPr>
        <w:spacing w:after="0"/>
        <w:ind w:left="0"/>
        <w:jc w:val="both"/>
      </w:pPr>
      <w:r>
        <w:rPr>
          <w:rFonts w:ascii="Times New Roman"/>
          <w:b w:val="false"/>
          <w:i w:val="false"/>
          <w:color w:val="000000"/>
          <w:sz w:val="28"/>
        </w:rPr>
        <w:t>
      15) VSAT-станция – земная станция спутниковой связи с малой апертурой антенны, работающая как часть спутниковой сети (с топологией звезда, каждый с каждым или точка-точка), управляемая и контролируемая централизованно с помощью функциональных средств центра управления сетью (далее – ЦУС) или назначенной VSAT-станции, выполняющей функции ЦУС.</w:t>
      </w:r>
    </w:p>
    <w:bookmarkEnd w:id="40"/>
    <w:bookmarkStart w:name="z49" w:id="41"/>
    <w:p>
      <w:pPr>
        <w:spacing w:after="0"/>
        <w:ind w:left="0"/>
        <w:jc w:val="left"/>
      </w:pPr>
      <w:r>
        <w:rPr>
          <w:rFonts w:ascii="Times New Roman"/>
          <w:b/>
          <w:i w:val="false"/>
          <w:color w:val="000000"/>
        </w:rPr>
        <w:t xml:space="preserve"> Глава 2. Порядок присвоения полос частот, радиочастот (радиочастотных каналов)</w:t>
      </w:r>
    </w:p>
    <w:bookmarkEnd w:id="41"/>
    <w:bookmarkStart w:name="z50" w:id="42"/>
    <w:p>
      <w:pPr>
        <w:spacing w:after="0"/>
        <w:ind w:left="0"/>
        <w:jc w:val="both"/>
      </w:pPr>
      <w:r>
        <w:rPr>
          <w:rFonts w:ascii="Times New Roman"/>
          <w:b w:val="false"/>
          <w:i w:val="false"/>
          <w:color w:val="000000"/>
          <w:sz w:val="28"/>
        </w:rPr>
        <w:t>
      3. Перечень РЭС, на которые требуется проведение расчета ЭМС РЭС и ВЧУ и получение разрешения на использование радиочастотного спектра Республики Казахстан (далее – разрешения на РЧС), заключения ЭМС РЭС и ВЧУ (далее – перечень РЭС) приведен в приложении 2 к настоящим Правилам.</w:t>
      </w:r>
    </w:p>
    <w:bookmarkEnd w:id="42"/>
    <w:bookmarkStart w:name="z51" w:id="43"/>
    <w:p>
      <w:pPr>
        <w:spacing w:after="0"/>
        <w:ind w:left="0"/>
        <w:jc w:val="both"/>
      </w:pPr>
      <w:r>
        <w:rPr>
          <w:rFonts w:ascii="Times New Roman"/>
          <w:b w:val="false"/>
          <w:i w:val="false"/>
          <w:color w:val="000000"/>
          <w:sz w:val="28"/>
        </w:rPr>
        <w:t>
      Не допускается использовать РЭС в диапазоне 27 МГц и маломощные носимые РЭС мощностью до двух ватт, указанные в строке 19 приложения 1 к настоящим Правилам для оказания услуг связи.</w:t>
      </w:r>
    </w:p>
    <w:bookmarkEnd w:id="43"/>
    <w:bookmarkStart w:name="z52" w:id="44"/>
    <w:p>
      <w:pPr>
        <w:spacing w:after="0"/>
        <w:ind w:left="0"/>
        <w:jc w:val="both"/>
      </w:pPr>
      <w:r>
        <w:rPr>
          <w:rFonts w:ascii="Times New Roman"/>
          <w:b w:val="false"/>
          <w:i w:val="false"/>
          <w:color w:val="000000"/>
          <w:sz w:val="28"/>
        </w:rPr>
        <w:t>
      4. Выдача, аннулирование, продление и переоформление разрешения на использование радиочастотного спектра Республики Казахстан является государственной услугой (далее – государственная услуга).</w:t>
      </w:r>
    </w:p>
    <w:bookmarkEnd w:id="44"/>
    <w:bookmarkStart w:name="z53" w:id="45"/>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изложены в стандарте государственной услуги, согласно приложению 3 к настоящим Правилам.</w:t>
      </w:r>
    </w:p>
    <w:bookmarkEnd w:id="45"/>
    <w:bookmarkStart w:name="z54" w:id="46"/>
    <w:p>
      <w:pPr>
        <w:spacing w:after="0"/>
        <w:ind w:left="0"/>
        <w:jc w:val="both"/>
      </w:pPr>
      <w:r>
        <w:rPr>
          <w:rFonts w:ascii="Times New Roman"/>
          <w:b w:val="false"/>
          <w:i w:val="false"/>
          <w:color w:val="000000"/>
          <w:sz w:val="28"/>
        </w:rPr>
        <w:t>
      5. Для получения государственной услуги услугополучатель направляет в Комитет телекоммуникаций Министерства цифрового развития, инноваций и аэрокосмической промышленности Республики Казахстан (далее – услугодатель) в электронном виде посредством веб-портала "электронного правительства" www.egov.kz (далее – портал):</w:t>
      </w:r>
    </w:p>
    <w:bookmarkEnd w:id="46"/>
    <w:bookmarkStart w:name="z55" w:id="47"/>
    <w:p>
      <w:pPr>
        <w:spacing w:after="0"/>
        <w:ind w:left="0"/>
        <w:jc w:val="both"/>
      </w:pPr>
      <w:r>
        <w:rPr>
          <w:rFonts w:ascii="Times New Roman"/>
          <w:b w:val="false"/>
          <w:i w:val="false"/>
          <w:color w:val="000000"/>
          <w:sz w:val="28"/>
        </w:rPr>
        <w:t>
      1) заявку (в том числе для судов, плавающих под флагом Республики Казахстан, включая присвоение позывного сигнала) по форме, согласно приложению 4 к настоящим Правилам;</w:t>
      </w:r>
    </w:p>
    <w:bookmarkEnd w:id="47"/>
    <w:bookmarkStart w:name="z56" w:id="48"/>
    <w:p>
      <w:pPr>
        <w:spacing w:after="0"/>
        <w:ind w:left="0"/>
        <w:jc w:val="both"/>
      </w:pPr>
      <w:r>
        <w:rPr>
          <w:rFonts w:ascii="Times New Roman"/>
          <w:b w:val="false"/>
          <w:i w:val="false"/>
          <w:color w:val="000000"/>
          <w:sz w:val="28"/>
        </w:rPr>
        <w:t>
      2) пояснительную записку, в которой приводится обоснование запрашиваемой полосы (номинала) радиочастот, где подробно излагаются сведения о назначении и характере планируемой радиосети (радиолинии), используемых стандартах и протоколах, технических характеристиках РЭС планируемых к применению. В том числе, к пояснительной записке прилагаются:</w:t>
      </w:r>
    </w:p>
    <w:bookmarkEnd w:id="48"/>
    <w:bookmarkStart w:name="z57" w:id="49"/>
    <w:p>
      <w:pPr>
        <w:spacing w:after="0"/>
        <w:ind w:left="0"/>
        <w:jc w:val="both"/>
      </w:pPr>
      <w:r>
        <w:rPr>
          <w:rFonts w:ascii="Times New Roman"/>
          <w:b w:val="false"/>
          <w:i w:val="false"/>
          <w:color w:val="000000"/>
          <w:sz w:val="28"/>
        </w:rPr>
        <w:t>
      для организации спутниковой связи с HUB-станцией, копия письма оператора спутниковой связи с указанием номиналов (полосы) выделяемых радиочастот, эффективной изотропно излучаемой мощности, класса излучения, типа VSAT-станций;</w:t>
      </w:r>
    </w:p>
    <w:bookmarkEnd w:id="49"/>
    <w:bookmarkStart w:name="z58" w:id="50"/>
    <w:p>
      <w:pPr>
        <w:spacing w:after="0"/>
        <w:ind w:left="0"/>
        <w:jc w:val="both"/>
      </w:pPr>
      <w:r>
        <w:rPr>
          <w:rFonts w:ascii="Times New Roman"/>
          <w:b w:val="false"/>
          <w:i w:val="false"/>
          <w:color w:val="000000"/>
          <w:sz w:val="28"/>
        </w:rPr>
        <w:t>
      для эксплуатации негеостационарных спутников на территории Республики Казахстан, копия положительного заключения Международного союза электросвязи заявки на регистрацию негеостационарной спутниковой сети в соответствии с Регламентом радиосвязи Международного союза электросвязи;</w:t>
      </w:r>
    </w:p>
    <w:bookmarkEnd w:id="50"/>
    <w:bookmarkStart w:name="z59" w:id="51"/>
    <w:p>
      <w:pPr>
        <w:spacing w:after="0"/>
        <w:ind w:left="0"/>
        <w:jc w:val="both"/>
      </w:pPr>
      <w:r>
        <w:rPr>
          <w:rFonts w:ascii="Times New Roman"/>
          <w:b w:val="false"/>
          <w:i w:val="false"/>
          <w:color w:val="000000"/>
          <w:sz w:val="28"/>
        </w:rPr>
        <w:t>
      для целей телерадиовещания положительный результат проведенного конкурса по распределению полос частот, радиочастот (радиочастотных каналов);</w:t>
      </w:r>
    </w:p>
    <w:bookmarkEnd w:id="51"/>
    <w:bookmarkStart w:name="z60" w:id="52"/>
    <w:p>
      <w:pPr>
        <w:spacing w:after="0"/>
        <w:ind w:left="0"/>
        <w:jc w:val="both"/>
      </w:pPr>
      <w:r>
        <w:rPr>
          <w:rFonts w:ascii="Times New Roman"/>
          <w:b w:val="false"/>
          <w:i w:val="false"/>
          <w:color w:val="000000"/>
          <w:sz w:val="28"/>
        </w:rPr>
        <w:t>
      для дипломатических и консульских представительств иностранных государств на территории Республики Казахстан, копия письма Министерства иностранных дел Республики Казахстан о согласия на получение разрешения на РЧС на территории Республики Казахстан;</w:t>
      </w:r>
    </w:p>
    <w:bookmarkEnd w:id="52"/>
    <w:bookmarkStart w:name="z61" w:id="53"/>
    <w:p>
      <w:pPr>
        <w:spacing w:after="0"/>
        <w:ind w:left="0"/>
        <w:jc w:val="both"/>
      </w:pPr>
      <w:r>
        <w:rPr>
          <w:rFonts w:ascii="Times New Roman"/>
          <w:b w:val="false"/>
          <w:i w:val="false"/>
          <w:color w:val="000000"/>
          <w:sz w:val="28"/>
        </w:rPr>
        <w:t>
      3) в зависимости от вида радиосвязи заполняется анкета на стационарное радиоэлектронное средство сухопутной подвижной (на базовую станцию сотовой связи (2G, 3G, 4G), на радиоэлектронное средство системы беспроводной радиосвязи (WLL), на стационарное радиоэлектронное средство УКВ, КВ, транкинговой радиосвязи и сетей передачи данных) и морской служб (береговые, радиолокационные станции, радиомаяки и другие) согласно приложению 5, либо анкета на радиорелейную линию согласно приложению 6, либо анкета на телерадиовещательный передатчик согласно приложению 7 либо анкета на земную станцию согласно приложению 8 к настоящим Правилам (для судовых станций заполненная анкета с техническими данными по форме, согласно приложению 9 к настоящим Правил).</w:t>
      </w:r>
    </w:p>
    <w:bookmarkEnd w:id="53"/>
    <w:bookmarkStart w:name="z62" w:id="54"/>
    <w:p>
      <w:pPr>
        <w:spacing w:after="0"/>
        <w:ind w:left="0"/>
        <w:jc w:val="both"/>
      </w:pPr>
      <w:r>
        <w:rPr>
          <w:rFonts w:ascii="Times New Roman"/>
          <w:b w:val="false"/>
          <w:i w:val="false"/>
          <w:color w:val="000000"/>
          <w:sz w:val="28"/>
        </w:rPr>
        <w:t>
      6. Услугодатель в день поступления заявки осуществляет их прием и регистрацию и отправляет работнику ответственного структурного подразделения услугодателя (далее – работник услугодателя) на исполнение.</w:t>
      </w:r>
    </w:p>
    <w:bookmarkEnd w:id="54"/>
    <w:bookmarkStart w:name="z63" w:id="55"/>
    <w:p>
      <w:pPr>
        <w:spacing w:after="0"/>
        <w:ind w:left="0"/>
        <w:jc w:val="both"/>
      </w:pPr>
      <w:r>
        <w:rPr>
          <w:rFonts w:ascii="Times New Roman"/>
          <w:b w:val="false"/>
          <w:i w:val="false"/>
          <w:color w:val="000000"/>
          <w:sz w:val="28"/>
        </w:rPr>
        <w:t>
      Работник услугодателя в течение одного рабочего дня с момента регистрации заявки передает на исполнение в республиканское государственное предприятие на праве хозяйственного ведения "Государственная радиочастотная служба" Министерства цифрового развития, инноваций и аэрокосмической промышленности Республики Казахстан (далее - Государственная радиочастотная служба).</w:t>
      </w:r>
    </w:p>
    <w:bookmarkEnd w:id="55"/>
    <w:bookmarkStart w:name="z64" w:id="56"/>
    <w:p>
      <w:pPr>
        <w:spacing w:after="0"/>
        <w:ind w:left="0"/>
        <w:jc w:val="both"/>
      </w:pPr>
      <w:r>
        <w:rPr>
          <w:rFonts w:ascii="Times New Roman"/>
          <w:b w:val="false"/>
          <w:i w:val="false"/>
          <w:color w:val="000000"/>
          <w:sz w:val="28"/>
        </w:rPr>
        <w:t>
      Государственная радиочастотная служба в течение трех рабочих дней со дня поступления заявки проводит процедуру предварительного расчета ЭМС РЭС и ВЧУ для перечня РЭС согласно приложению 2 к настоящим Правилам, а также осуществляет подбор свободных частот для подвижных РЭС и в случае:</w:t>
      </w:r>
    </w:p>
    <w:bookmarkEnd w:id="56"/>
    <w:bookmarkStart w:name="z65" w:id="57"/>
    <w:p>
      <w:pPr>
        <w:spacing w:after="0"/>
        <w:ind w:left="0"/>
        <w:jc w:val="both"/>
      </w:pPr>
      <w:r>
        <w:rPr>
          <w:rFonts w:ascii="Times New Roman"/>
          <w:b w:val="false"/>
          <w:i w:val="false"/>
          <w:color w:val="000000"/>
          <w:sz w:val="28"/>
        </w:rPr>
        <w:t>
      1) положительного результата уведомляет о результатах предварительного расчета ЭМС РЭС и ВЧУ услугополучателя и направляет заявку для дальнейшего рассмотрения услугодателю через портал;</w:t>
      </w:r>
    </w:p>
    <w:bookmarkEnd w:id="57"/>
    <w:bookmarkStart w:name="z66" w:id="58"/>
    <w:p>
      <w:pPr>
        <w:spacing w:after="0"/>
        <w:ind w:left="0"/>
        <w:jc w:val="both"/>
      </w:pPr>
      <w:r>
        <w:rPr>
          <w:rFonts w:ascii="Times New Roman"/>
          <w:b w:val="false"/>
          <w:i w:val="false"/>
          <w:color w:val="000000"/>
          <w:sz w:val="28"/>
        </w:rPr>
        <w:t>
      2) отрицательного результата направляет обоснованный отказ услугополучателю и уведомляет об этом услугодателя в электронном виде посредством портала.</w:t>
      </w:r>
    </w:p>
    <w:bookmarkEnd w:id="58"/>
    <w:bookmarkStart w:name="z67" w:id="59"/>
    <w:p>
      <w:pPr>
        <w:spacing w:after="0"/>
        <w:ind w:left="0"/>
        <w:jc w:val="both"/>
      </w:pPr>
      <w:r>
        <w:rPr>
          <w:rFonts w:ascii="Times New Roman"/>
          <w:b w:val="false"/>
          <w:i w:val="false"/>
          <w:color w:val="000000"/>
          <w:sz w:val="28"/>
        </w:rPr>
        <w:t>
      7. Выдача разрешения на РЧС для судовой станции, плавающих под флагом Республики Казахстан, включая присвоение позывного сигнала (далее – разрешения на РЧС для судовой станции) осуществляется на основании технических данных судовых станций (для судовых станций в УКВ, KB и KU-диапазонах) согласно приложению 9 к настоящим Правилам.</w:t>
      </w:r>
    </w:p>
    <w:bookmarkEnd w:id="59"/>
    <w:bookmarkStart w:name="z68" w:id="60"/>
    <w:p>
      <w:pPr>
        <w:spacing w:after="0"/>
        <w:ind w:left="0"/>
        <w:jc w:val="both"/>
      </w:pPr>
      <w:r>
        <w:rPr>
          <w:rFonts w:ascii="Times New Roman"/>
          <w:b w:val="false"/>
          <w:i w:val="false"/>
          <w:color w:val="000000"/>
          <w:sz w:val="28"/>
        </w:rPr>
        <w:t>
      8. Услугодатель со дня поступления заявки для получения разрешения на РЧС от Государственной радиочастотной службы:</w:t>
      </w:r>
    </w:p>
    <w:bookmarkEnd w:id="60"/>
    <w:bookmarkStart w:name="z69" w:id="61"/>
    <w:p>
      <w:pPr>
        <w:spacing w:after="0"/>
        <w:ind w:left="0"/>
        <w:jc w:val="both"/>
      </w:pPr>
      <w:r>
        <w:rPr>
          <w:rFonts w:ascii="Times New Roman"/>
          <w:b w:val="false"/>
          <w:i w:val="false"/>
          <w:color w:val="000000"/>
          <w:sz w:val="28"/>
        </w:rPr>
        <w:t>
      1) в течение двух рабочих дней направляет запрос для проведения процедуры согласования РЧС в Министерство обороны Республики Казахстан (далее – Министерство обороны) в соответствии с Национальной таблицей, за исключением случае предусмотренных в пунктах 7 и 14 к настоящим Правилам.</w:t>
      </w:r>
    </w:p>
    <w:bookmarkEnd w:id="61"/>
    <w:bookmarkStart w:name="z70" w:id="62"/>
    <w:p>
      <w:pPr>
        <w:spacing w:after="0"/>
        <w:ind w:left="0"/>
        <w:jc w:val="both"/>
      </w:pPr>
      <w:r>
        <w:rPr>
          <w:rFonts w:ascii="Times New Roman"/>
          <w:b w:val="false"/>
          <w:i w:val="false"/>
          <w:color w:val="000000"/>
          <w:sz w:val="28"/>
        </w:rPr>
        <w:t>
      Срок рассмотрения запроса Министерством обороны составляет не более десяти рабочих дней со дня поступления. В случае отрицательного согласования, Министерство обороны направляет услугодателю обоснованный письменный отказ;</w:t>
      </w:r>
    </w:p>
    <w:bookmarkEnd w:id="62"/>
    <w:bookmarkStart w:name="z71" w:id="63"/>
    <w:p>
      <w:pPr>
        <w:spacing w:after="0"/>
        <w:ind w:left="0"/>
        <w:jc w:val="both"/>
      </w:pPr>
      <w:r>
        <w:rPr>
          <w:rFonts w:ascii="Times New Roman"/>
          <w:b w:val="false"/>
          <w:i w:val="false"/>
          <w:color w:val="000000"/>
          <w:sz w:val="28"/>
        </w:rPr>
        <w:t xml:space="preserve">
      2) после положительного результата согласования Министерством обороны, услугодатель в течение трех рабочих дней со дня получения ответа на запрос направляет заявку приграничным государствам Республики Казахстан для проведения процедуры международной координации РЧС в целях обеспечения бесперебойной работы РЭС и ВЧУ без помех, необходимость которой определяется по результатам проведенного предварительного расчета ЭМС РЭС и ВЧУ. </w:t>
      </w:r>
    </w:p>
    <w:bookmarkEnd w:id="63"/>
    <w:bookmarkStart w:name="z72" w:id="64"/>
    <w:p>
      <w:pPr>
        <w:spacing w:after="0"/>
        <w:ind w:left="0"/>
        <w:jc w:val="both"/>
      </w:pPr>
      <w:r>
        <w:rPr>
          <w:rFonts w:ascii="Times New Roman"/>
          <w:b w:val="false"/>
          <w:i w:val="false"/>
          <w:color w:val="000000"/>
          <w:sz w:val="28"/>
        </w:rPr>
        <w:t>
      При проведении международной координации радиочастот с сопредельными государствами (в приграничных зонах Республики Казахстан) в соответствии с Регламентом радиосвязи Международного союза электросвязи срок рассмотрения заявки может быть продлен, но не более чем на четыре месяца, о чем услугополучатель должен быть заблаговременно уведомлен в письменной форме.</w:t>
      </w:r>
    </w:p>
    <w:bookmarkEnd w:id="64"/>
    <w:bookmarkStart w:name="z73" w:id="65"/>
    <w:p>
      <w:pPr>
        <w:spacing w:after="0"/>
        <w:ind w:left="0"/>
        <w:jc w:val="both"/>
      </w:pPr>
      <w:r>
        <w:rPr>
          <w:rFonts w:ascii="Times New Roman"/>
          <w:b w:val="false"/>
          <w:i w:val="false"/>
          <w:color w:val="000000"/>
          <w:sz w:val="28"/>
        </w:rPr>
        <w:t>
      9. Услугодатель в течение пяти рабочих дней со дня поступления результата согласования с Министерства обороны и (или) сопредельных государств:</w:t>
      </w:r>
    </w:p>
    <w:bookmarkEnd w:id="65"/>
    <w:bookmarkStart w:name="z74" w:id="66"/>
    <w:p>
      <w:pPr>
        <w:spacing w:after="0"/>
        <w:ind w:left="0"/>
        <w:jc w:val="both"/>
      </w:pPr>
      <w:r>
        <w:rPr>
          <w:rFonts w:ascii="Times New Roman"/>
          <w:b w:val="false"/>
          <w:i w:val="false"/>
          <w:color w:val="000000"/>
          <w:sz w:val="28"/>
        </w:rPr>
        <w:t>
      1) в случае положительного результата оформляет разрешение на РЧС Республики Казахстан в виде электронного документа согласно приложению 10 к настоящим Правилам, с присвоением кодов по видам связи согласно приложению 11 к настоящим Правилам и направляет услугополучателю в "личный кабинет" посредством портала;</w:t>
      </w:r>
    </w:p>
    <w:bookmarkEnd w:id="66"/>
    <w:bookmarkStart w:name="z75" w:id="67"/>
    <w:p>
      <w:pPr>
        <w:spacing w:after="0"/>
        <w:ind w:left="0"/>
        <w:jc w:val="both"/>
      </w:pPr>
      <w:r>
        <w:rPr>
          <w:rFonts w:ascii="Times New Roman"/>
          <w:b w:val="false"/>
          <w:i w:val="false"/>
          <w:color w:val="000000"/>
          <w:sz w:val="28"/>
        </w:rPr>
        <w:t>
      2) в случае отрицательного результата направляет мотивированный отказ услугополучателю в "личный кабинет" посредством портала и уведомление в Государственную радиочастотную службу.</w:t>
      </w:r>
    </w:p>
    <w:bookmarkEnd w:id="67"/>
    <w:bookmarkStart w:name="z76" w:id="68"/>
    <w:p>
      <w:pPr>
        <w:spacing w:after="0"/>
        <w:ind w:left="0"/>
        <w:jc w:val="both"/>
      </w:pPr>
      <w:r>
        <w:rPr>
          <w:rFonts w:ascii="Times New Roman"/>
          <w:b w:val="false"/>
          <w:i w:val="false"/>
          <w:color w:val="000000"/>
          <w:sz w:val="28"/>
        </w:rPr>
        <w:t>
      10. Основаниями для отказа в оказании государственной услуги являются:</w:t>
      </w:r>
    </w:p>
    <w:bookmarkEnd w:id="68"/>
    <w:bookmarkStart w:name="z77" w:id="69"/>
    <w:p>
      <w:pPr>
        <w:spacing w:after="0"/>
        <w:ind w:left="0"/>
        <w:jc w:val="both"/>
      </w:pPr>
      <w:r>
        <w:rPr>
          <w:rFonts w:ascii="Times New Roman"/>
          <w:b w:val="false"/>
          <w:i w:val="false"/>
          <w:color w:val="000000"/>
          <w:sz w:val="28"/>
        </w:rPr>
        <w:t>
      1) наличие неполных или недостоверных сведений в документах, представленных услугополучателем для получения разрешения на РЧС;</w:t>
      </w:r>
    </w:p>
    <w:bookmarkEnd w:id="69"/>
    <w:bookmarkStart w:name="z78" w:id="70"/>
    <w:p>
      <w:pPr>
        <w:spacing w:after="0"/>
        <w:ind w:left="0"/>
        <w:jc w:val="both"/>
      </w:pPr>
      <w:r>
        <w:rPr>
          <w:rFonts w:ascii="Times New Roman"/>
          <w:b w:val="false"/>
          <w:i w:val="false"/>
          <w:color w:val="000000"/>
          <w:sz w:val="28"/>
        </w:rPr>
        <w:t>
      2) несоответствие заявленной полосы частот, радиочастоты (радиочастотного канала) национальной таблице распределения полос частот;</w:t>
      </w:r>
    </w:p>
    <w:bookmarkEnd w:id="70"/>
    <w:bookmarkStart w:name="z79" w:id="71"/>
    <w:p>
      <w:pPr>
        <w:spacing w:after="0"/>
        <w:ind w:left="0"/>
        <w:jc w:val="both"/>
      </w:pPr>
      <w:r>
        <w:rPr>
          <w:rFonts w:ascii="Times New Roman"/>
          <w:b w:val="false"/>
          <w:i w:val="false"/>
          <w:color w:val="000000"/>
          <w:sz w:val="28"/>
        </w:rPr>
        <w:t>
      3) несоответствие параметров излучения и приема заявленных радиоэлектронных средств, требованиям норм в области обеспечения электромагнитной совместимости радиоэлектронных средств и высокочастотных устройств;</w:t>
      </w:r>
    </w:p>
    <w:bookmarkEnd w:id="71"/>
    <w:bookmarkStart w:name="z80" w:id="72"/>
    <w:p>
      <w:pPr>
        <w:spacing w:after="0"/>
        <w:ind w:left="0"/>
        <w:jc w:val="both"/>
      </w:pPr>
      <w:r>
        <w:rPr>
          <w:rFonts w:ascii="Times New Roman"/>
          <w:b w:val="false"/>
          <w:i w:val="false"/>
          <w:color w:val="000000"/>
          <w:sz w:val="28"/>
        </w:rPr>
        <w:t>
      4) отрицательное заключение экспертизы электромагнитной совместимости с действующими и планируемыми для использования радиоэлектронными средствами;</w:t>
      </w:r>
    </w:p>
    <w:bookmarkEnd w:id="72"/>
    <w:bookmarkStart w:name="z81" w:id="73"/>
    <w:p>
      <w:pPr>
        <w:spacing w:after="0"/>
        <w:ind w:left="0"/>
        <w:jc w:val="both"/>
      </w:pPr>
      <w:r>
        <w:rPr>
          <w:rFonts w:ascii="Times New Roman"/>
          <w:b w:val="false"/>
          <w:i w:val="false"/>
          <w:color w:val="000000"/>
          <w:sz w:val="28"/>
        </w:rPr>
        <w:t>
      5) занятость гражданскими пользователями заявленной полосы частот, радиочастоты (радиочастотного канала), ранее присвоенных пользователям в порядке, установленном законодательством Республики Казахстан;</w:t>
      </w:r>
    </w:p>
    <w:bookmarkEnd w:id="73"/>
    <w:bookmarkStart w:name="z82" w:id="74"/>
    <w:p>
      <w:pPr>
        <w:spacing w:after="0"/>
        <w:ind w:left="0"/>
        <w:jc w:val="both"/>
      </w:pPr>
      <w:r>
        <w:rPr>
          <w:rFonts w:ascii="Times New Roman"/>
          <w:b w:val="false"/>
          <w:i w:val="false"/>
          <w:color w:val="000000"/>
          <w:sz w:val="28"/>
        </w:rPr>
        <w:t>
      6) отсутствие соответствующей лицензии на вид предпринимательской деятельности в области связи с использованием радиочастот, выдаваемой услугодателем в порядке, установленном законодательством Республики Казахстан;</w:t>
      </w:r>
    </w:p>
    <w:bookmarkEnd w:id="74"/>
    <w:bookmarkStart w:name="z83" w:id="75"/>
    <w:p>
      <w:pPr>
        <w:spacing w:after="0"/>
        <w:ind w:left="0"/>
        <w:jc w:val="both"/>
      </w:pPr>
      <w:r>
        <w:rPr>
          <w:rFonts w:ascii="Times New Roman"/>
          <w:b w:val="false"/>
          <w:i w:val="false"/>
          <w:color w:val="000000"/>
          <w:sz w:val="28"/>
        </w:rPr>
        <w:t>
      7) отрицательные результаты проведения согласования полосы частот, радиочастоты (радиочастотного канала) с Министерством обороны;</w:t>
      </w:r>
    </w:p>
    <w:bookmarkEnd w:id="75"/>
    <w:bookmarkStart w:name="z84" w:id="76"/>
    <w:p>
      <w:pPr>
        <w:spacing w:after="0"/>
        <w:ind w:left="0"/>
        <w:jc w:val="both"/>
      </w:pPr>
      <w:r>
        <w:rPr>
          <w:rFonts w:ascii="Times New Roman"/>
          <w:b w:val="false"/>
          <w:i w:val="false"/>
          <w:color w:val="000000"/>
          <w:sz w:val="28"/>
        </w:rPr>
        <w:t>
      8) отрицательные результаты проведения процедуры международной координации радиочастоты (радиочастотного канала), если такая процедура предусматривается регламентом радиосвязи Международного союза электросвязи и международными договорами Республики Казахстан.</w:t>
      </w:r>
    </w:p>
    <w:bookmarkEnd w:id="76"/>
    <w:bookmarkStart w:name="z85" w:id="77"/>
    <w:p>
      <w:pPr>
        <w:spacing w:after="0"/>
        <w:ind w:left="0"/>
        <w:jc w:val="both"/>
      </w:pPr>
      <w:r>
        <w:rPr>
          <w:rFonts w:ascii="Times New Roman"/>
          <w:b w:val="false"/>
          <w:i w:val="false"/>
          <w:color w:val="000000"/>
          <w:sz w:val="28"/>
        </w:rPr>
        <w:t>
      Отказ в выдаче разрешения на РЧС не лишает услугополучателя права повторной подачи.</w:t>
      </w:r>
    </w:p>
    <w:bookmarkEnd w:id="77"/>
    <w:bookmarkStart w:name="z86" w:id="78"/>
    <w:p>
      <w:pPr>
        <w:spacing w:after="0"/>
        <w:ind w:left="0"/>
        <w:jc w:val="both"/>
      </w:pPr>
      <w:r>
        <w:rPr>
          <w:rFonts w:ascii="Times New Roman"/>
          <w:b w:val="false"/>
          <w:i w:val="false"/>
          <w:color w:val="000000"/>
          <w:sz w:val="28"/>
        </w:rPr>
        <w:t>
      11. Услугополучатель осуществляет организацию сети связи в соответствии с видами связи, указанными в разрешении на РЧС, и в соответствии рекомендацией МКРЧ.</w:t>
      </w:r>
    </w:p>
    <w:bookmarkEnd w:id="78"/>
    <w:bookmarkStart w:name="z87" w:id="79"/>
    <w:p>
      <w:pPr>
        <w:spacing w:after="0"/>
        <w:ind w:left="0"/>
        <w:jc w:val="both"/>
      </w:pPr>
      <w:r>
        <w:rPr>
          <w:rFonts w:ascii="Times New Roman"/>
          <w:b w:val="false"/>
          <w:i w:val="false"/>
          <w:color w:val="000000"/>
          <w:sz w:val="28"/>
        </w:rPr>
        <w:t>
      12. В случае изменения номиналов частот и (или) технических параметров РЭС услугополучатель получает разрешение на РЧС, в порядке предусмотренными настоящими Правилами.</w:t>
      </w:r>
    </w:p>
    <w:bookmarkEnd w:id="79"/>
    <w:bookmarkStart w:name="z88" w:id="80"/>
    <w:p>
      <w:pPr>
        <w:spacing w:after="0"/>
        <w:ind w:left="0"/>
        <w:jc w:val="both"/>
      </w:pPr>
      <w:r>
        <w:rPr>
          <w:rFonts w:ascii="Times New Roman"/>
          <w:b w:val="false"/>
          <w:i w:val="false"/>
          <w:color w:val="000000"/>
          <w:sz w:val="28"/>
        </w:rPr>
        <w:t>
      13. Частотные присвоения могут быть изменены в интересах обеспечения государственного управления, обороны, безопасности и охраны правопорядка в Республике Казахстан с одновременным возмещением, хозяйствующим субъектам, осуществляющим деятельность в области связи, ущерба, связанного с переходом на другие частоты. При этом, затраты возмещаются тем государственным органом, в пользу которого высвобождаются частоты.</w:t>
      </w:r>
    </w:p>
    <w:bookmarkEnd w:id="80"/>
    <w:bookmarkStart w:name="z89" w:id="81"/>
    <w:p>
      <w:pPr>
        <w:spacing w:after="0"/>
        <w:ind w:left="0"/>
        <w:jc w:val="both"/>
      </w:pPr>
      <w:r>
        <w:rPr>
          <w:rFonts w:ascii="Times New Roman"/>
          <w:b w:val="false"/>
          <w:i w:val="false"/>
          <w:color w:val="000000"/>
          <w:sz w:val="28"/>
        </w:rPr>
        <w:t>
      14. Проведение процедуры согласования не требуется для полос (номиналов) радиочастот:</w:t>
      </w:r>
    </w:p>
    <w:bookmarkEnd w:id="81"/>
    <w:bookmarkStart w:name="z90" w:id="82"/>
    <w:p>
      <w:pPr>
        <w:spacing w:after="0"/>
        <w:ind w:left="0"/>
        <w:jc w:val="both"/>
      </w:pPr>
      <w:r>
        <w:rPr>
          <w:rFonts w:ascii="Times New Roman"/>
          <w:b w:val="false"/>
          <w:i w:val="false"/>
          <w:color w:val="000000"/>
          <w:sz w:val="28"/>
        </w:rPr>
        <w:t>
      1) ранее согласованных Министерством обороны, выделяемых услугодателем на основании рекомендаций МКРЧ;</w:t>
      </w:r>
    </w:p>
    <w:bookmarkEnd w:id="82"/>
    <w:bookmarkStart w:name="z91" w:id="83"/>
    <w:p>
      <w:pPr>
        <w:spacing w:after="0"/>
        <w:ind w:left="0"/>
        <w:jc w:val="both"/>
      </w:pPr>
      <w:r>
        <w:rPr>
          <w:rFonts w:ascii="Times New Roman"/>
          <w:b w:val="false"/>
          <w:i w:val="false"/>
          <w:color w:val="000000"/>
          <w:sz w:val="28"/>
        </w:rPr>
        <w:t>
      2) предназначенных для преимущественного использования РЭС гражданскими пользователями, указанных в Национальной таблице как категория "ГР";</w:t>
      </w:r>
    </w:p>
    <w:bookmarkEnd w:id="83"/>
    <w:bookmarkStart w:name="z92" w:id="84"/>
    <w:p>
      <w:pPr>
        <w:spacing w:after="0"/>
        <w:ind w:left="0"/>
        <w:jc w:val="both"/>
      </w:pPr>
      <w:r>
        <w:rPr>
          <w:rFonts w:ascii="Times New Roman"/>
          <w:b w:val="false"/>
          <w:i w:val="false"/>
          <w:color w:val="000000"/>
          <w:sz w:val="28"/>
        </w:rPr>
        <w:t>
      3) предназначенных для морских РЭС и Глобальной морской системы для случаев бедствия и обеспечения безопасности (далее – ГМСББ) в соответствии с частотными присвоениями, установленными Регламентом радиосвязи Международного союза электросвязи;</w:t>
      </w:r>
    </w:p>
    <w:bookmarkEnd w:id="84"/>
    <w:bookmarkStart w:name="z93" w:id="85"/>
    <w:p>
      <w:pPr>
        <w:spacing w:after="0"/>
        <w:ind w:left="0"/>
        <w:jc w:val="both"/>
      </w:pPr>
      <w:r>
        <w:rPr>
          <w:rFonts w:ascii="Times New Roman"/>
          <w:b w:val="false"/>
          <w:i w:val="false"/>
          <w:color w:val="000000"/>
          <w:sz w:val="28"/>
        </w:rPr>
        <w:t>
      4) ранее согласованных полос (номиналов) радиочастот, в случае, если не изменились технические параметры, назначение и место установки РЭС и ВЧУ.</w:t>
      </w:r>
    </w:p>
    <w:bookmarkEnd w:id="85"/>
    <w:bookmarkStart w:name="z94" w:id="86"/>
    <w:p>
      <w:pPr>
        <w:spacing w:after="0"/>
        <w:ind w:left="0"/>
        <w:jc w:val="both"/>
      </w:pPr>
      <w:r>
        <w:rPr>
          <w:rFonts w:ascii="Times New Roman"/>
          <w:b w:val="false"/>
          <w:i w:val="false"/>
          <w:color w:val="000000"/>
          <w:sz w:val="28"/>
        </w:rPr>
        <w:t>
      15. В случае получения права на использование РЧС на конкурсной основе, на оператора связи возлагаются обязательства по обеспечению услугами связи территории либо населенных пунктов, при этом разрешение на РЧС оформляется согласно приложению 10 к настоящим Правилам, с присвоением кодов по видам связи согласно приложению 11 к настоящим Правилам.</w:t>
      </w:r>
    </w:p>
    <w:bookmarkEnd w:id="86"/>
    <w:bookmarkStart w:name="z95" w:id="87"/>
    <w:p>
      <w:pPr>
        <w:spacing w:after="0"/>
        <w:ind w:left="0"/>
        <w:jc w:val="both"/>
      </w:pPr>
      <w:r>
        <w:rPr>
          <w:rFonts w:ascii="Times New Roman"/>
          <w:b w:val="false"/>
          <w:i w:val="false"/>
          <w:color w:val="000000"/>
          <w:sz w:val="28"/>
        </w:rPr>
        <w:t>
      16. Оформленное разрешение на РЧС или разрешение на РЧС для судовой станции направляется в день подписания услугодателем посредством портала в межрегиональную инспекцию связи услугодателя (далее – территориальное подразделение) по месту использования РЧС и Государственную радиочастотную службу.</w:t>
      </w:r>
    </w:p>
    <w:bookmarkEnd w:id="87"/>
    <w:bookmarkStart w:name="z96" w:id="88"/>
    <w:p>
      <w:pPr>
        <w:spacing w:after="0"/>
        <w:ind w:left="0"/>
        <w:jc w:val="both"/>
      </w:pPr>
      <w:r>
        <w:rPr>
          <w:rFonts w:ascii="Times New Roman"/>
          <w:b w:val="false"/>
          <w:i w:val="false"/>
          <w:color w:val="000000"/>
          <w:sz w:val="28"/>
        </w:rPr>
        <w:t xml:space="preserve">
      17. После выдачи разрешения на РЧС или разрешения на РЧС для судовой станции, территориальное подразделение в соответствии с Кодексом Республики Казахстан "О налогах и других обязательных платежах в бюджет (Налоговый кодекс)" от 25 декабря 2017 года (далее – Налоговый Кодекс) направляет (за оставшийся период года) услугополучателю извещение на уплату в государственный бюджет платы за использование РЧС, согласно приложению 12 к настоящим Правилам. </w:t>
      </w:r>
    </w:p>
    <w:bookmarkEnd w:id="88"/>
    <w:bookmarkStart w:name="z97" w:id="89"/>
    <w:p>
      <w:pPr>
        <w:spacing w:after="0"/>
        <w:ind w:left="0"/>
        <w:jc w:val="both"/>
      </w:pPr>
      <w:r>
        <w:rPr>
          <w:rFonts w:ascii="Times New Roman"/>
          <w:b w:val="false"/>
          <w:i w:val="false"/>
          <w:color w:val="000000"/>
          <w:sz w:val="28"/>
        </w:rPr>
        <w:t>
      18. Теле-,радио компании, операторы телерадиовещания, осуществляющие деятельность посредством аналогового сигнала, вносят в государственный бюджет сбор за выдачу разрешения на РЧС, в том числе при переводе разрешения на РЧС с бумажного на электронный формат на основании уведомления территориального подразделения.</w:t>
      </w:r>
    </w:p>
    <w:bookmarkEnd w:id="89"/>
    <w:bookmarkStart w:name="z98" w:id="90"/>
    <w:p>
      <w:pPr>
        <w:spacing w:after="0"/>
        <w:ind w:left="0"/>
        <w:jc w:val="both"/>
      </w:pPr>
      <w:r>
        <w:rPr>
          <w:rFonts w:ascii="Times New Roman"/>
          <w:b w:val="false"/>
          <w:i w:val="false"/>
          <w:color w:val="000000"/>
          <w:sz w:val="28"/>
        </w:rPr>
        <w:t>
      Документ, подтверждающий уплату сбора за выдачу разрешения на РЧС в государственный бюджет предоставляется в территориальное подразделение по месту использования РЧС в соответствии с Налоговым кодексом.</w:t>
      </w:r>
    </w:p>
    <w:bookmarkEnd w:id="90"/>
    <w:bookmarkStart w:name="z99" w:id="91"/>
    <w:p>
      <w:pPr>
        <w:spacing w:after="0"/>
        <w:ind w:left="0"/>
        <w:jc w:val="both"/>
      </w:pPr>
      <w:r>
        <w:rPr>
          <w:rFonts w:ascii="Times New Roman"/>
          <w:b w:val="false"/>
          <w:i w:val="false"/>
          <w:color w:val="000000"/>
          <w:sz w:val="28"/>
        </w:rPr>
        <w:t>
      19. Разрешение на РЧС действует при условии ежегодной платы за использование РЧС в соответствии с Налоговым кодексом.</w:t>
      </w:r>
    </w:p>
    <w:bookmarkEnd w:id="91"/>
    <w:bookmarkStart w:name="z100" w:id="92"/>
    <w:p>
      <w:pPr>
        <w:spacing w:after="0"/>
        <w:ind w:left="0"/>
        <w:jc w:val="both"/>
      </w:pPr>
      <w:r>
        <w:rPr>
          <w:rFonts w:ascii="Times New Roman"/>
          <w:b w:val="false"/>
          <w:i w:val="false"/>
          <w:color w:val="000000"/>
          <w:sz w:val="28"/>
        </w:rPr>
        <w:t>
      20. Разрешение на РЧС продлевается автоматически на следующий год посредством портала, при прикреплении услугополучателем подтверждающего документа об уплате в государственный бюджет годовой платы за использование РЧС равными долями не позднее 25 марта, 25 июня, 25 сентября и 25 декабря текущего года.</w:t>
      </w:r>
    </w:p>
    <w:bookmarkEnd w:id="92"/>
    <w:bookmarkStart w:name="z101" w:id="93"/>
    <w:p>
      <w:pPr>
        <w:spacing w:after="0"/>
        <w:ind w:left="0"/>
        <w:jc w:val="both"/>
      </w:pPr>
      <w:r>
        <w:rPr>
          <w:rFonts w:ascii="Times New Roman"/>
          <w:b w:val="false"/>
          <w:i w:val="false"/>
          <w:color w:val="000000"/>
          <w:sz w:val="28"/>
        </w:rPr>
        <w:t>
      21. Территориальные подразделения по месту использования РЧС ежегодно выписывают извещения на разрешение на РЧС с указанием годовой суммы платы и направляют его пользователям РЧС посредством портала не позднее 20 февраля текущего отчетного периода.</w:t>
      </w:r>
    </w:p>
    <w:bookmarkEnd w:id="93"/>
    <w:bookmarkStart w:name="z102" w:id="94"/>
    <w:p>
      <w:pPr>
        <w:spacing w:after="0"/>
        <w:ind w:left="0"/>
        <w:jc w:val="both"/>
      </w:pPr>
      <w:r>
        <w:rPr>
          <w:rFonts w:ascii="Times New Roman"/>
          <w:b w:val="false"/>
          <w:i w:val="false"/>
          <w:color w:val="000000"/>
          <w:sz w:val="28"/>
        </w:rPr>
        <w:t xml:space="preserve">
      22. Уплата в государственный бюджет при совместном использовании РЧС производится отдельно каждым услугополучателем. </w:t>
      </w:r>
    </w:p>
    <w:bookmarkEnd w:id="94"/>
    <w:bookmarkStart w:name="z103" w:id="95"/>
    <w:p>
      <w:pPr>
        <w:spacing w:after="0"/>
        <w:ind w:left="0"/>
        <w:jc w:val="both"/>
      </w:pPr>
      <w:r>
        <w:rPr>
          <w:rFonts w:ascii="Times New Roman"/>
          <w:b w:val="false"/>
          <w:i w:val="false"/>
          <w:color w:val="000000"/>
          <w:sz w:val="28"/>
        </w:rPr>
        <w:t>
      23. Разрешение на РЧС переоформляется без проведения процедур, указанных в пункте 8 настоящих Правил, в случаях:</w:t>
      </w:r>
    </w:p>
    <w:bookmarkEnd w:id="95"/>
    <w:bookmarkStart w:name="z104" w:id="96"/>
    <w:p>
      <w:pPr>
        <w:spacing w:after="0"/>
        <w:ind w:left="0"/>
        <w:jc w:val="both"/>
      </w:pPr>
      <w:r>
        <w:rPr>
          <w:rFonts w:ascii="Times New Roman"/>
          <w:b w:val="false"/>
          <w:i w:val="false"/>
          <w:color w:val="000000"/>
          <w:sz w:val="28"/>
        </w:rPr>
        <w:t>
      1) изменения фамилии, имени, отчества (при наличии) физического лица или наименования юридического лица;</w:t>
      </w:r>
    </w:p>
    <w:bookmarkEnd w:id="96"/>
    <w:bookmarkStart w:name="z105" w:id="97"/>
    <w:p>
      <w:pPr>
        <w:spacing w:after="0"/>
        <w:ind w:left="0"/>
        <w:jc w:val="both"/>
      </w:pPr>
      <w:r>
        <w:rPr>
          <w:rFonts w:ascii="Times New Roman"/>
          <w:b w:val="false"/>
          <w:i w:val="false"/>
          <w:color w:val="000000"/>
          <w:sz w:val="28"/>
        </w:rPr>
        <w:t>
      2) получения или переоформления услугополучателем лицензии на деятельность в области связи и телерадиовещания;</w:t>
      </w:r>
    </w:p>
    <w:bookmarkEnd w:id="97"/>
    <w:bookmarkStart w:name="z106" w:id="98"/>
    <w:p>
      <w:pPr>
        <w:spacing w:after="0"/>
        <w:ind w:left="0"/>
        <w:jc w:val="both"/>
      </w:pPr>
      <w:r>
        <w:rPr>
          <w:rFonts w:ascii="Times New Roman"/>
          <w:b w:val="false"/>
          <w:i w:val="false"/>
          <w:color w:val="000000"/>
          <w:sz w:val="28"/>
        </w:rPr>
        <w:t>
      3) окончания строк для продления разрешения на РЧС (в случае, если разрешения на РЧС ранее было выдано в бумажном виде);</w:t>
      </w:r>
    </w:p>
    <w:bookmarkEnd w:id="98"/>
    <w:bookmarkStart w:name="z107" w:id="99"/>
    <w:p>
      <w:pPr>
        <w:spacing w:after="0"/>
        <w:ind w:left="0"/>
        <w:jc w:val="both"/>
      </w:pPr>
      <w:r>
        <w:rPr>
          <w:rFonts w:ascii="Times New Roman"/>
          <w:b w:val="false"/>
          <w:i w:val="false"/>
          <w:color w:val="000000"/>
          <w:sz w:val="28"/>
        </w:rPr>
        <w:t>
      4) если юридическое лицо является правопреемником реорганизованного юридического лица;</w:t>
      </w:r>
    </w:p>
    <w:bookmarkEnd w:id="99"/>
    <w:bookmarkStart w:name="z108" w:id="100"/>
    <w:p>
      <w:pPr>
        <w:spacing w:after="0"/>
        <w:ind w:left="0"/>
        <w:jc w:val="both"/>
      </w:pPr>
      <w:r>
        <w:rPr>
          <w:rFonts w:ascii="Times New Roman"/>
          <w:b w:val="false"/>
          <w:i w:val="false"/>
          <w:color w:val="000000"/>
          <w:sz w:val="28"/>
        </w:rPr>
        <w:t>
      5) если не изменились технические параметры, назначение и место установки РЭС и ВЧУ, а также, если технические параметры не превышают значения, указанных в ранее выданном разрешении на РЧС;</w:t>
      </w:r>
    </w:p>
    <w:bookmarkEnd w:id="100"/>
    <w:bookmarkStart w:name="z109" w:id="101"/>
    <w:p>
      <w:pPr>
        <w:spacing w:after="0"/>
        <w:ind w:left="0"/>
        <w:jc w:val="both"/>
      </w:pPr>
      <w:r>
        <w:rPr>
          <w:rFonts w:ascii="Times New Roman"/>
          <w:b w:val="false"/>
          <w:i w:val="false"/>
          <w:color w:val="000000"/>
          <w:sz w:val="28"/>
        </w:rPr>
        <w:t>
      6) перевода разрешения на РЧС в электронный формат.</w:t>
      </w:r>
    </w:p>
    <w:bookmarkEnd w:id="101"/>
    <w:bookmarkStart w:name="z110" w:id="102"/>
    <w:p>
      <w:pPr>
        <w:spacing w:after="0"/>
        <w:ind w:left="0"/>
        <w:jc w:val="both"/>
      </w:pPr>
      <w:r>
        <w:rPr>
          <w:rFonts w:ascii="Times New Roman"/>
          <w:b w:val="false"/>
          <w:i w:val="false"/>
          <w:color w:val="000000"/>
          <w:sz w:val="28"/>
        </w:rPr>
        <w:t>
      В случае изменений наименования административно-территориальной единицы, улицы, нумерации зданий или сооружений переоформление разрешения на РЧС не требуется.</w:t>
      </w:r>
    </w:p>
    <w:bookmarkEnd w:id="102"/>
    <w:bookmarkStart w:name="z111" w:id="103"/>
    <w:p>
      <w:pPr>
        <w:spacing w:after="0"/>
        <w:ind w:left="0"/>
        <w:jc w:val="both"/>
      </w:pPr>
      <w:r>
        <w:rPr>
          <w:rFonts w:ascii="Times New Roman"/>
          <w:b w:val="false"/>
          <w:i w:val="false"/>
          <w:color w:val="000000"/>
          <w:sz w:val="28"/>
        </w:rPr>
        <w:t>
      24. В остальных случаях разрешение на РЧС услугополучателю оформляется после прохождения процедур, указанных в пункте 8 к настоящим Правилам.</w:t>
      </w:r>
    </w:p>
    <w:bookmarkEnd w:id="103"/>
    <w:bookmarkStart w:name="z112" w:id="104"/>
    <w:p>
      <w:pPr>
        <w:spacing w:after="0"/>
        <w:ind w:left="0"/>
        <w:jc w:val="both"/>
      </w:pPr>
      <w:r>
        <w:rPr>
          <w:rFonts w:ascii="Times New Roman"/>
          <w:b w:val="false"/>
          <w:i w:val="false"/>
          <w:color w:val="000000"/>
          <w:sz w:val="28"/>
        </w:rPr>
        <w:t>
      25. Для переоформления разрешения на РЧС без проведения процедур, указанных в пункте 8 к настоящим Правилам, услугополучатель направляет услугодателю посредством портала:</w:t>
      </w:r>
    </w:p>
    <w:bookmarkEnd w:id="104"/>
    <w:bookmarkStart w:name="z113" w:id="105"/>
    <w:p>
      <w:pPr>
        <w:spacing w:after="0"/>
        <w:ind w:left="0"/>
        <w:jc w:val="both"/>
      </w:pPr>
      <w:r>
        <w:rPr>
          <w:rFonts w:ascii="Times New Roman"/>
          <w:b w:val="false"/>
          <w:i w:val="false"/>
          <w:color w:val="000000"/>
          <w:sz w:val="28"/>
        </w:rPr>
        <w:t>
      1) заявку по форме, согласно приложению 4 к настоящим Правилам;</w:t>
      </w:r>
    </w:p>
    <w:bookmarkEnd w:id="105"/>
    <w:bookmarkStart w:name="z114" w:id="106"/>
    <w:p>
      <w:pPr>
        <w:spacing w:after="0"/>
        <w:ind w:left="0"/>
        <w:jc w:val="both"/>
      </w:pPr>
      <w:r>
        <w:rPr>
          <w:rFonts w:ascii="Times New Roman"/>
          <w:b w:val="false"/>
          <w:i w:val="false"/>
          <w:color w:val="000000"/>
          <w:sz w:val="28"/>
        </w:rPr>
        <w:t>
      2) пояснительную записку в произвольной форме;</w:t>
      </w:r>
    </w:p>
    <w:bookmarkEnd w:id="106"/>
    <w:bookmarkStart w:name="z115" w:id="107"/>
    <w:p>
      <w:pPr>
        <w:spacing w:after="0"/>
        <w:ind w:left="0"/>
        <w:jc w:val="both"/>
      </w:pPr>
      <w:r>
        <w:rPr>
          <w:rFonts w:ascii="Times New Roman"/>
          <w:b w:val="false"/>
          <w:i w:val="false"/>
          <w:color w:val="000000"/>
          <w:sz w:val="28"/>
        </w:rPr>
        <w:t>
      Для разрешения судовой станции, необходимо предоставить свидетельство о праве плавания морского судна под Государственным флагом Республики Казахстан;</w:t>
      </w:r>
    </w:p>
    <w:bookmarkEnd w:id="107"/>
    <w:bookmarkStart w:name="z116" w:id="108"/>
    <w:p>
      <w:pPr>
        <w:spacing w:after="0"/>
        <w:ind w:left="0"/>
        <w:jc w:val="both"/>
      </w:pPr>
      <w:r>
        <w:rPr>
          <w:rFonts w:ascii="Times New Roman"/>
          <w:b w:val="false"/>
          <w:i w:val="false"/>
          <w:color w:val="000000"/>
          <w:sz w:val="28"/>
        </w:rPr>
        <w:t>
      3) копия разрешения на РЧС (в случае получения на бумажном носителе);</w:t>
      </w:r>
    </w:p>
    <w:bookmarkEnd w:id="108"/>
    <w:bookmarkStart w:name="z117" w:id="109"/>
    <w:p>
      <w:pPr>
        <w:spacing w:after="0"/>
        <w:ind w:left="0"/>
        <w:jc w:val="both"/>
      </w:pPr>
      <w:r>
        <w:rPr>
          <w:rFonts w:ascii="Times New Roman"/>
          <w:b w:val="false"/>
          <w:i w:val="false"/>
          <w:color w:val="000000"/>
          <w:sz w:val="28"/>
        </w:rPr>
        <w:t>
      В случае получения разрешения на РЧС в электронном виде (посредством портала), копия разрешения на РЧС не требуется;</w:t>
      </w:r>
    </w:p>
    <w:bookmarkEnd w:id="109"/>
    <w:bookmarkStart w:name="z118" w:id="110"/>
    <w:p>
      <w:pPr>
        <w:spacing w:after="0"/>
        <w:ind w:left="0"/>
        <w:jc w:val="both"/>
      </w:pPr>
      <w:r>
        <w:rPr>
          <w:rFonts w:ascii="Times New Roman"/>
          <w:b w:val="false"/>
          <w:i w:val="false"/>
          <w:color w:val="000000"/>
          <w:sz w:val="28"/>
        </w:rPr>
        <w:t>
      4) документ, подтверждающий правопреемство, - в случае реорганизации юридического лица;</w:t>
      </w:r>
    </w:p>
    <w:bookmarkEnd w:id="110"/>
    <w:bookmarkStart w:name="z119" w:id="111"/>
    <w:p>
      <w:pPr>
        <w:spacing w:after="0"/>
        <w:ind w:left="0"/>
        <w:jc w:val="both"/>
      </w:pPr>
      <w:r>
        <w:rPr>
          <w:rFonts w:ascii="Times New Roman"/>
          <w:b w:val="false"/>
          <w:i w:val="false"/>
          <w:color w:val="000000"/>
          <w:sz w:val="28"/>
        </w:rPr>
        <w:t>
      5) в зависимости от вида радиосвязи заполняется анкета на стационарное радиоэлектронное средство сухопутной подвижной (на базовую станцию сотовой связи (2G, 3G, 4G), на радиоэлектронное средство системы беспроводной радиосвязи (WLL), на стационарное радиоэлектронное средство УКВ, КВ, транкинговой радиосвязи и сетей передачи данных) и морской служб (береговые, радиолокационные станции, радиомаяки и другие) согласно приложению 5, либо анкета на радиорелейную линию согласно приложению 6, либо анкета на телерадиовещательный передатчик согласно приложению 7 либо анкета на земную станцию согласно приложению 8 к настоящим Правилам (для судовых станций заполненная анкета с техническими данными по форме, согласно приложению 9 к настоящим Правил);</w:t>
      </w:r>
    </w:p>
    <w:bookmarkEnd w:id="111"/>
    <w:bookmarkStart w:name="z120" w:id="112"/>
    <w:p>
      <w:pPr>
        <w:spacing w:after="0"/>
        <w:ind w:left="0"/>
        <w:jc w:val="both"/>
      </w:pPr>
      <w:r>
        <w:rPr>
          <w:rFonts w:ascii="Times New Roman"/>
          <w:b w:val="false"/>
          <w:i w:val="false"/>
          <w:color w:val="000000"/>
          <w:sz w:val="28"/>
        </w:rPr>
        <w:t>
      6) документ, подтверждающий уплату в государственный бюджет за использование РЧС.</w:t>
      </w:r>
    </w:p>
    <w:bookmarkEnd w:id="112"/>
    <w:bookmarkStart w:name="z121" w:id="113"/>
    <w:p>
      <w:pPr>
        <w:spacing w:after="0"/>
        <w:ind w:left="0"/>
        <w:jc w:val="both"/>
      </w:pPr>
      <w:r>
        <w:rPr>
          <w:rFonts w:ascii="Times New Roman"/>
          <w:b w:val="false"/>
          <w:i w:val="false"/>
          <w:color w:val="000000"/>
          <w:sz w:val="28"/>
        </w:rPr>
        <w:t>
      В случае переоформления разрешений на РЧС, полученных в электронном виде (посредством портала), анкета на РЭС не требуется;</w:t>
      </w:r>
    </w:p>
    <w:bookmarkEnd w:id="113"/>
    <w:bookmarkStart w:name="z122" w:id="114"/>
    <w:p>
      <w:pPr>
        <w:spacing w:after="0"/>
        <w:ind w:left="0"/>
        <w:jc w:val="both"/>
      </w:pPr>
      <w:r>
        <w:rPr>
          <w:rFonts w:ascii="Times New Roman"/>
          <w:b w:val="false"/>
          <w:i w:val="false"/>
          <w:color w:val="000000"/>
          <w:sz w:val="28"/>
        </w:rPr>
        <w:t>
      Работник услугодателя в течение одного рабочего дня с момента регистрации заявки передает на исполнение в территориальное подразделение по месту использования РЧС.</w:t>
      </w:r>
    </w:p>
    <w:bookmarkEnd w:id="114"/>
    <w:bookmarkStart w:name="z123" w:id="115"/>
    <w:p>
      <w:pPr>
        <w:spacing w:after="0"/>
        <w:ind w:left="0"/>
        <w:jc w:val="both"/>
      </w:pPr>
      <w:r>
        <w:rPr>
          <w:rFonts w:ascii="Times New Roman"/>
          <w:b w:val="false"/>
          <w:i w:val="false"/>
          <w:color w:val="000000"/>
          <w:sz w:val="28"/>
        </w:rPr>
        <w:t>
      26. Территориальное подразделение со дня получения заявки в течение трех рабочих дней проверяет наличие уплаты услугополучателем платы за использование РЧС и направляет для дальнейшего рассмотрения услугодателю.</w:t>
      </w:r>
    </w:p>
    <w:bookmarkEnd w:id="115"/>
    <w:bookmarkStart w:name="z124" w:id="116"/>
    <w:p>
      <w:pPr>
        <w:spacing w:after="0"/>
        <w:ind w:left="0"/>
        <w:jc w:val="both"/>
      </w:pPr>
      <w:r>
        <w:rPr>
          <w:rFonts w:ascii="Times New Roman"/>
          <w:b w:val="false"/>
          <w:i w:val="false"/>
          <w:color w:val="000000"/>
          <w:sz w:val="28"/>
        </w:rPr>
        <w:t>
      27. В случае уплаты услугополучателем платы за использование РЧС услугодатель в течение семи рабочих дней со дня поступления заявки от территориального подразделения переоформляет разрешение на РЧС.</w:t>
      </w:r>
    </w:p>
    <w:bookmarkEnd w:id="116"/>
    <w:bookmarkStart w:name="z125" w:id="117"/>
    <w:p>
      <w:pPr>
        <w:spacing w:after="0"/>
        <w:ind w:left="0"/>
        <w:jc w:val="both"/>
      </w:pPr>
      <w:r>
        <w:rPr>
          <w:rFonts w:ascii="Times New Roman"/>
          <w:b w:val="false"/>
          <w:i w:val="false"/>
          <w:color w:val="000000"/>
          <w:sz w:val="28"/>
        </w:rPr>
        <w:t>
      Переоформленное разрешение на РЧС в электронном виде посредством портала поступает:</w:t>
      </w:r>
    </w:p>
    <w:bookmarkEnd w:id="117"/>
    <w:bookmarkStart w:name="z126" w:id="118"/>
    <w:p>
      <w:pPr>
        <w:spacing w:after="0"/>
        <w:ind w:left="0"/>
        <w:jc w:val="both"/>
      </w:pPr>
      <w:r>
        <w:rPr>
          <w:rFonts w:ascii="Times New Roman"/>
          <w:b w:val="false"/>
          <w:i w:val="false"/>
          <w:color w:val="000000"/>
          <w:sz w:val="28"/>
        </w:rPr>
        <w:t>
      1) в "личный кабинет" услугополучателя;</w:t>
      </w:r>
    </w:p>
    <w:bookmarkEnd w:id="118"/>
    <w:bookmarkStart w:name="z127" w:id="119"/>
    <w:p>
      <w:pPr>
        <w:spacing w:after="0"/>
        <w:ind w:left="0"/>
        <w:jc w:val="both"/>
      </w:pPr>
      <w:r>
        <w:rPr>
          <w:rFonts w:ascii="Times New Roman"/>
          <w:b w:val="false"/>
          <w:i w:val="false"/>
          <w:color w:val="000000"/>
          <w:sz w:val="28"/>
        </w:rPr>
        <w:t>
      2) в Государственную радиочастотную службу;</w:t>
      </w:r>
    </w:p>
    <w:bookmarkEnd w:id="119"/>
    <w:bookmarkStart w:name="z128" w:id="120"/>
    <w:p>
      <w:pPr>
        <w:spacing w:after="0"/>
        <w:ind w:left="0"/>
        <w:jc w:val="both"/>
      </w:pPr>
      <w:r>
        <w:rPr>
          <w:rFonts w:ascii="Times New Roman"/>
          <w:b w:val="false"/>
          <w:i w:val="false"/>
          <w:color w:val="000000"/>
          <w:sz w:val="28"/>
        </w:rPr>
        <w:t>
      3) в территориальное подразделение по месту использования РЧС.</w:t>
      </w:r>
    </w:p>
    <w:bookmarkEnd w:id="120"/>
    <w:bookmarkStart w:name="z129" w:id="121"/>
    <w:p>
      <w:pPr>
        <w:spacing w:after="0"/>
        <w:ind w:left="0"/>
        <w:jc w:val="both"/>
      </w:pPr>
      <w:r>
        <w:rPr>
          <w:rFonts w:ascii="Times New Roman"/>
          <w:b w:val="false"/>
          <w:i w:val="false"/>
          <w:color w:val="000000"/>
          <w:sz w:val="28"/>
        </w:rPr>
        <w:t>
      28. В случае отказа от использования РЧС, на аннулирование разрешения на РЧС услугополучатель направляет услугодателю посредством портала:</w:t>
      </w:r>
    </w:p>
    <w:bookmarkEnd w:id="121"/>
    <w:bookmarkStart w:name="z130" w:id="122"/>
    <w:p>
      <w:pPr>
        <w:spacing w:after="0"/>
        <w:ind w:left="0"/>
        <w:jc w:val="both"/>
      </w:pPr>
      <w:r>
        <w:rPr>
          <w:rFonts w:ascii="Times New Roman"/>
          <w:b w:val="false"/>
          <w:i w:val="false"/>
          <w:color w:val="000000"/>
          <w:sz w:val="28"/>
        </w:rPr>
        <w:t>
      1) заявление в произвольной форме с указанием причины отказа и даты аннулирования разрешения на РЧС;</w:t>
      </w:r>
    </w:p>
    <w:bookmarkEnd w:id="122"/>
    <w:bookmarkStart w:name="z131" w:id="123"/>
    <w:p>
      <w:pPr>
        <w:spacing w:after="0"/>
        <w:ind w:left="0"/>
        <w:jc w:val="both"/>
      </w:pPr>
      <w:r>
        <w:rPr>
          <w:rFonts w:ascii="Times New Roman"/>
          <w:b w:val="false"/>
          <w:i w:val="false"/>
          <w:color w:val="000000"/>
          <w:sz w:val="28"/>
        </w:rPr>
        <w:t>
      2) разрешение на РЧС (в случае получения разрешения на РЧС в электронном виде посредством Портала, данный документ не требуется);</w:t>
      </w:r>
    </w:p>
    <w:bookmarkEnd w:id="123"/>
    <w:bookmarkStart w:name="z132" w:id="124"/>
    <w:p>
      <w:pPr>
        <w:spacing w:after="0"/>
        <w:ind w:left="0"/>
        <w:jc w:val="both"/>
      </w:pPr>
      <w:r>
        <w:rPr>
          <w:rFonts w:ascii="Times New Roman"/>
          <w:b w:val="false"/>
          <w:i w:val="false"/>
          <w:color w:val="000000"/>
          <w:sz w:val="28"/>
        </w:rPr>
        <w:t>
      3) документ, подтверждающий уплату в государственный бюджет за использование РЧС по регионам до момента подачи заявки, в соответствии с выставленным извещением.</w:t>
      </w:r>
    </w:p>
    <w:bookmarkEnd w:id="124"/>
    <w:bookmarkStart w:name="z133" w:id="125"/>
    <w:p>
      <w:pPr>
        <w:spacing w:after="0"/>
        <w:ind w:left="0"/>
        <w:jc w:val="both"/>
      </w:pPr>
      <w:r>
        <w:rPr>
          <w:rFonts w:ascii="Times New Roman"/>
          <w:b w:val="false"/>
          <w:i w:val="false"/>
          <w:color w:val="000000"/>
          <w:sz w:val="28"/>
        </w:rPr>
        <w:t>
      Работник услугодателя в течение одного рабочего дня с момента регистрации заявки передает на исполнение в территориальное подразделение.</w:t>
      </w:r>
    </w:p>
    <w:bookmarkEnd w:id="125"/>
    <w:bookmarkStart w:name="z134" w:id="126"/>
    <w:p>
      <w:pPr>
        <w:spacing w:after="0"/>
        <w:ind w:left="0"/>
        <w:jc w:val="both"/>
      </w:pPr>
      <w:r>
        <w:rPr>
          <w:rFonts w:ascii="Times New Roman"/>
          <w:b w:val="false"/>
          <w:i w:val="false"/>
          <w:color w:val="000000"/>
          <w:sz w:val="28"/>
        </w:rPr>
        <w:t>
      Территориальное подразделение со дня получения заявки от услугодателя в течение двух рабочих дней проверяет наличие уплаты услугополучателем платы за использование РЧС и направляет для дальнейшего рассмотрения услугодателю.</w:t>
      </w:r>
    </w:p>
    <w:bookmarkEnd w:id="126"/>
    <w:bookmarkStart w:name="z135" w:id="127"/>
    <w:p>
      <w:pPr>
        <w:spacing w:after="0"/>
        <w:ind w:left="0"/>
        <w:jc w:val="both"/>
      </w:pPr>
      <w:r>
        <w:rPr>
          <w:rFonts w:ascii="Times New Roman"/>
          <w:b w:val="false"/>
          <w:i w:val="false"/>
          <w:color w:val="000000"/>
          <w:sz w:val="28"/>
        </w:rPr>
        <w:t>
      В случае уплаты услугополучателем платы за использование РЧС услугодатель в течение восьми рабочих дней со дня поступления заявки от территориального подразделения аннулирует разрешение на РЧС, либо отказывает в его аннулировании при отсутствии платы за использование РЧС.</w:t>
      </w:r>
    </w:p>
    <w:bookmarkEnd w:id="127"/>
    <w:bookmarkStart w:name="z136" w:id="128"/>
    <w:p>
      <w:pPr>
        <w:spacing w:after="0"/>
        <w:ind w:left="0"/>
        <w:jc w:val="both"/>
      </w:pPr>
      <w:r>
        <w:rPr>
          <w:rFonts w:ascii="Times New Roman"/>
          <w:b w:val="false"/>
          <w:i w:val="false"/>
          <w:color w:val="000000"/>
          <w:sz w:val="28"/>
        </w:rPr>
        <w:t>
      Аннулирование разрешения на РЧС подтверждается письмом услугодателя, которое направляется услугополучателю, в территориальное подразделение и Государственную радиочастотную службу в электронном виде посредством Портала.</w:t>
      </w:r>
    </w:p>
    <w:bookmarkEnd w:id="128"/>
    <w:bookmarkStart w:name="z137" w:id="129"/>
    <w:p>
      <w:pPr>
        <w:spacing w:after="0"/>
        <w:ind w:left="0"/>
        <w:jc w:val="both"/>
      </w:pPr>
      <w:r>
        <w:rPr>
          <w:rFonts w:ascii="Times New Roman"/>
          <w:b w:val="false"/>
          <w:i w:val="false"/>
          <w:color w:val="000000"/>
          <w:sz w:val="28"/>
        </w:rPr>
        <w:t>
      29. Разрешение на РЧС изымается услугодателем по ходатайству территориального подразделения с уведомлением услугополучателя, в случаях:</w:t>
      </w:r>
    </w:p>
    <w:bookmarkEnd w:id="129"/>
    <w:bookmarkStart w:name="z138" w:id="130"/>
    <w:p>
      <w:pPr>
        <w:spacing w:after="0"/>
        <w:ind w:left="0"/>
        <w:jc w:val="both"/>
      </w:pPr>
      <w:r>
        <w:rPr>
          <w:rFonts w:ascii="Times New Roman"/>
          <w:b w:val="false"/>
          <w:i w:val="false"/>
          <w:color w:val="000000"/>
          <w:sz w:val="28"/>
        </w:rPr>
        <w:t>
      1) отсутствия уведомления о начале эксплуатации РЭС и ВЧУ и неиспользования полос (номиналов) радиочастот в течение года, которое подтверждается результатами мониторинга радиочастотного спектра проводимого территориальным подразделением в порядке установленным законодательством Республики Казахстан;</w:t>
      </w:r>
    </w:p>
    <w:bookmarkEnd w:id="130"/>
    <w:bookmarkStart w:name="z139" w:id="131"/>
    <w:p>
      <w:pPr>
        <w:spacing w:after="0"/>
        <w:ind w:left="0"/>
        <w:jc w:val="both"/>
      </w:pPr>
      <w:r>
        <w:rPr>
          <w:rFonts w:ascii="Times New Roman"/>
          <w:b w:val="false"/>
          <w:i w:val="false"/>
          <w:color w:val="000000"/>
          <w:sz w:val="28"/>
        </w:rPr>
        <w:t>
      2) невыполнения операторам сотовой связи обязательств по обеспечению услугами связи населенных пунктов и (или) территорий, указанных в разрешении на РЧС.</w:t>
      </w:r>
    </w:p>
    <w:bookmarkEnd w:id="131"/>
    <w:bookmarkStart w:name="z140" w:id="132"/>
    <w:p>
      <w:pPr>
        <w:spacing w:after="0"/>
        <w:ind w:left="0"/>
        <w:jc w:val="both"/>
      </w:pPr>
      <w:r>
        <w:rPr>
          <w:rFonts w:ascii="Times New Roman"/>
          <w:b w:val="false"/>
          <w:i w:val="false"/>
          <w:color w:val="000000"/>
          <w:sz w:val="28"/>
        </w:rPr>
        <w:t>
      30. В соответствии с пунктом 5-1 статьи 12 Закона, физическим и юридическим лицам запрещается передача права во временное или постоянное использование присвоенных им полос частот, радиочастот (радиочастотных каналов) другим физическим или юридическим лицам, за исключением случаев:</w:t>
      </w:r>
    </w:p>
    <w:bookmarkEnd w:id="132"/>
    <w:bookmarkStart w:name="z141" w:id="133"/>
    <w:p>
      <w:pPr>
        <w:spacing w:after="0"/>
        <w:ind w:left="0"/>
        <w:jc w:val="both"/>
      </w:pPr>
      <w:r>
        <w:rPr>
          <w:rFonts w:ascii="Times New Roman"/>
          <w:b w:val="false"/>
          <w:i w:val="false"/>
          <w:color w:val="000000"/>
          <w:sz w:val="28"/>
        </w:rPr>
        <w:t>
      1) совместного использования радиочастот для внутрипроизводственной деятельности при условии согласия основного пользователя радиочастотного спектра. На каждого пользователя оформляется отдельное разрешение на РЧС (в случае использования одного и того же РЭС дополнительное заключение экспертизы ЭМС РЭС и ВЧУ не требуется);</w:t>
      </w:r>
    </w:p>
    <w:bookmarkEnd w:id="133"/>
    <w:bookmarkStart w:name="z142" w:id="134"/>
    <w:p>
      <w:pPr>
        <w:spacing w:after="0"/>
        <w:ind w:left="0"/>
        <w:jc w:val="both"/>
      </w:pPr>
      <w:r>
        <w:rPr>
          <w:rFonts w:ascii="Times New Roman"/>
          <w:b w:val="false"/>
          <w:i w:val="false"/>
          <w:color w:val="000000"/>
          <w:sz w:val="28"/>
        </w:rPr>
        <w:t>
      2) совместного использования радиочастот, выделенных для организации сотовой связи. Совместное использование радиочастот оформляется договором.</w:t>
      </w:r>
    </w:p>
    <w:bookmarkEnd w:id="134"/>
    <w:bookmarkStart w:name="z143" w:id="135"/>
    <w:p>
      <w:pPr>
        <w:spacing w:after="0"/>
        <w:ind w:left="0"/>
        <w:jc w:val="both"/>
      </w:pPr>
      <w:r>
        <w:rPr>
          <w:rFonts w:ascii="Times New Roman"/>
          <w:b w:val="false"/>
          <w:i w:val="false"/>
          <w:color w:val="000000"/>
          <w:sz w:val="28"/>
        </w:rPr>
        <w:t>
      При выделения частот для ГМСББ не требуется письменного согласия основного пользователя РЧС.</w:t>
      </w:r>
    </w:p>
    <w:bookmarkEnd w:id="135"/>
    <w:bookmarkStart w:name="z144" w:id="136"/>
    <w:p>
      <w:pPr>
        <w:spacing w:after="0"/>
        <w:ind w:left="0"/>
        <w:jc w:val="both"/>
      </w:pPr>
      <w:r>
        <w:rPr>
          <w:rFonts w:ascii="Times New Roman"/>
          <w:b w:val="false"/>
          <w:i w:val="false"/>
          <w:color w:val="000000"/>
          <w:sz w:val="28"/>
        </w:rPr>
        <w:t xml:space="preserve">
      31. Жалоба на решение, действие (бездействие) услугодателя, его должностных лиц по вопросам оказания государственных услуг, подается на имя руководителя услугодателя, вышестоящий государственный орган, в уполномоченный орган по оценке и контролю за качеством оказания государственных услуг, в соответствии с законодательством Республики Казахстан. </w:t>
      </w:r>
    </w:p>
    <w:bookmarkEnd w:id="136"/>
    <w:bookmarkStart w:name="z145" w:id="137"/>
    <w:p>
      <w:pPr>
        <w:spacing w:after="0"/>
        <w:ind w:left="0"/>
        <w:jc w:val="both"/>
      </w:pPr>
      <w:r>
        <w:rPr>
          <w:rFonts w:ascii="Times New Roman"/>
          <w:b w:val="false"/>
          <w:i w:val="false"/>
          <w:color w:val="000000"/>
          <w:sz w:val="28"/>
        </w:rPr>
        <w:t>
      Жалоба услугополучателя, поступившая в адрес услугодателя, в соответствии с подпунктом 2) статьи 25 Закона Республики Казахстан "О государственных услугах" подлежит рассмотрению в течение 5 (пяти) рабочих дней со дня ее регистрации.</w:t>
      </w:r>
    </w:p>
    <w:bookmarkEnd w:id="137"/>
    <w:bookmarkStart w:name="z146" w:id="138"/>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138"/>
    <w:bookmarkStart w:name="z147" w:id="139"/>
    <w:p>
      <w:pPr>
        <w:spacing w:after="0"/>
        <w:ind w:left="0"/>
        <w:jc w:val="both"/>
      </w:pPr>
      <w:r>
        <w:rPr>
          <w:rFonts w:ascii="Times New Roman"/>
          <w:b w:val="false"/>
          <w:i w:val="false"/>
          <w:color w:val="000000"/>
          <w:sz w:val="28"/>
        </w:rPr>
        <w:t>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139"/>
    <w:bookmarkStart w:name="z148" w:id="140"/>
    <w:p>
      <w:pPr>
        <w:spacing w:after="0"/>
        <w:ind w:left="0"/>
        <w:jc w:val="both"/>
      </w:pPr>
      <w:r>
        <w:rPr>
          <w:rFonts w:ascii="Times New Roman"/>
          <w:b w:val="false"/>
          <w:i w:val="false"/>
          <w:color w:val="000000"/>
          <w:sz w:val="28"/>
        </w:rPr>
        <w:t>
      32.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w:t>
      </w:r>
    </w:p>
    <w:bookmarkEnd w:id="140"/>
    <w:bookmarkStart w:name="z149" w:id="141"/>
    <w:p>
      <w:pPr>
        <w:spacing w:after="0"/>
        <w:ind w:left="0"/>
        <w:jc w:val="both"/>
      </w:pPr>
      <w:r>
        <w:rPr>
          <w:rFonts w:ascii="Times New Roman"/>
          <w:b w:val="false"/>
          <w:i w:val="false"/>
          <w:color w:val="000000"/>
          <w:sz w:val="28"/>
        </w:rPr>
        <w:t>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w:t>
      </w:r>
    </w:p>
    <w:bookmarkEnd w:id="141"/>
    <w:bookmarkStart w:name="z150" w:id="142"/>
    <w:p>
      <w:pPr>
        <w:spacing w:after="0"/>
        <w:ind w:left="0"/>
        <w:jc w:val="left"/>
      </w:pPr>
      <w:r>
        <w:rPr>
          <w:rFonts w:ascii="Times New Roman"/>
          <w:b/>
          <w:i w:val="false"/>
          <w:color w:val="000000"/>
        </w:rPr>
        <w:t xml:space="preserve"> Глава 3. Порядок проведения расчета электромагнитной совместимости радиоэлектронных средств гражданского назначения</w:t>
      </w:r>
    </w:p>
    <w:bookmarkEnd w:id="142"/>
    <w:bookmarkStart w:name="z151" w:id="143"/>
    <w:p>
      <w:pPr>
        <w:spacing w:after="0"/>
        <w:ind w:left="0"/>
        <w:jc w:val="both"/>
      </w:pPr>
      <w:r>
        <w:rPr>
          <w:rFonts w:ascii="Times New Roman"/>
          <w:b w:val="false"/>
          <w:i w:val="false"/>
          <w:color w:val="000000"/>
          <w:sz w:val="28"/>
        </w:rPr>
        <w:t>
      33. Государственной радиочастотной службой расчет ЭМС РЭС и ВЧУ (далее – расчет) проводится для РЭС и ВЧУ, указанных в Перечне РЭС согласно приложению 2 к настоящим Правилам, с учетом действующих и планируемых РЧС для использования РЭС и ВЧУ гражданского назначения, кроме морских и подвижных РЭС.</w:t>
      </w:r>
    </w:p>
    <w:bookmarkEnd w:id="143"/>
    <w:bookmarkStart w:name="z152" w:id="144"/>
    <w:p>
      <w:pPr>
        <w:spacing w:after="0"/>
        <w:ind w:left="0"/>
        <w:jc w:val="both"/>
      </w:pPr>
      <w:r>
        <w:rPr>
          <w:rFonts w:ascii="Times New Roman"/>
          <w:b w:val="false"/>
          <w:i w:val="false"/>
          <w:color w:val="000000"/>
          <w:sz w:val="28"/>
        </w:rPr>
        <w:t>
      34. В случае изменения технических параметров, в том числе места установки РЭС (изменения географических координат, изменения высоты подвеса антенны, изменения направленности антенны) для получения заключения ЭМС услугополучатель подает в Государственную радиочастотную службу заявку согласно приложению 13 к настоящим Правилам с предоставлением следующих документов и сведений:</w:t>
      </w:r>
    </w:p>
    <w:bookmarkEnd w:id="144"/>
    <w:bookmarkStart w:name="z153" w:id="145"/>
    <w:p>
      <w:pPr>
        <w:spacing w:after="0"/>
        <w:ind w:left="0"/>
        <w:jc w:val="both"/>
      </w:pPr>
      <w:r>
        <w:rPr>
          <w:rFonts w:ascii="Times New Roman"/>
          <w:b w:val="false"/>
          <w:i w:val="false"/>
          <w:color w:val="000000"/>
          <w:sz w:val="28"/>
        </w:rPr>
        <w:t>
      1) пояснительная записка, в которой приводится обоснование запрашиваемой полосы (номинала) радиочастот, где подробно излагаются сведения о назначении и характере планируемой радиосети (радиолинии), используемых стандартах и протоколах, технических характеристиках РЭС, планируемых к применению, схема организации связи, сетка частот (радиоканалов);</w:t>
      </w:r>
    </w:p>
    <w:bookmarkEnd w:id="145"/>
    <w:bookmarkStart w:name="z154" w:id="146"/>
    <w:p>
      <w:pPr>
        <w:spacing w:after="0"/>
        <w:ind w:left="0"/>
        <w:jc w:val="both"/>
      </w:pPr>
      <w:r>
        <w:rPr>
          <w:rFonts w:ascii="Times New Roman"/>
          <w:b w:val="false"/>
          <w:i w:val="false"/>
          <w:color w:val="000000"/>
          <w:sz w:val="28"/>
        </w:rPr>
        <w:t xml:space="preserve">
      2) в зависимости от вида радиосвязи заполняется анкета на стационарное радиоэлектронное средство сухопутной подвижной (на базовую станцию сотовой связи (2G, 3G, 4G), на радиоэлектронное средство системы беспроводной радиосвязи (WLL), на стационарное радиоэлектронное средство УКВ, КВ, транкинговой радиосвязи и сетейпередачи данных) и морской служб (береговые, радиолокационные станции, радиомаяки и т.д.) согласно приложению 5, либо анкета на радиорелейную линию согласно приложению 6, либо анкета на телерадиовещательный передатчик согласно приложению 7 либо анкета на земную станциюсогласно приложению 8 к настоящим Правилам. </w:t>
      </w:r>
    </w:p>
    <w:bookmarkEnd w:id="146"/>
    <w:bookmarkStart w:name="z155" w:id="147"/>
    <w:p>
      <w:pPr>
        <w:spacing w:after="0"/>
        <w:ind w:left="0"/>
        <w:jc w:val="both"/>
      </w:pPr>
      <w:r>
        <w:rPr>
          <w:rFonts w:ascii="Times New Roman"/>
          <w:b w:val="false"/>
          <w:i w:val="false"/>
          <w:color w:val="000000"/>
          <w:sz w:val="28"/>
        </w:rPr>
        <w:t>
      3) сведения из договора о совместном использовании радиочастотного спектра (основной пользователь радиочастотного спектра, пользователь получивший право на использование частот по данному договору, полоса радиочастот, которая определена для совместного использования, срок, номер и дата подписания договора).</w:t>
      </w:r>
    </w:p>
    <w:bookmarkEnd w:id="147"/>
    <w:bookmarkStart w:name="z156" w:id="148"/>
    <w:p>
      <w:pPr>
        <w:spacing w:after="0"/>
        <w:ind w:left="0"/>
        <w:jc w:val="both"/>
      </w:pPr>
      <w:r>
        <w:rPr>
          <w:rFonts w:ascii="Times New Roman"/>
          <w:b w:val="false"/>
          <w:i w:val="false"/>
          <w:color w:val="000000"/>
          <w:sz w:val="28"/>
        </w:rPr>
        <w:t xml:space="preserve">
      35. Срок оформления заключения ЭМС составляет не более десяти рабочих дней по форме, заключения экспертизы электромагнитной совместимости радиоэлектронного средства согласно приложению 14 к настоящим Правилам, без учета времени на подписание договора между услугополучателем и Государственной радиочастотной службой, а также проведения оплаты за оказанные услуги по расчету ЭМС РЭС. </w:t>
      </w:r>
    </w:p>
    <w:bookmarkEnd w:id="148"/>
    <w:bookmarkStart w:name="z157" w:id="149"/>
    <w:p>
      <w:pPr>
        <w:spacing w:after="0"/>
        <w:ind w:left="0"/>
        <w:jc w:val="both"/>
      </w:pPr>
      <w:r>
        <w:rPr>
          <w:rFonts w:ascii="Times New Roman"/>
          <w:b w:val="false"/>
          <w:i w:val="false"/>
          <w:color w:val="000000"/>
          <w:sz w:val="28"/>
        </w:rPr>
        <w:t>
      Государственная радиочастотная служба выдает либо направляет услугополучателю оригинал заключения ЭМС, а также уведомляет территориальное подразделение услугодателя или услугодателя о выдаче заключения ЭМС.</w:t>
      </w:r>
    </w:p>
    <w:bookmarkEnd w:id="149"/>
    <w:bookmarkStart w:name="z158" w:id="150"/>
    <w:p>
      <w:pPr>
        <w:spacing w:after="0"/>
        <w:ind w:left="0"/>
        <w:jc w:val="both"/>
      </w:pPr>
      <w:r>
        <w:rPr>
          <w:rFonts w:ascii="Times New Roman"/>
          <w:b w:val="false"/>
          <w:i w:val="false"/>
          <w:color w:val="000000"/>
          <w:sz w:val="28"/>
        </w:rPr>
        <w:t>
      36. Расчет ЭМС осуществляется Государственной радиочастотной службы на основе республиканской базы данных РЧС и РЭС с учетом РЭС приграничных стран.</w:t>
      </w:r>
    </w:p>
    <w:bookmarkEnd w:id="150"/>
    <w:bookmarkStart w:name="z159" w:id="151"/>
    <w:p>
      <w:pPr>
        <w:spacing w:after="0"/>
        <w:ind w:left="0"/>
        <w:jc w:val="both"/>
      </w:pPr>
      <w:r>
        <w:rPr>
          <w:rFonts w:ascii="Times New Roman"/>
          <w:b w:val="false"/>
          <w:i w:val="false"/>
          <w:color w:val="000000"/>
          <w:sz w:val="28"/>
        </w:rPr>
        <w:t>
      Республиканская база данных радиочастотного спектра гражданского назначения ведется в электронном виде и пополняется сотрудниками Государственной радиочастотной службы сведениями, предоставляемыми услугодателем и территориальными подразделениями услугодателя или посредством портала.</w:t>
      </w:r>
    </w:p>
    <w:bookmarkEnd w:id="151"/>
    <w:bookmarkStart w:name="z160" w:id="152"/>
    <w:p>
      <w:pPr>
        <w:spacing w:after="0"/>
        <w:ind w:left="0"/>
        <w:jc w:val="both"/>
      </w:pPr>
      <w:r>
        <w:rPr>
          <w:rFonts w:ascii="Times New Roman"/>
          <w:b w:val="false"/>
          <w:i w:val="false"/>
          <w:color w:val="000000"/>
          <w:sz w:val="28"/>
        </w:rPr>
        <w:t>
      37. В случае необходимости проведения международной координации для РЭС при расчете ЭМС РЭС с приграничными государствами, Государственная радиочастотная служба готовит координационные формы и направляет услугодателю.</w:t>
      </w:r>
    </w:p>
    <w:bookmarkEnd w:id="152"/>
    <w:bookmarkStart w:name="z161" w:id="153"/>
    <w:p>
      <w:pPr>
        <w:spacing w:after="0"/>
        <w:ind w:left="0"/>
        <w:jc w:val="both"/>
      </w:pPr>
      <w:r>
        <w:rPr>
          <w:rFonts w:ascii="Times New Roman"/>
          <w:b w:val="false"/>
          <w:i w:val="false"/>
          <w:color w:val="000000"/>
          <w:sz w:val="28"/>
        </w:rPr>
        <w:t>
      В случае:</w:t>
      </w:r>
    </w:p>
    <w:bookmarkEnd w:id="153"/>
    <w:bookmarkStart w:name="z162" w:id="154"/>
    <w:p>
      <w:pPr>
        <w:spacing w:after="0"/>
        <w:ind w:left="0"/>
        <w:jc w:val="both"/>
      </w:pPr>
      <w:r>
        <w:rPr>
          <w:rFonts w:ascii="Times New Roman"/>
          <w:b w:val="false"/>
          <w:i w:val="false"/>
          <w:color w:val="000000"/>
          <w:sz w:val="28"/>
        </w:rPr>
        <w:t>
      1) положительного результата процедуры международной координации, Государственная радиочастотная служба оформляет ЭМС РЭС согласно пункту 35 к настоящим Правилам;</w:t>
      </w:r>
    </w:p>
    <w:bookmarkEnd w:id="154"/>
    <w:bookmarkStart w:name="z163" w:id="155"/>
    <w:p>
      <w:pPr>
        <w:spacing w:after="0"/>
        <w:ind w:left="0"/>
        <w:jc w:val="both"/>
      </w:pPr>
      <w:r>
        <w:rPr>
          <w:rFonts w:ascii="Times New Roman"/>
          <w:b w:val="false"/>
          <w:i w:val="false"/>
          <w:color w:val="000000"/>
          <w:sz w:val="28"/>
        </w:rPr>
        <w:t>
      2) отрицательного результата процедуры международной координации, Государственная радиочастотная служба уведомляет об этом услугополучателя.</w:t>
      </w:r>
    </w:p>
    <w:bookmarkEnd w:id="155"/>
    <w:bookmarkStart w:name="z164" w:id="156"/>
    <w:p>
      <w:pPr>
        <w:spacing w:after="0"/>
        <w:ind w:left="0"/>
        <w:jc w:val="both"/>
      </w:pPr>
      <w:r>
        <w:rPr>
          <w:rFonts w:ascii="Times New Roman"/>
          <w:b w:val="false"/>
          <w:i w:val="false"/>
          <w:color w:val="000000"/>
          <w:sz w:val="28"/>
        </w:rPr>
        <w:t>
      38. Восстановление или переоформление оригинала заключения ЭМС РЭС и ВЧУ производится, в случаях:</w:t>
      </w:r>
    </w:p>
    <w:bookmarkEnd w:id="156"/>
    <w:bookmarkStart w:name="z165" w:id="157"/>
    <w:p>
      <w:pPr>
        <w:spacing w:after="0"/>
        <w:ind w:left="0"/>
        <w:jc w:val="both"/>
      </w:pPr>
      <w:r>
        <w:rPr>
          <w:rFonts w:ascii="Times New Roman"/>
          <w:b w:val="false"/>
          <w:i w:val="false"/>
          <w:color w:val="000000"/>
          <w:sz w:val="28"/>
        </w:rPr>
        <w:t>
      1) утери оригинала заключения ЭМС (в случае, если выдано в бумажном виде);</w:t>
      </w:r>
    </w:p>
    <w:bookmarkEnd w:id="157"/>
    <w:bookmarkStart w:name="z166" w:id="158"/>
    <w:p>
      <w:pPr>
        <w:spacing w:after="0"/>
        <w:ind w:left="0"/>
        <w:jc w:val="both"/>
      </w:pPr>
      <w:r>
        <w:rPr>
          <w:rFonts w:ascii="Times New Roman"/>
          <w:b w:val="false"/>
          <w:i w:val="false"/>
          <w:color w:val="000000"/>
          <w:sz w:val="28"/>
        </w:rPr>
        <w:t>
      2) если юридическое лицо является правопреемником реорганизованного юридического лица, при этом, не изменились технические параметры РЭС и географические координаты расположения РЭС.</w:t>
      </w:r>
    </w:p>
    <w:bookmarkEnd w:id="158"/>
    <w:bookmarkStart w:name="z167" w:id="159"/>
    <w:p>
      <w:pPr>
        <w:spacing w:after="0"/>
        <w:ind w:left="0"/>
        <w:jc w:val="both"/>
      </w:pPr>
      <w:r>
        <w:rPr>
          <w:rFonts w:ascii="Times New Roman"/>
          <w:b w:val="false"/>
          <w:i w:val="false"/>
          <w:color w:val="000000"/>
          <w:sz w:val="28"/>
        </w:rPr>
        <w:t>
      Выдача такого документа осуществляется без проведения экспертизы ЭМС РЭС в срок не более трех рабочих дней, а также в соответствии с условиями договора между услугополучателем и Государственной радиочастотной службой.</w:t>
      </w:r>
    </w:p>
    <w:bookmarkEnd w:id="159"/>
    <w:bookmarkStart w:name="z168" w:id="160"/>
    <w:p>
      <w:pPr>
        <w:spacing w:after="0"/>
        <w:ind w:left="0"/>
        <w:jc w:val="both"/>
      </w:pPr>
      <w:r>
        <w:rPr>
          <w:rFonts w:ascii="Times New Roman"/>
          <w:b w:val="false"/>
          <w:i w:val="false"/>
          <w:color w:val="000000"/>
          <w:sz w:val="28"/>
        </w:rPr>
        <w:t>
      В случае изменения фамилии, имени, отчества (при наличии) физического лица или наименования юридического лица и при этом, если не изменились технические параметры РЭС и географические координаты расположения РЭС переоформление заключения ЭМС РЭС и ВЧУ не требуется.</w:t>
      </w:r>
    </w:p>
    <w:bookmarkEnd w:id="160"/>
    <w:bookmarkStart w:name="z169" w:id="161"/>
    <w:p>
      <w:pPr>
        <w:spacing w:after="0"/>
        <w:ind w:left="0"/>
        <w:jc w:val="both"/>
      </w:pPr>
      <w:r>
        <w:rPr>
          <w:rFonts w:ascii="Times New Roman"/>
          <w:b w:val="false"/>
          <w:i w:val="false"/>
          <w:color w:val="000000"/>
          <w:sz w:val="28"/>
        </w:rPr>
        <w:t>
      39. Срок действия заключения ЭМС завершается при аннулировании разрешения на РЧС.</w:t>
      </w:r>
    </w:p>
    <w:bookmarkEnd w:id="161"/>
    <w:bookmarkStart w:name="z170" w:id="162"/>
    <w:p>
      <w:pPr>
        <w:spacing w:after="0"/>
        <w:ind w:left="0"/>
        <w:jc w:val="left"/>
      </w:pPr>
      <w:r>
        <w:rPr>
          <w:rFonts w:ascii="Times New Roman"/>
          <w:b/>
          <w:i w:val="false"/>
          <w:color w:val="000000"/>
        </w:rPr>
        <w:t xml:space="preserve"> Глава 4. Порядок эксплуатации радиоэлектронных средств и высокочастотных устройств</w:t>
      </w:r>
    </w:p>
    <w:bookmarkEnd w:id="162"/>
    <w:bookmarkStart w:name="z171" w:id="163"/>
    <w:p>
      <w:pPr>
        <w:spacing w:after="0"/>
        <w:ind w:left="0"/>
        <w:jc w:val="both"/>
      </w:pPr>
      <w:r>
        <w:rPr>
          <w:rFonts w:ascii="Times New Roman"/>
          <w:b w:val="false"/>
          <w:i w:val="false"/>
          <w:color w:val="000000"/>
          <w:sz w:val="28"/>
        </w:rPr>
        <w:t>
      40. В соответствии со статьей 16-2 Закона, физические и юридические лица, в том числе дипломатические и консульские представительства иностранных государств, до начала или прекращения эксплуатации РЭС и ВЧУ обязаны направить уведомление в территориальные подразделения для РЭС и ВЧУ, согласно перечню РЭС и ВЧУ, на которые требуется подача уведомления о начале или прекращении эксплуатации РЭС и ВЧУ (далее - перечень РЭС и ВЧУ) в соответствие с приложением15 к настоящим Правилам, за исключением РЭС, установленных на морских судах плавающих под флагом Республики Казахстан по форме утвержденной приказом Министра национальной экономики Республики Казахстан от 6 января 2015 года № 4 "Об утверждении форм уведомлений и Правил приема уведомлений государственными органами, а также об определении государственных органов, осуществляющих прием уведомлений" (зарегистрирован в Реестре государственной регистрации нормативных правовых актов № 10194).</w:t>
      </w:r>
    </w:p>
    <w:bookmarkEnd w:id="163"/>
    <w:bookmarkStart w:name="z172" w:id="164"/>
    <w:p>
      <w:pPr>
        <w:spacing w:after="0"/>
        <w:ind w:left="0"/>
        <w:jc w:val="both"/>
      </w:pPr>
      <w:r>
        <w:rPr>
          <w:rFonts w:ascii="Times New Roman"/>
          <w:b w:val="false"/>
          <w:i w:val="false"/>
          <w:color w:val="000000"/>
          <w:sz w:val="28"/>
        </w:rPr>
        <w:t>
      41. Владельцы РЭС и ВЧУ обеспечивают соответствие технических характеристик и условий эксплуатации РЭС и ВЧУ параметрам, изложенным в уведомлении о начале или прекращении эксплуатации радиоэлектронных средств и (или) высокочастотных устройств.</w:t>
      </w:r>
    </w:p>
    <w:bookmarkEnd w:id="164"/>
    <w:bookmarkStart w:name="z173" w:id="165"/>
    <w:p>
      <w:pPr>
        <w:spacing w:after="0"/>
        <w:ind w:left="0"/>
        <w:jc w:val="both"/>
      </w:pPr>
      <w:r>
        <w:rPr>
          <w:rFonts w:ascii="Times New Roman"/>
          <w:b w:val="false"/>
          <w:i w:val="false"/>
          <w:color w:val="000000"/>
          <w:sz w:val="28"/>
        </w:rPr>
        <w:t>
      42. Эксплуатация РЭС ВЧУ без направления соответствующего уведомления не допускается.</w:t>
      </w:r>
    </w:p>
    <w:bookmarkEnd w:id="165"/>
    <w:bookmarkStart w:name="z174" w:id="166"/>
    <w:p>
      <w:pPr>
        <w:spacing w:after="0"/>
        <w:ind w:left="0"/>
        <w:jc w:val="both"/>
      </w:pPr>
      <w:r>
        <w:rPr>
          <w:rFonts w:ascii="Times New Roman"/>
          <w:b w:val="false"/>
          <w:i w:val="false"/>
          <w:color w:val="000000"/>
          <w:sz w:val="28"/>
        </w:rPr>
        <w:t>
      43. Установка РЭС ВЧУ и их антенно-фидерных устройств ограничивается в радиусе 200 метров от радиопеленгаторов.</w:t>
      </w:r>
    </w:p>
    <w:bookmarkEnd w:id="166"/>
    <w:bookmarkStart w:name="z175" w:id="167"/>
    <w:p>
      <w:pPr>
        <w:spacing w:after="0"/>
        <w:ind w:left="0"/>
        <w:jc w:val="both"/>
      </w:pPr>
      <w:r>
        <w:rPr>
          <w:rFonts w:ascii="Times New Roman"/>
          <w:b w:val="false"/>
          <w:i w:val="false"/>
          <w:color w:val="000000"/>
          <w:sz w:val="28"/>
        </w:rPr>
        <w:t>
      44. Эксплуатация РЭС для подавления работы сети радиосвязи гражданского назначения осуществляется с эффективным радиусом подавления не более 50 метров.</w:t>
      </w:r>
    </w:p>
    <w:bookmarkEnd w:id="167"/>
    <w:bookmarkStart w:name="z176" w:id="168"/>
    <w:p>
      <w:pPr>
        <w:spacing w:after="0"/>
        <w:ind w:left="0"/>
        <w:jc w:val="both"/>
      </w:pPr>
      <w:r>
        <w:rPr>
          <w:rFonts w:ascii="Times New Roman"/>
          <w:b w:val="false"/>
          <w:i w:val="false"/>
          <w:color w:val="000000"/>
          <w:sz w:val="28"/>
        </w:rPr>
        <w:t>
      45. За каждым комплектом радиоудлинителя закрепляется определенное количество каналов в соответствии с техническими параметрами РЭС, указанных в перечне РЭС и ВЧУ согласно приложению 15 к настоящим Правилам.</w:t>
      </w:r>
    </w:p>
    <w:bookmarkEnd w:id="168"/>
    <w:bookmarkStart w:name="z177" w:id="169"/>
    <w:p>
      <w:pPr>
        <w:spacing w:after="0"/>
        <w:ind w:left="0"/>
        <w:jc w:val="both"/>
      </w:pPr>
      <w:r>
        <w:rPr>
          <w:rFonts w:ascii="Times New Roman"/>
          <w:b w:val="false"/>
          <w:i w:val="false"/>
          <w:color w:val="000000"/>
          <w:sz w:val="28"/>
        </w:rPr>
        <w:t>
      46. В целях обеспечения информационной безопасности на зданиях и территориях государственных органов и организаций, использующих сведения, составляющие государственные секреты Республики Казахстан, допускается установка РЭС и их антенно-фидерных устройств, относящихся только к правительственной связи, сетям телекоммуникаций специального назначения, сетям дифференциальных станций национального оператора СВСН и внутриведомственной связи в соответствии с нормативными правовыми актами по защите государственных секретов.</w:t>
      </w:r>
    </w:p>
    <w:bookmarkEnd w:id="169"/>
    <w:bookmarkStart w:name="z178" w:id="170"/>
    <w:p>
      <w:pPr>
        <w:spacing w:after="0"/>
        <w:ind w:left="0"/>
        <w:jc w:val="both"/>
      </w:pPr>
      <w:r>
        <w:rPr>
          <w:rFonts w:ascii="Times New Roman"/>
          <w:b w:val="false"/>
          <w:i w:val="false"/>
          <w:color w:val="000000"/>
          <w:sz w:val="28"/>
        </w:rPr>
        <w:t>
      Размещение РЭС внутриведомственной связи и их антенно-фидерных устройств, а также дифференциальных станций относящихся к сети национального оператора СВСН, подлежат согласованию с Комитетом национальной безопасности Республики Казахстан.</w:t>
      </w:r>
    </w:p>
    <w:bookmarkEnd w:id="170"/>
    <w:bookmarkStart w:name="z179" w:id="171"/>
    <w:p>
      <w:pPr>
        <w:spacing w:after="0"/>
        <w:ind w:left="0"/>
        <w:jc w:val="both"/>
      </w:pPr>
      <w:r>
        <w:rPr>
          <w:rFonts w:ascii="Times New Roman"/>
          <w:b w:val="false"/>
          <w:i w:val="false"/>
          <w:color w:val="000000"/>
          <w:sz w:val="28"/>
        </w:rPr>
        <w:t>
      Технические помещения и площадки в государственных органах и организациях, специально отведенные для установки РЭС, не относящихся к сетям телекоммуникаций специального назначения и правительственной связи, отдаляются от режимных помещений по согласованию с подразделениями защиты государственных секретов государственных органов на расстояния не менее 10 метров.</w:t>
      </w:r>
    </w:p>
    <w:bookmarkEnd w:id="171"/>
    <w:bookmarkStart w:name="z180" w:id="172"/>
    <w:p>
      <w:pPr>
        <w:spacing w:after="0"/>
        <w:ind w:left="0"/>
        <w:jc w:val="both"/>
      </w:pPr>
      <w:r>
        <w:rPr>
          <w:rFonts w:ascii="Times New Roman"/>
          <w:b w:val="false"/>
          <w:i w:val="false"/>
          <w:color w:val="000000"/>
          <w:sz w:val="28"/>
        </w:rPr>
        <w:t>
      В государственных органах и организациях, использующих в работе сведения, отнесенные к государственным секретам, установка, техническое обслуживание (ремонт, профилактические работы), замена, вывод из эксплуатации РЭС внутриведомственной связи осуществляются специализированными подразделениями данного государственного органа, организации.</w:t>
      </w:r>
    </w:p>
    <w:bookmarkEnd w:id="172"/>
    <w:bookmarkStart w:name="z181" w:id="173"/>
    <w:p>
      <w:pPr>
        <w:spacing w:after="0"/>
        <w:ind w:left="0"/>
        <w:jc w:val="both"/>
      </w:pPr>
      <w:r>
        <w:rPr>
          <w:rFonts w:ascii="Times New Roman"/>
          <w:b w:val="false"/>
          <w:i w:val="false"/>
          <w:color w:val="000000"/>
          <w:sz w:val="28"/>
        </w:rPr>
        <w:t>
      В случае отсутствия специализированного подразделения, исполнение работ по установке, техническому обслуживанию (ремонту, профилактическим работам), замене, выводу из эксплуатации РЭС внутриведомственной связи согласовывается с органами национальной безопасности.</w:t>
      </w:r>
    </w:p>
    <w:bookmarkEnd w:id="1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присвоения</w:t>
            </w:r>
            <w:r>
              <w:br/>
            </w:r>
            <w:r>
              <w:rPr>
                <w:rFonts w:ascii="Times New Roman"/>
                <w:b w:val="false"/>
                <w:i w:val="false"/>
                <w:color w:val="000000"/>
                <w:sz w:val="20"/>
              </w:rPr>
              <w:t>полос частот, радиочастот</w:t>
            </w:r>
            <w:r>
              <w:br/>
            </w:r>
            <w:r>
              <w:rPr>
                <w:rFonts w:ascii="Times New Roman"/>
                <w:b w:val="false"/>
                <w:i w:val="false"/>
                <w:color w:val="000000"/>
                <w:sz w:val="20"/>
              </w:rPr>
              <w:t>(радиочастотных каналов),</w:t>
            </w:r>
            <w:r>
              <w:br/>
            </w:r>
            <w:r>
              <w:rPr>
                <w:rFonts w:ascii="Times New Roman"/>
                <w:b w:val="false"/>
                <w:i w:val="false"/>
                <w:color w:val="000000"/>
                <w:sz w:val="20"/>
              </w:rPr>
              <w:t>эксплуатации радиоэлектронных</w:t>
            </w:r>
            <w:r>
              <w:br/>
            </w:r>
            <w:r>
              <w:rPr>
                <w:rFonts w:ascii="Times New Roman"/>
                <w:b w:val="false"/>
                <w:i w:val="false"/>
                <w:color w:val="000000"/>
                <w:sz w:val="20"/>
              </w:rPr>
              <w:t>средств и высокочастотных</w:t>
            </w:r>
            <w:r>
              <w:br/>
            </w:r>
            <w:r>
              <w:rPr>
                <w:rFonts w:ascii="Times New Roman"/>
                <w:b w:val="false"/>
                <w:i w:val="false"/>
                <w:color w:val="000000"/>
                <w:sz w:val="20"/>
              </w:rPr>
              <w:t>устройств, а также проведения</w:t>
            </w:r>
            <w:r>
              <w:br/>
            </w:r>
            <w:r>
              <w:rPr>
                <w:rFonts w:ascii="Times New Roman"/>
                <w:b w:val="false"/>
                <w:i w:val="false"/>
                <w:color w:val="000000"/>
                <w:sz w:val="20"/>
              </w:rPr>
              <w:t>расчета электромагнитной</w:t>
            </w:r>
            <w:r>
              <w:br/>
            </w:r>
            <w:r>
              <w:rPr>
                <w:rFonts w:ascii="Times New Roman"/>
                <w:b w:val="false"/>
                <w:i w:val="false"/>
                <w:color w:val="000000"/>
                <w:sz w:val="20"/>
              </w:rPr>
              <w:t>совместимости радиоэлектронных</w:t>
            </w:r>
            <w:r>
              <w:br/>
            </w:r>
            <w:r>
              <w:rPr>
                <w:rFonts w:ascii="Times New Roman"/>
                <w:b w:val="false"/>
                <w:i w:val="false"/>
                <w:color w:val="000000"/>
                <w:sz w:val="20"/>
              </w:rPr>
              <w:t xml:space="preserve">средств гражданского назначения </w:t>
            </w:r>
          </w:p>
        </w:tc>
      </w:tr>
    </w:tbl>
    <w:bookmarkStart w:name="z183" w:id="174"/>
    <w:p>
      <w:pPr>
        <w:spacing w:after="0"/>
        <w:ind w:left="0"/>
        <w:jc w:val="left"/>
      </w:pPr>
      <w:r>
        <w:rPr>
          <w:rFonts w:ascii="Times New Roman"/>
          <w:b/>
          <w:i w:val="false"/>
          <w:color w:val="000000"/>
        </w:rPr>
        <w:t xml:space="preserve"> Перечень радиоэлектронных средств и высокочастотных устройств*</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502"/>
        <w:gridCol w:w="4759"/>
        <w:gridCol w:w="1136"/>
        <w:gridCol w:w="759"/>
        <w:gridCol w:w="3703"/>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Типы радиоэлектронных средств и высокочастотных средств</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Частотный диапазон (до)</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Допустимая мощность излучения передатчика, Напряженность поля</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используемого канала</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бытовой техники, не содержащие радиоизлучающих устройств и бытовые радиоприемные устройства</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Высокочастотные устройства бытового назначения</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Абонентские терминалы систем беспроводного радиодоступа (WLL), сотовых сетей связи (мобильные телефоны, модемы, а также ретрансляторы применяемые в сотовых сетях связи), в том числе встроенная либо входящая в состав других устройств.</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Абонентские терминалы стандарта DECT </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 – 1900 МГц</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стандарта ETS–300 175, принятому Европейским институтом стандартов связи; средняя мощность передатчиков базовых и абонентских станций не должна превышать 10 мВт; коэффициент усиления антенн должен быть не более 18 дБи</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Бесшнуровые телефонные аппараты (радиотелефоны) </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814–815 / 904–905 (с шагом сетки частот 25 кГц); 2400 МГц</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мВтэ.и.и.м.</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синхронного перевода речи (индуктивные и синхронные)</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Репортажные и концертные радиомикрофоны </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165,70; 166,10; 166,50; 167,15 МГц</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мВтэ.и.и.м.</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Радиомикрофоны типа "Караоке"</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 МГц; 97,5–92 МГц; 87,5–92 МГц</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мВтэ.и.и.м.</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Репортажные и концертные радиомикрофоны </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151–216 МГц; 175–230; 470–638; 710–726 МГц</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мВтэ.и.и.м.</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индуктивной телефонной связи, телеконтроля и сигнализации, кабельные вещательные и промышленные высокочастотные телевизионные системы, в том числе используемые в шахтах</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охранной радиосигнализации автомашин</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26,960 МГц</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Втэ.и.и.м.</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433,073–434,790 МГц</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мВтэ.и.и.м.</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Устройства дистанционного управления охранной сигнализации и оповещения </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433,075–434,790 МГц</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мВтэ.и.и.м.</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Аппаратура радиоуправления моделями (самолетов, катеров и т.п.) </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28,0–28,2 МГц; 40,66–40,70 МГц</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мВтэ.и.и.м.</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Детские радиопереговорные устройства и радиоуправляемые игрушки </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26957–27283 кГц</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мВтэ.и.и.м.</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Радиоэлектронные средства для обработки штрих кодовых этикеток и передачи информации, полученной с этих этикеток </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МГц</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мВтэ.и.и.м.</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Слухоречевые радиотренажеры для людей с дефектами слуха</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мВтэ.и.и.м.</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Радиоэлектронные средства, используемые внутри офисных, складских зданий (считыватели, измерители и т.п.)</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мВтэ.и.и.м.</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РЭС СВ – диапазона (27 МГц)</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5"/>
          <w:p>
            <w:pPr>
              <w:spacing w:after="20"/>
              <w:ind w:left="20"/>
              <w:jc w:val="both"/>
            </w:pPr>
            <w:r>
              <w:rPr>
                <w:rFonts w:ascii="Times New Roman"/>
                <w:b w:val="false"/>
                <w:i w:val="false"/>
                <w:color w:val="000000"/>
                <w:sz w:val="20"/>
              </w:rPr>
              <w:t>
26970–27410;</w:t>
            </w:r>
            <w:r>
              <w:br/>
            </w:r>
            <w:r>
              <w:rPr>
                <w:rFonts w:ascii="Times New Roman"/>
                <w:b w:val="false"/>
                <w:i w:val="false"/>
                <w:color w:val="000000"/>
                <w:sz w:val="20"/>
              </w:rPr>
              <w:t>
27410–27860 кГц</w:t>
            </w:r>
          </w:p>
          <w:bookmarkEnd w:id="175"/>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Маломощные носимые РЭС мощностью до 2 Вт</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6"/>
          <w:p>
            <w:pPr>
              <w:spacing w:after="20"/>
              <w:ind w:left="20"/>
              <w:jc w:val="both"/>
            </w:pPr>
            <w:r>
              <w:rPr>
                <w:rFonts w:ascii="Times New Roman"/>
                <w:b w:val="false"/>
                <w:i w:val="false"/>
                <w:color w:val="000000"/>
                <w:sz w:val="20"/>
              </w:rPr>
              <w:t>
151,625; 159,775; 462,5625; 462,5875; 462,6125; 462,6375; 467,5625; 467,5875; 467,6125; 467,6375;</w:t>
            </w:r>
            <w:r>
              <w:br/>
            </w:r>
            <w:r>
              <w:rPr>
                <w:rFonts w:ascii="Times New Roman"/>
                <w:b w:val="false"/>
                <w:i w:val="false"/>
                <w:color w:val="000000"/>
                <w:sz w:val="20"/>
              </w:rPr>
              <w:t>
</w:t>
            </w:r>
            <w:r>
              <w:rPr>
                <w:rFonts w:ascii="Times New Roman"/>
                <w:b w:val="false"/>
                <w:i w:val="false"/>
                <w:color w:val="000000"/>
                <w:sz w:val="20"/>
              </w:rPr>
              <w:t xml:space="preserve"> 467,6625; 467,6875; </w:t>
            </w:r>
            <w:r>
              <w:br/>
            </w:r>
            <w:r>
              <w:rPr>
                <w:rFonts w:ascii="Times New Roman"/>
                <w:b w:val="false"/>
                <w:i w:val="false"/>
                <w:color w:val="000000"/>
                <w:sz w:val="20"/>
              </w:rPr>
              <w:t>
467,7125 МГц</w:t>
            </w:r>
          </w:p>
          <w:bookmarkEnd w:id="176"/>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2Втэ.и.и.м.</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433.075–434.775 (LPD)</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мВтэ.и.и.м.</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маломощных устройств подвижной радиосвязи (LPD)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446.000–446.100 (PMR)</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 мВтэ.и.и.м.</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частного использования подвижной радиосвязи (PMR)</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Абонентские устройства охранно–пожарной радиосигнализации</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Втэ.и.и.м.</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SRD – устройства малого радиуса действия </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Неспециализированные SRD  Телеметрия (отображение или запись информации на расстоянии), телеуправление (передача сигналов дистанционного управления), сигнализация (сообщения о возникновении условий срабатывания прибора охранной сигнализации, бытовая сигнализация неотложной помощи, передача голосового и видео сигналов)</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6765–6795 кГц</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дБмкА/м на расстоянии 10 м</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13.553–13.567 МГц</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дБмкА/м на расстоянии 10 м</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26.957–27.283 МГц</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 э.и.м.</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40.660–40.700 МГц</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 э.и.м.</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138.20–138.45 МГц</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 э.и.м.</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рабочий цикл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433.040–434.790 МГц</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 э.и.м.</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кГц</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 и видео приложения исключены. Голосовые приложения (аналоговые или цифровые) допускаютя с шириной ≤ 25 кГц и с технологией LBT или эквивалент, должны включать в себя датчик выходной мощности, управляющий передатчиком, до макисмального периода передачи 1 минуту для каждой передачи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863 до 868 МГц</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мВтэ.и.м.</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100 кГц</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0.1% рабочий цикл или LBT (Listen Before Talk) + AFA (Adaptive Frequency Agility) Узко/широкополосная модуляция.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2400.0–2483.5 МГц</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 э.и.и.м.</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5725–5875 МГц</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мВт э.и.и.м.</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24.00–24.25 ГГц</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мВт э.и.и.м.</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61.0–61.5 ГГц</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мВт э.и.и.м.</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122–122.25 ГГц</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дБм э.и.и.м./250 МГц и -48 дБм/МГц при угле &gt;30°</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122.25-123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мВт э.и.и.м.</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244–246 ГГц</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мВт э.и.и.м.</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РЭС технологий IoT (LoRaWan, LPWan и другие)</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863-868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мВт</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кГц</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использование в пределах аэропортов (аэродромов)</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SRD (слежение, считывание счетчиков, сбор данных) Устройства для обнаружения людей под лавиной</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456.9–457.1 кГц</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дБмкА/м на расстоянии 10 м</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Непрерывная волна (CW) на 457 кГц – без модуляции</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для поиска и обнаружения жертв после схода лавины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169.4–169.475 МГц</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мВт э.и.м.</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кГц</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рабочий цикл. Показания счетчика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169.4–169.475 МГц</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мВт э.и.м.</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кГц</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7"/>
          <w:p>
            <w:pPr>
              <w:spacing w:after="20"/>
              <w:ind w:left="20"/>
              <w:jc w:val="both"/>
            </w:pPr>
            <w:r>
              <w:rPr>
                <w:rFonts w:ascii="Times New Roman"/>
                <w:b w:val="false"/>
                <w:i w:val="false"/>
                <w:color w:val="000000"/>
                <w:sz w:val="20"/>
              </w:rPr>
              <w:t xml:space="preserve">
≤ 1% рабочий цикл. </w:t>
            </w:r>
            <w:r>
              <w:br/>
            </w:r>
            <w:r>
              <w:rPr>
                <w:rFonts w:ascii="Times New Roman"/>
                <w:b w:val="false"/>
                <w:i w:val="false"/>
                <w:color w:val="000000"/>
                <w:sz w:val="20"/>
              </w:rPr>
              <w:t>
LBT (Listen Before Talk) + AFA (Adaptive Frequency Agility). Если LBT без AFA, то применяется предел рабочего цикла</w:t>
            </w:r>
          </w:p>
          <w:bookmarkEnd w:id="177"/>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SRD (широкополосные системы передачи данных) WAS/RLAN Системы передачи данных/локальные радиосети</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2400.0–2483.5 МГц</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мВт э.и.и.м.</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Широкополосных видов модуляции, кроме ППРЧ (FHSS), максимальная спектральная плотность ЭИИМ 10мВт/1 МГц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5150–5350 МГц</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мВт, максимальная спектральная плотность э.и.и.м. 10 мВт/МГц</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Только для использования внутри здания.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5470–5725 МГц</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мВт / максимальная спектральная плотность э.и.и.м. 10 мВт/МГц</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Только для использования внутри здания.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5725-5850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мВт / максимальная спектральная плотность э.и.и.м. 10 мВт/МГц</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для использования внутри здания.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17.1–17.3 ГГц</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мВт э.и.и.м.</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57–66 ГГц</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дБм э.и.и.м.</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Стационарные устройствавнутри зданий не допускаются. Максимальная средняя плотность э.и.и.м. должна быть ограничена до 13 дБм/ МГц</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SRD (железнодорожные применения – Автоматическая идентификация транспортных средств (AVI), Система путевых датчиков, контурная система)</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2446–2454 МГц</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мВт э.и.и.м.</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Передача только в присутствии поездов. 5 каналов, каждый шириной 1.5 МГц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27.090 – 27.100 МГц</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дБмкА/м на расстоянии 10 м</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8"/>
          <w:p>
            <w:pPr>
              <w:spacing w:after="20"/>
              <w:ind w:left="20"/>
              <w:jc w:val="both"/>
            </w:pPr>
            <w:r>
              <w:rPr>
                <w:rFonts w:ascii="Times New Roman"/>
                <w:b w:val="false"/>
                <w:i w:val="false"/>
                <w:color w:val="000000"/>
                <w:sz w:val="20"/>
              </w:rPr>
              <w:t>
Используется как сигнал Tele-powering и передачи данных вниз (Down-link) для Balise/Eurobalise. Также может быть использовано для активации Loop/Euroloop.</w:t>
            </w:r>
            <w:r>
              <w:br/>
            </w:r>
            <w:r>
              <w:rPr>
                <w:rFonts w:ascii="Times New Roman"/>
                <w:b w:val="false"/>
                <w:i w:val="false"/>
                <w:color w:val="000000"/>
                <w:sz w:val="20"/>
              </w:rPr>
              <w:t>
</w:t>
            </w:r>
            <w:r>
              <w:rPr>
                <w:rFonts w:ascii="Times New Roman"/>
                <w:b w:val="false"/>
                <w:i w:val="false"/>
                <w:color w:val="000000"/>
                <w:sz w:val="20"/>
              </w:rPr>
              <w:t>Примечание:</w:t>
            </w:r>
            <w:r>
              <w:br/>
            </w:r>
            <w:r>
              <w:rPr>
                <w:rFonts w:ascii="Times New Roman"/>
                <w:b w:val="false"/>
                <w:i w:val="false"/>
                <w:color w:val="000000"/>
                <w:sz w:val="20"/>
              </w:rPr>
              <w:t>
Центральная частота 27,095 МГц</w:t>
            </w:r>
          </w:p>
          <w:bookmarkEnd w:id="17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 7484 кГц</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дБмкА/м на расстоянии 10 м</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9"/>
          <w:p>
            <w:pPr>
              <w:spacing w:after="20"/>
              <w:ind w:left="20"/>
              <w:jc w:val="both"/>
            </w:pPr>
            <w:r>
              <w:rPr>
                <w:rFonts w:ascii="Times New Roman"/>
                <w:b w:val="false"/>
                <w:i w:val="false"/>
                <w:color w:val="000000"/>
                <w:sz w:val="20"/>
              </w:rPr>
              <w:t>
≤1% рабочего цикла. Передача только при получении сигнала Tele–powering Balise/Eurobalise от поезда.</w:t>
            </w:r>
            <w:r>
              <w:br/>
            </w:r>
            <w:r>
              <w:rPr>
                <w:rFonts w:ascii="Times New Roman"/>
                <w:b w:val="false"/>
                <w:i w:val="false"/>
                <w:color w:val="000000"/>
                <w:sz w:val="20"/>
              </w:rPr>
              <w:t>
</w:t>
            </w:r>
            <w:r>
              <w:rPr>
                <w:rFonts w:ascii="Times New Roman"/>
                <w:b w:val="false"/>
                <w:i w:val="false"/>
                <w:color w:val="000000"/>
                <w:sz w:val="20"/>
              </w:rPr>
              <w:t>Примечание:</w:t>
            </w:r>
            <w:r>
              <w:br/>
            </w:r>
            <w:r>
              <w:rPr>
                <w:rFonts w:ascii="Times New Roman"/>
                <w:b w:val="false"/>
                <w:i w:val="false"/>
                <w:color w:val="000000"/>
                <w:sz w:val="20"/>
              </w:rPr>
              <w:t>
Центральная частота 4234 кГц</w:t>
            </w:r>
          </w:p>
          <w:bookmarkEnd w:id="17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 8516 кГц</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дБмкА/м на расстоянии 10 м</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 – 23000 кГц</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дБмкА/м на расстоянии 10 м</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80"/>
          <w:p>
            <w:pPr>
              <w:spacing w:after="20"/>
              <w:ind w:left="20"/>
              <w:jc w:val="both"/>
            </w:pPr>
            <w:r>
              <w:rPr>
                <w:rFonts w:ascii="Times New Roman"/>
                <w:b w:val="false"/>
                <w:i w:val="false"/>
                <w:color w:val="000000"/>
                <w:sz w:val="20"/>
              </w:rPr>
              <w:t>
Максимальная напряженность поля определяется для ширины полосы 10 кГц и пространственно усреднена для каждого 200 м петли.</w:t>
            </w:r>
            <w:r>
              <w:br/>
            </w:r>
            <w:r>
              <w:rPr>
                <w:rFonts w:ascii="Times New Roman"/>
                <w:b w:val="false"/>
                <w:i w:val="false"/>
                <w:color w:val="000000"/>
                <w:sz w:val="20"/>
              </w:rPr>
              <w:t>
</w:t>
            </w:r>
            <w:r>
              <w:rPr>
                <w:rFonts w:ascii="Times New Roman"/>
                <w:b w:val="false"/>
                <w:i w:val="false"/>
                <w:color w:val="000000"/>
                <w:sz w:val="20"/>
              </w:rPr>
              <w:t>Передача только в присутствии поездов.</w:t>
            </w:r>
            <w:r>
              <w:br/>
            </w:r>
            <w:r>
              <w:rPr>
                <w:rFonts w:ascii="Times New Roman"/>
                <w:b w:val="false"/>
                <w:i w:val="false"/>
                <w:color w:val="000000"/>
                <w:sz w:val="20"/>
              </w:rPr>
              <w:t>
</w:t>
            </w:r>
            <w:r>
              <w:rPr>
                <w:rFonts w:ascii="Times New Roman"/>
                <w:b w:val="false"/>
                <w:i w:val="false"/>
                <w:color w:val="000000"/>
                <w:sz w:val="20"/>
              </w:rPr>
              <w:t>Сигнал с расширенным спектром, длина кода 472 чипа.</w:t>
            </w:r>
            <w:r>
              <w:br/>
            </w:r>
            <w:r>
              <w:rPr>
                <w:rFonts w:ascii="Times New Roman"/>
                <w:b w:val="false"/>
                <w:i w:val="false"/>
                <w:color w:val="000000"/>
                <w:sz w:val="20"/>
              </w:rPr>
              <w:t>
</w:t>
            </w:r>
            <w:r>
              <w:rPr>
                <w:rFonts w:ascii="Times New Roman"/>
                <w:b w:val="false"/>
                <w:i w:val="false"/>
                <w:color w:val="000000"/>
                <w:sz w:val="20"/>
              </w:rPr>
              <w:t>Примечание:</w:t>
            </w:r>
            <w:r>
              <w:br/>
            </w:r>
            <w:r>
              <w:rPr>
                <w:rFonts w:ascii="Times New Roman"/>
                <w:b w:val="false"/>
                <w:i w:val="false"/>
                <w:color w:val="000000"/>
                <w:sz w:val="20"/>
              </w:rPr>
              <w:t>
Центральная частота 13,547 МГц</w:t>
            </w:r>
          </w:p>
          <w:bookmarkEnd w:id="180"/>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SRD (интегрированные средства передачи и обработки информации для автомобильного транспорта и управления дорожным движением (RTTT))</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76–77 ГГц</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дБм пиковая э.и.и.м.</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1"/>
          <w:p>
            <w:pPr>
              <w:spacing w:after="20"/>
              <w:ind w:left="20"/>
              <w:jc w:val="both"/>
            </w:pPr>
            <w:r>
              <w:rPr>
                <w:rFonts w:ascii="Times New Roman"/>
                <w:b w:val="false"/>
                <w:i w:val="false"/>
                <w:color w:val="000000"/>
                <w:sz w:val="20"/>
              </w:rPr>
              <w:t>
Уровень мощности: 55 дБм – пиковая мощность, 50 дБм – средняя мощность, 23,5 дБм – средняя мощность только для импульсного радара.</w:t>
            </w:r>
            <w:r>
              <w:br/>
            </w:r>
            <w:r>
              <w:rPr>
                <w:rFonts w:ascii="Times New Roman"/>
                <w:b w:val="false"/>
                <w:i w:val="false"/>
                <w:color w:val="000000"/>
                <w:sz w:val="20"/>
              </w:rPr>
              <w:t xml:space="preserve">
 Промышленные и транспортные радиолокационные системы </w:t>
            </w:r>
          </w:p>
          <w:bookmarkEnd w:id="18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24.050–24.075 ГГц</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мВт э.и.и.м.</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автомобильных радаров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24.075–24.150 ГГц</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0.1мВт э.и.и.м.</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автомобильных радаров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мВт э.и.и.м.</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2"/>
          <w:p>
            <w:pPr>
              <w:spacing w:after="20"/>
              <w:ind w:left="20"/>
              <w:jc w:val="both"/>
            </w:pPr>
            <w:r>
              <w:rPr>
                <w:rFonts w:ascii="Times New Roman"/>
                <w:b w:val="false"/>
                <w:i w:val="false"/>
                <w:color w:val="000000"/>
                <w:sz w:val="20"/>
              </w:rPr>
              <w:t>
Для автомобильных радаров (только транспортное средство).</w:t>
            </w:r>
            <w:r>
              <w:br/>
            </w:r>
            <w:r>
              <w:rPr>
                <w:rFonts w:ascii="Times New Roman"/>
                <w:b w:val="false"/>
                <w:i w:val="false"/>
                <w:color w:val="000000"/>
                <w:sz w:val="20"/>
              </w:rPr>
              <w:t>
Доступ к спектру и требования к снижению помех приведены для устройств, смонтированных за бампером. Если они смонтированы вне бампера, то требование должно быть: максимальное время задержки 3µc/40кГц каждые 3 мс. Требования к минимальному диапазону частот модуляции (применимо к FMCW или к сигналам с шагом частоты) или мгновенной ширине полосы 250 кГц (применимо к импульсным сигналам) применяется в дополнение к требованию по максимальному времени задержки</w:t>
            </w:r>
          </w:p>
          <w:bookmarkEnd w:id="18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24.150–24.250 ГГц</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100мВт э.и.и.м.</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автомобильных радаров (только транспортное средство)</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SRD (радиоопределение)</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2400.0–2483.5 МГц</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мВт э.и.и.м.</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9200–9500 МГц</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мВт э.и.и.м.</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9500–9975 МГц</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мВт э.и.и.м.</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10.5–10.6 ГГц</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мВт э.и.и.м.</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13.4–14.0 ГГц</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мВт э.и.и.м.</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24.05–24.25 ГГц</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мВт э.и.и.м.</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 ГГц</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дБм/МГц э.и.и.м. вне структуры закрытого испытательного резервуара</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радара измерения уровня в резервуаре (TLPR)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8.5–10.6 ГГц</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дБм/МГц э.и.и.м. вне структуры закрытого испытательного резервуара</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радара измерения уровня в резервуаре (TLPR)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24.05–27.00 ГГц</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дБм/МГц э.и.и.м. вне структуры закрытого испытательного резервуара</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радара измерения уровня в резервуаре (TLPR)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57–64 ГГц</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дБм/МГц э.и.и.м. вне структуры закрытого испытательного резервуара</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радара измерения уровня в резервуаре (TLPR)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75–85 ГГц</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дБм/МГц э.и.и.м. вне структуры закрытого испытательного резервуара</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радара измерения уровня в резервуаре (TLPR)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17.1–17.3 ГГц</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дБм э.и.и.м.</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наземного радара с синтезированной апертурой (GBSAR)7 Применяются особые требования к диаграмме направленности антенны радара и применению метода обнаружения и ухода (DAA) как описано в спецификации EN 300 440.</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SRD (Оборудование для обнаружения движения и оборудование для сигнализации) </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868.6–869 МГц</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мВтэ.и.и.м.</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кГц</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Социально-бытовые устройства тревожной сигнализации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169.4750–169.4875 МГц</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мВтэ.и.и.м.</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кГц</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Социально-бытовые устройства тревожной сигнализации (специальный)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169.5875–169.6000 МГц</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мВтэ.и.и.м.</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кГц</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Социально-бытовые устройства тревожной сигнализации (специальный)</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SRD (управление моделями)</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26.995, 27.045, 27.095, 27.145, 27.195 МГц</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мВтэ.и.и.м.</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кГц</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34.995–35.225 МГц</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мВт э.и.и.м.</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кГц</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для летающих моделей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40.665, 40.675, 40.685, 40.695 МГц</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мВт э.и.и.м.</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кГц</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SRD (индукционные применения)</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90 кГц</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дБмкА/м на расстоянии 10 м</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использования внешних антенн могут быть использованы только рамочные антенны. Убывание уровеня напряженности магнитного поля 3 дБ/октава на 30 кГц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90–119 кГц</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дБмкА/м на расстоянии 10 м</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использования внешних антенн могут быть использованы только рамочные антенны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119–135 кГц</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дБмкА/м на расстоянии 10 м</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использования внешних антенн могут быть использованы только рамочные антенны. Убывание уровеня напряженности магнитного поля 3 дБ/октава на 119 кГц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135–140 кГц</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дБмкА/м на расстоянии 10 м</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использования внешних антенн могут быть использованы только рамочные антенны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140–148.5 кГц</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дБмкА/м на расстоянии 10 м</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использования внешних антенн могут быть использованы только рамочные антенны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6765–6795 кГц</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дБмкА/м на расстоянии 10 м</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7400–8800 кГц</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дБмкА/м на расстоянии 10 м</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13.553–13.567 МГц</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дБмкА/м на расстоянии 10 м</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13.553–13.567 МГц</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дБмкА/м на расстоянии 10 м</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Только для RFID (радиочастотная идентификация)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26.957–27.283 МГц</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дБмкА/м на расстоянии 10 м</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10.200–11.000 МГц</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дБмкА/м на расстоянии 10 м</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3155–3400 кГц</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дБмкА/м на расстоянии 10 м</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использования внешних антенн могут быть использованы только рамочные антенны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 кГц – 5 МГц</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дБмкА/м на расстоянии 10 м</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3"/>
          <w:p>
            <w:pPr>
              <w:spacing w:after="20"/>
              <w:ind w:left="20"/>
              <w:jc w:val="both"/>
            </w:pPr>
            <w:r>
              <w:rPr>
                <w:rFonts w:ascii="Times New Roman"/>
                <w:b w:val="false"/>
                <w:i w:val="false"/>
                <w:color w:val="000000"/>
                <w:sz w:val="20"/>
              </w:rPr>
              <w:t>
В случае использования внешних антенн могут быть использованы только рамочные антенны.</w:t>
            </w:r>
            <w:r>
              <w:br/>
            </w:r>
            <w:r>
              <w:rPr>
                <w:rFonts w:ascii="Times New Roman"/>
                <w:b w:val="false"/>
                <w:i w:val="false"/>
                <w:color w:val="000000"/>
                <w:sz w:val="20"/>
              </w:rPr>
              <w:t>
Максимальная напряженность магнитного поля определяетсяпри ширине полосы 10 кГц. Для систем с шириной полосы больше 10 кГц максимально допустимая напряженность магнитного поля равна -5 дБмкА /м на расстоянии 10 м, в тоже время сохраняя предельную плотность -15 дБмкА /м при 10 кГц</w:t>
            </w:r>
          </w:p>
          <w:bookmarkEnd w:id="18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30 МГц</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дБмкА/м на расстоянии 10 м</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4"/>
          <w:p>
            <w:pPr>
              <w:spacing w:after="20"/>
              <w:ind w:left="20"/>
              <w:jc w:val="both"/>
            </w:pPr>
            <w:r>
              <w:rPr>
                <w:rFonts w:ascii="Times New Roman"/>
                <w:b w:val="false"/>
                <w:i w:val="false"/>
                <w:color w:val="000000"/>
                <w:sz w:val="20"/>
              </w:rPr>
              <w:t>
В случае использования внешних антенн могут быть использованы только рамочные антенны.</w:t>
            </w:r>
            <w:r>
              <w:br/>
            </w:r>
            <w:r>
              <w:rPr>
                <w:rFonts w:ascii="Times New Roman"/>
                <w:b w:val="false"/>
                <w:i w:val="false"/>
                <w:color w:val="000000"/>
                <w:sz w:val="20"/>
              </w:rPr>
              <w:t>
Максимальная напряженность магнитного поля определяетсяпри ширине полосы 10 кГц. Для систем с шириной полосы больше 10 кГц максимально допустимая напряженность магнитного поля равна -5 дБмкА /м на расстоянии 10 м, в тоже время сохраняя предельную плотность -20 дБмкА /м при 10 кГц</w:t>
            </w:r>
          </w:p>
          <w:bookmarkEnd w:id="18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400–600 кГц</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дБмкА/м на расстоянии 10 м</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5"/>
          <w:p>
            <w:pPr>
              <w:spacing w:after="20"/>
              <w:ind w:left="20"/>
              <w:jc w:val="both"/>
            </w:pPr>
            <w:r>
              <w:rPr>
                <w:rFonts w:ascii="Times New Roman"/>
                <w:b w:val="false"/>
                <w:i w:val="false"/>
                <w:color w:val="000000"/>
                <w:sz w:val="20"/>
              </w:rPr>
              <w:t>
Только для RFID.</w:t>
            </w:r>
            <w:r>
              <w:br/>
            </w:r>
            <w:r>
              <w:rPr>
                <w:rFonts w:ascii="Times New Roman"/>
                <w:b w:val="false"/>
                <w:i w:val="false"/>
                <w:color w:val="000000"/>
                <w:sz w:val="20"/>
              </w:rPr>
              <w:t>
</w:t>
            </w:r>
            <w:r>
              <w:rPr>
                <w:rFonts w:ascii="Times New Roman"/>
                <w:b w:val="false"/>
                <w:i w:val="false"/>
                <w:color w:val="000000"/>
                <w:sz w:val="20"/>
              </w:rPr>
              <w:t>В случае использования внешних антенн могут быть использованы только рамочные антенны.</w:t>
            </w:r>
            <w:r>
              <w:br/>
            </w:r>
            <w:r>
              <w:rPr>
                <w:rFonts w:ascii="Times New Roman"/>
                <w:b w:val="false"/>
                <w:i w:val="false"/>
                <w:color w:val="000000"/>
                <w:sz w:val="20"/>
              </w:rPr>
              <w:t>
</w:t>
            </w:r>
            <w:r>
              <w:rPr>
                <w:rFonts w:ascii="Times New Roman"/>
                <w:b w:val="false"/>
                <w:i w:val="false"/>
                <w:color w:val="000000"/>
                <w:sz w:val="20"/>
              </w:rPr>
              <w:t>Максимальная напряженность поля определяетсяпри ширине полосы 10 кГц. Максимально допустимая общая напряженность поля –5 дБмкА /м на расстоянии 10 м для систем, работающих с шириной полосы больше, чем 10 кГц,при этом сохраняя предел плотности мощности (–8 дБмкА /м для 10 кГц).</w:t>
            </w:r>
            <w:r>
              <w:br/>
            </w:r>
            <w:r>
              <w:rPr>
                <w:rFonts w:ascii="Times New Roman"/>
                <w:b w:val="false"/>
                <w:i w:val="false"/>
                <w:color w:val="000000"/>
                <w:sz w:val="20"/>
              </w:rPr>
              <w:t>
Эти системы должны работать с минимальной шириной полосы 30 кГц</w:t>
            </w:r>
          </w:p>
          <w:bookmarkEnd w:id="185"/>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SRD (радиомикрофоны и оборудование для улучшения слуха)</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173.965–174.015 МГц</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мВт э.и.м.</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кГц</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Приспособления для людей с нарушениями слуха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863–865 МГц</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 э.и.м.</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SRD (применения радиочастотной идентификации)</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2446–2454 МГц</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мВт э.и.и. м.</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Уровни мощности выше 500 мВт ограничены для использования внутри границ здания и рабочий цикл всех передач должны в этом случае быть ≤ 15% в любом 200 мс интервале периода (30 мс включенном / 170 мс в выключенном состоянии).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865.0–868.0 МГц</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мВт э.и.и.м.</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200 кГц</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Беспроводные применения в медицине (Активные медицинские имплантаты)</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9–315 кГц</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дБмкА/м на расстоянии 10 м</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6"/>
          <w:p>
            <w:pPr>
              <w:spacing w:after="20"/>
              <w:ind w:left="20"/>
              <w:jc w:val="both"/>
            </w:pPr>
            <w:r>
              <w:rPr>
                <w:rFonts w:ascii="Times New Roman"/>
                <w:b w:val="false"/>
                <w:i w:val="false"/>
                <w:color w:val="000000"/>
                <w:sz w:val="20"/>
              </w:rPr>
              <w:t xml:space="preserve">
≤10% рабочий цикл </w:t>
            </w:r>
            <w:r>
              <w:br/>
            </w:r>
            <w:r>
              <w:rPr>
                <w:rFonts w:ascii="Times New Roman"/>
                <w:b w:val="false"/>
                <w:i w:val="false"/>
                <w:color w:val="000000"/>
                <w:sz w:val="20"/>
              </w:rPr>
              <w:t>
Применение для систем активных медицинских имплантатов со сверхнизким энергопотреблением, использующих методы индуктивного цикла в целях телеметрии</w:t>
            </w:r>
          </w:p>
          <w:bookmarkEnd w:id="18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315–600 кГц</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дБмкА/м на расстоянии 10 м</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87"/>
          <w:p>
            <w:pPr>
              <w:spacing w:after="20"/>
              <w:ind w:left="20"/>
              <w:jc w:val="both"/>
            </w:pPr>
            <w:r>
              <w:rPr>
                <w:rFonts w:ascii="Times New Roman"/>
                <w:b w:val="false"/>
                <w:i w:val="false"/>
                <w:color w:val="000000"/>
                <w:sz w:val="20"/>
              </w:rPr>
              <w:t>
≤10% рабочий цикл</w:t>
            </w:r>
            <w:r>
              <w:br/>
            </w:r>
            <w:r>
              <w:rPr>
                <w:rFonts w:ascii="Times New Roman"/>
                <w:b w:val="false"/>
                <w:i w:val="false"/>
                <w:color w:val="000000"/>
                <w:sz w:val="20"/>
              </w:rPr>
              <w:t>
Используется для устройств имплантируемых в животных</w:t>
            </w:r>
          </w:p>
          <w:bookmarkEnd w:id="18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30–37.5 МГц</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мВт э.и.м.</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88"/>
          <w:p>
            <w:pPr>
              <w:spacing w:after="20"/>
              <w:ind w:left="20"/>
              <w:jc w:val="both"/>
            </w:pPr>
            <w:r>
              <w:rPr>
                <w:rFonts w:ascii="Times New Roman"/>
                <w:b w:val="false"/>
                <w:i w:val="false"/>
                <w:color w:val="000000"/>
                <w:sz w:val="20"/>
              </w:rPr>
              <w:t>
≤10% рабочий цикл</w:t>
            </w:r>
            <w:r>
              <w:br/>
            </w:r>
            <w:r>
              <w:rPr>
                <w:rFonts w:ascii="Times New Roman"/>
                <w:b w:val="false"/>
                <w:i w:val="false"/>
                <w:color w:val="000000"/>
                <w:sz w:val="20"/>
              </w:rPr>
              <w:t xml:space="preserve">
Используется для медицинских мембранных имплантатов со сверхнизким энергопотреблением для измерения артериального давления </w:t>
            </w:r>
          </w:p>
          <w:bookmarkEnd w:id="18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12.5–20 МГц</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дБмкА/м на расстоянии 10 м</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89"/>
          <w:p>
            <w:pPr>
              <w:spacing w:after="20"/>
              <w:ind w:left="20"/>
              <w:jc w:val="both"/>
            </w:pPr>
            <w:r>
              <w:rPr>
                <w:rFonts w:ascii="Times New Roman"/>
                <w:b w:val="false"/>
                <w:i w:val="false"/>
                <w:color w:val="000000"/>
                <w:sz w:val="20"/>
              </w:rPr>
              <w:t>
≤10% рабочий цикл</w:t>
            </w:r>
            <w:r>
              <w:br/>
            </w:r>
            <w:r>
              <w:rPr>
                <w:rFonts w:ascii="Times New Roman"/>
                <w:b w:val="false"/>
                <w:i w:val="false"/>
                <w:color w:val="000000"/>
                <w:sz w:val="20"/>
              </w:rPr>
              <w:t>
</w:t>
            </w:r>
            <w:r>
              <w:rPr>
                <w:rFonts w:ascii="Times New Roman"/>
                <w:b w:val="false"/>
                <w:i w:val="false"/>
                <w:color w:val="000000"/>
                <w:sz w:val="20"/>
              </w:rPr>
              <w:t>Используется для активных устройств имплантируемых в животных со сверхнизким энергопотреблением (ULP-AID), ограничено для использования внутри помещения. Максимальная напряженность поля указана в полосе 10 кГц.</w:t>
            </w:r>
            <w:r>
              <w:br/>
            </w:r>
            <w:r>
              <w:rPr>
                <w:rFonts w:ascii="Times New Roman"/>
                <w:b w:val="false"/>
                <w:i w:val="false"/>
                <w:color w:val="000000"/>
                <w:sz w:val="20"/>
              </w:rPr>
              <w:t>
</w:t>
            </w:r>
            <w:r>
              <w:rPr>
                <w:rFonts w:ascii="Times New Roman"/>
                <w:b w:val="false"/>
                <w:i w:val="false"/>
                <w:color w:val="000000"/>
                <w:sz w:val="20"/>
              </w:rPr>
              <w:t>Маска излучения устройств ULP-AID определяется следующим образом:</w:t>
            </w:r>
            <w:r>
              <w:br/>
            </w:r>
            <w:r>
              <w:rPr>
                <w:rFonts w:ascii="Times New Roman"/>
                <w:b w:val="false"/>
                <w:i w:val="false"/>
                <w:color w:val="000000"/>
                <w:sz w:val="20"/>
              </w:rPr>
              <w:t>
</w:t>
            </w:r>
            <w:r>
              <w:rPr>
                <w:rFonts w:ascii="Times New Roman"/>
                <w:b w:val="false"/>
                <w:i w:val="false"/>
                <w:color w:val="000000"/>
                <w:sz w:val="20"/>
              </w:rPr>
              <w:t>3 дБ при ширине полосы 300 кГц</w:t>
            </w:r>
            <w:r>
              <w:br/>
            </w:r>
            <w:r>
              <w:rPr>
                <w:rFonts w:ascii="Times New Roman"/>
                <w:b w:val="false"/>
                <w:i w:val="false"/>
                <w:color w:val="000000"/>
                <w:sz w:val="20"/>
              </w:rPr>
              <w:t>
</w:t>
            </w:r>
            <w:r>
              <w:rPr>
                <w:rFonts w:ascii="Times New Roman"/>
                <w:b w:val="false"/>
                <w:i w:val="false"/>
                <w:color w:val="000000"/>
                <w:sz w:val="20"/>
              </w:rPr>
              <w:t>10 дБ при ширине полосы 800 кГц</w:t>
            </w:r>
            <w:r>
              <w:br/>
            </w:r>
            <w:r>
              <w:rPr>
                <w:rFonts w:ascii="Times New Roman"/>
                <w:b w:val="false"/>
                <w:i w:val="false"/>
                <w:color w:val="000000"/>
                <w:sz w:val="20"/>
              </w:rPr>
              <w:t>
20 дБ при ширине полосы 2 МГц</w:t>
            </w:r>
          </w:p>
          <w:bookmarkEnd w:id="18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2483.5–2500 МГц</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дБм э.и.и.м.</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0"/>
          <w:p>
            <w:pPr>
              <w:spacing w:after="20"/>
              <w:ind w:left="20"/>
              <w:jc w:val="both"/>
            </w:pPr>
            <w:r>
              <w:rPr>
                <w:rFonts w:ascii="Times New Roman"/>
                <w:b w:val="false"/>
                <w:i w:val="false"/>
                <w:color w:val="000000"/>
                <w:sz w:val="20"/>
              </w:rPr>
              <w:t>
≤10% рабочий цикл и LBT+AFA. В оборудовании должен применяться механизм доступа к спектру, описанный в применяемом гармонизируемом стандарте, или эквивалентный.</w:t>
            </w:r>
            <w:r>
              <w:br/>
            </w:r>
            <w:r>
              <w:rPr>
                <w:rFonts w:ascii="Times New Roman"/>
                <w:b w:val="false"/>
                <w:i w:val="false"/>
                <w:color w:val="000000"/>
                <w:sz w:val="20"/>
              </w:rPr>
              <w:t>
</w:t>
            </w:r>
            <w:r>
              <w:rPr>
                <w:rFonts w:ascii="Times New Roman"/>
                <w:b w:val="false"/>
                <w:i w:val="false"/>
                <w:color w:val="000000"/>
                <w:sz w:val="20"/>
              </w:rPr>
              <w:t xml:space="preserve">Для активных медицинских имплантатов и связанных с ними периферий со сверхнизким энергопотреблением, охватываемых подходящим унифицированным стандартом. </w:t>
            </w:r>
            <w:r>
              <w:br/>
            </w:r>
            <w:r>
              <w:rPr>
                <w:rFonts w:ascii="Times New Roman"/>
                <w:b w:val="false"/>
                <w:i w:val="false"/>
                <w:color w:val="000000"/>
                <w:sz w:val="20"/>
              </w:rPr>
              <w:t>
Индивидуальные передатчики могут объединять соседние каналы на динамичной основе для увеличения пропускной способности выше, чем 1 МГц. Периферийные устройства предназначены для использования только внутри помещений</w:t>
            </w:r>
          </w:p>
          <w:bookmarkEnd w:id="190"/>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Беспроводные аудиоприменения</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863–865 МГц</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 э.и.и.м.</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Устройства передачи потока мультимедии и беспроводного аудио.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1795–1800 МГц</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мВт э.и.и.м./50 мВт э.и.и.м.</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Радиомикрофоны, включающие устройства передачи потока мультимедии и беспроводного аудио. Может потребоваться индивидуальное разрешение. Мощность носимых на теле устройств с SSP (Spectrum Scanning Procedure), применяемых в полосе 1785-1804,8 МГц, ограничена до 50 мВт.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87.5–108.0 МГц</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нВт э.и. м.</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кГц</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Передатчики низкой мощности диапазона ІІ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Радиоприемные средства, не содержащие радиоизлучающих устройств систем спутниковой навигации (ГЛОНАСС, GPS), в том числе встроенные либо входящие в состав других устройств</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3" w:id="191"/>
    <w:p>
      <w:pPr>
        <w:spacing w:after="0"/>
        <w:ind w:left="0"/>
        <w:jc w:val="both"/>
      </w:pPr>
      <w:r>
        <w:rPr>
          <w:rFonts w:ascii="Times New Roman"/>
          <w:b w:val="false"/>
          <w:i w:val="false"/>
          <w:color w:val="000000"/>
          <w:sz w:val="28"/>
        </w:rPr>
        <w:t>
      Примечание: основные сокращения, указанные в перечне:</w:t>
      </w:r>
    </w:p>
    <w:bookmarkEnd w:id="191"/>
    <w:bookmarkStart w:name="z214" w:id="192"/>
    <w:p>
      <w:pPr>
        <w:spacing w:after="0"/>
        <w:ind w:left="0"/>
        <w:jc w:val="both"/>
      </w:pPr>
      <w:r>
        <w:rPr>
          <w:rFonts w:ascii="Times New Roman"/>
          <w:b w:val="false"/>
          <w:i w:val="false"/>
          <w:color w:val="000000"/>
          <w:sz w:val="28"/>
        </w:rPr>
        <w:t>
      * Радиоэлектронные средства и высокочастотные устройства, на эксплуатацию которых не требуются разрешительные документы.</w:t>
      </w:r>
    </w:p>
    <w:bookmarkEnd w:id="192"/>
    <w:bookmarkStart w:name="z215" w:id="193"/>
    <w:p>
      <w:pPr>
        <w:spacing w:after="0"/>
        <w:ind w:left="0"/>
        <w:jc w:val="both"/>
      </w:pPr>
      <w:r>
        <w:rPr>
          <w:rFonts w:ascii="Times New Roman"/>
          <w:b w:val="false"/>
          <w:i w:val="false"/>
          <w:color w:val="000000"/>
          <w:sz w:val="28"/>
        </w:rPr>
        <w:t>
      При эксплуатации радиоэлектронные средства и высокочастотные устройства, указанные в Перечне, не должны создавать радиопомехи РЭС и ВЧУ, работающим на основании разрешительных документов в соответствии с Национальной таблицей, а их пользователи требовать защиты от помех;</w:t>
      </w:r>
    </w:p>
    <w:bookmarkEnd w:id="193"/>
    <w:bookmarkStart w:name="z216" w:id="194"/>
    <w:p>
      <w:pPr>
        <w:spacing w:after="0"/>
        <w:ind w:left="0"/>
        <w:jc w:val="both"/>
      </w:pPr>
      <w:r>
        <w:rPr>
          <w:rFonts w:ascii="Times New Roman"/>
          <w:b w:val="false"/>
          <w:i w:val="false"/>
          <w:color w:val="000000"/>
          <w:sz w:val="28"/>
        </w:rPr>
        <w:t>
      SRD – Short Range Devices, устройства малого радиуса;</w:t>
      </w:r>
    </w:p>
    <w:bookmarkEnd w:id="194"/>
    <w:bookmarkStart w:name="z217" w:id="195"/>
    <w:p>
      <w:pPr>
        <w:spacing w:after="0"/>
        <w:ind w:left="0"/>
        <w:jc w:val="both"/>
      </w:pPr>
      <w:r>
        <w:rPr>
          <w:rFonts w:ascii="Times New Roman"/>
          <w:b w:val="false"/>
          <w:i w:val="false"/>
          <w:color w:val="000000"/>
          <w:sz w:val="28"/>
        </w:rPr>
        <w:t>
      дБм – децибел-милливатт;</w:t>
      </w:r>
    </w:p>
    <w:bookmarkEnd w:id="195"/>
    <w:bookmarkStart w:name="z218" w:id="196"/>
    <w:p>
      <w:pPr>
        <w:spacing w:after="0"/>
        <w:ind w:left="0"/>
        <w:jc w:val="both"/>
      </w:pPr>
      <w:r>
        <w:rPr>
          <w:rFonts w:ascii="Times New Roman"/>
          <w:b w:val="false"/>
          <w:i w:val="false"/>
          <w:color w:val="000000"/>
          <w:sz w:val="28"/>
        </w:rPr>
        <w:t xml:space="preserve">
      WLL – wireless local loop (система беспроводного радиодоступа); </w:t>
      </w:r>
    </w:p>
    <w:bookmarkEnd w:id="196"/>
    <w:bookmarkStart w:name="z219" w:id="197"/>
    <w:p>
      <w:pPr>
        <w:spacing w:after="0"/>
        <w:ind w:left="0"/>
        <w:jc w:val="both"/>
      </w:pPr>
      <w:r>
        <w:rPr>
          <w:rFonts w:ascii="Times New Roman"/>
          <w:b w:val="false"/>
          <w:i w:val="false"/>
          <w:color w:val="000000"/>
          <w:sz w:val="28"/>
        </w:rPr>
        <w:t>
      DECT – Digital Enhanced Cordless Telecommunication.</w:t>
      </w:r>
    </w:p>
    <w:bookmarkEnd w:id="197"/>
    <w:bookmarkStart w:name="z220" w:id="198"/>
    <w:p>
      <w:pPr>
        <w:spacing w:after="0"/>
        <w:ind w:left="0"/>
        <w:jc w:val="both"/>
      </w:pPr>
      <w:r>
        <w:rPr>
          <w:rFonts w:ascii="Times New Roman"/>
          <w:b w:val="false"/>
          <w:i w:val="false"/>
          <w:color w:val="000000"/>
          <w:sz w:val="28"/>
        </w:rPr>
        <w:t>
      ГГц – гигагерц;</w:t>
      </w:r>
    </w:p>
    <w:bookmarkEnd w:id="198"/>
    <w:bookmarkStart w:name="z221" w:id="199"/>
    <w:p>
      <w:pPr>
        <w:spacing w:after="0"/>
        <w:ind w:left="0"/>
        <w:jc w:val="both"/>
      </w:pPr>
      <w:r>
        <w:rPr>
          <w:rFonts w:ascii="Times New Roman"/>
          <w:b w:val="false"/>
          <w:i w:val="false"/>
          <w:color w:val="000000"/>
          <w:sz w:val="28"/>
        </w:rPr>
        <w:t>
      МГЦ – мегагерц;</w:t>
      </w:r>
    </w:p>
    <w:bookmarkEnd w:id="199"/>
    <w:bookmarkStart w:name="z222" w:id="200"/>
    <w:p>
      <w:pPr>
        <w:spacing w:after="0"/>
        <w:ind w:left="0"/>
        <w:jc w:val="both"/>
      </w:pPr>
      <w:r>
        <w:rPr>
          <w:rFonts w:ascii="Times New Roman"/>
          <w:b w:val="false"/>
          <w:i w:val="false"/>
          <w:color w:val="000000"/>
          <w:sz w:val="28"/>
        </w:rPr>
        <w:t>
      GBSAR – Ground-based Syntkhetic Aperture Radar (наземные радиолокаторы с синтезированной апертурой антенны);</w:t>
      </w:r>
    </w:p>
    <w:bookmarkEnd w:id="200"/>
    <w:bookmarkStart w:name="z223" w:id="201"/>
    <w:p>
      <w:pPr>
        <w:spacing w:after="0"/>
        <w:ind w:left="0"/>
        <w:jc w:val="both"/>
      </w:pPr>
      <w:r>
        <w:rPr>
          <w:rFonts w:ascii="Times New Roman"/>
          <w:b w:val="false"/>
          <w:i w:val="false"/>
          <w:color w:val="000000"/>
          <w:sz w:val="28"/>
        </w:rPr>
        <w:t>
      мВт – милливатт;</w:t>
      </w:r>
    </w:p>
    <w:bookmarkEnd w:id="201"/>
    <w:bookmarkStart w:name="z224" w:id="202"/>
    <w:p>
      <w:pPr>
        <w:spacing w:after="0"/>
        <w:ind w:left="0"/>
        <w:jc w:val="both"/>
      </w:pPr>
      <w:r>
        <w:rPr>
          <w:rFonts w:ascii="Times New Roman"/>
          <w:b w:val="false"/>
          <w:i w:val="false"/>
          <w:color w:val="000000"/>
          <w:sz w:val="28"/>
        </w:rPr>
        <w:t>
      э.и.м. – эффективная излучаемая мощность;</w:t>
      </w:r>
    </w:p>
    <w:bookmarkEnd w:id="202"/>
    <w:bookmarkStart w:name="z225" w:id="203"/>
    <w:p>
      <w:pPr>
        <w:spacing w:after="0"/>
        <w:ind w:left="0"/>
        <w:jc w:val="both"/>
      </w:pPr>
      <w:r>
        <w:rPr>
          <w:rFonts w:ascii="Times New Roman"/>
          <w:b w:val="false"/>
          <w:i w:val="false"/>
          <w:color w:val="000000"/>
          <w:sz w:val="28"/>
        </w:rPr>
        <w:t>
      э.и.и.м. – эффективная изотропно-излучаемая мощность;</w:t>
      </w:r>
    </w:p>
    <w:bookmarkEnd w:id="203"/>
    <w:bookmarkStart w:name="z226" w:id="204"/>
    <w:p>
      <w:pPr>
        <w:spacing w:after="0"/>
        <w:ind w:left="0"/>
        <w:jc w:val="both"/>
      </w:pPr>
      <w:r>
        <w:rPr>
          <w:rFonts w:ascii="Times New Roman"/>
          <w:b w:val="false"/>
          <w:i w:val="false"/>
          <w:color w:val="000000"/>
          <w:sz w:val="28"/>
        </w:rPr>
        <w:t>
      кГц – килогерц;</w:t>
      </w:r>
    </w:p>
    <w:bookmarkEnd w:id="204"/>
    <w:bookmarkStart w:name="z227" w:id="205"/>
    <w:p>
      <w:pPr>
        <w:spacing w:after="0"/>
        <w:ind w:left="0"/>
        <w:jc w:val="both"/>
      </w:pPr>
      <w:r>
        <w:rPr>
          <w:rFonts w:ascii="Times New Roman"/>
          <w:b w:val="false"/>
          <w:i w:val="false"/>
          <w:color w:val="000000"/>
          <w:sz w:val="28"/>
        </w:rPr>
        <w:t>
      ГЛОНАСС – Глобальная навигационная спутниковая система;</w:t>
      </w:r>
    </w:p>
    <w:bookmarkEnd w:id="205"/>
    <w:bookmarkStart w:name="z228" w:id="206"/>
    <w:p>
      <w:pPr>
        <w:spacing w:after="0"/>
        <w:ind w:left="0"/>
        <w:jc w:val="both"/>
      </w:pPr>
      <w:r>
        <w:rPr>
          <w:rFonts w:ascii="Times New Roman"/>
          <w:b w:val="false"/>
          <w:i w:val="false"/>
          <w:color w:val="000000"/>
          <w:sz w:val="28"/>
        </w:rPr>
        <w:t>
      GPS – Global Position System (система глобального позиционирования).</w:t>
      </w:r>
    </w:p>
    <w:bookmarkEnd w:id="20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присвоения</w:t>
            </w:r>
            <w:r>
              <w:br/>
            </w:r>
            <w:r>
              <w:rPr>
                <w:rFonts w:ascii="Times New Roman"/>
                <w:b w:val="false"/>
                <w:i w:val="false"/>
                <w:color w:val="000000"/>
                <w:sz w:val="20"/>
              </w:rPr>
              <w:t>полос частот, радиочастот</w:t>
            </w:r>
            <w:r>
              <w:br/>
            </w:r>
            <w:r>
              <w:rPr>
                <w:rFonts w:ascii="Times New Roman"/>
                <w:b w:val="false"/>
                <w:i w:val="false"/>
                <w:color w:val="000000"/>
                <w:sz w:val="20"/>
              </w:rPr>
              <w:t>(радиочастотных каналов),</w:t>
            </w:r>
            <w:r>
              <w:br/>
            </w:r>
            <w:r>
              <w:rPr>
                <w:rFonts w:ascii="Times New Roman"/>
                <w:b w:val="false"/>
                <w:i w:val="false"/>
                <w:color w:val="000000"/>
                <w:sz w:val="20"/>
              </w:rPr>
              <w:t>эксплуатации радиоэлектронных</w:t>
            </w:r>
            <w:r>
              <w:br/>
            </w:r>
            <w:r>
              <w:rPr>
                <w:rFonts w:ascii="Times New Roman"/>
                <w:b w:val="false"/>
                <w:i w:val="false"/>
                <w:color w:val="000000"/>
                <w:sz w:val="20"/>
              </w:rPr>
              <w:t>средств и высокочастотных</w:t>
            </w:r>
            <w:r>
              <w:br/>
            </w:r>
            <w:r>
              <w:rPr>
                <w:rFonts w:ascii="Times New Roman"/>
                <w:b w:val="false"/>
                <w:i w:val="false"/>
                <w:color w:val="000000"/>
                <w:sz w:val="20"/>
              </w:rPr>
              <w:t>устройств, а также</w:t>
            </w:r>
            <w:r>
              <w:br/>
            </w:r>
            <w:r>
              <w:rPr>
                <w:rFonts w:ascii="Times New Roman"/>
                <w:b w:val="false"/>
                <w:i w:val="false"/>
                <w:color w:val="000000"/>
                <w:sz w:val="20"/>
              </w:rPr>
              <w:t>проведения расчета</w:t>
            </w:r>
            <w:r>
              <w:br/>
            </w:r>
            <w:r>
              <w:rPr>
                <w:rFonts w:ascii="Times New Roman"/>
                <w:b w:val="false"/>
                <w:i w:val="false"/>
                <w:color w:val="000000"/>
                <w:sz w:val="20"/>
              </w:rPr>
              <w:t xml:space="preserve">электромагнитной </w:t>
            </w:r>
            <w:r>
              <w:br/>
            </w:r>
            <w:r>
              <w:rPr>
                <w:rFonts w:ascii="Times New Roman"/>
                <w:b w:val="false"/>
                <w:i w:val="false"/>
                <w:color w:val="000000"/>
                <w:sz w:val="20"/>
              </w:rPr>
              <w:t>совместимости</w:t>
            </w:r>
            <w:r>
              <w:br/>
            </w:r>
            <w:r>
              <w:rPr>
                <w:rFonts w:ascii="Times New Roman"/>
                <w:b w:val="false"/>
                <w:i w:val="false"/>
                <w:color w:val="000000"/>
                <w:sz w:val="20"/>
              </w:rPr>
              <w:t>радиоэлектронных средств</w:t>
            </w:r>
            <w:r>
              <w:br/>
            </w:r>
            <w:r>
              <w:rPr>
                <w:rFonts w:ascii="Times New Roman"/>
                <w:b w:val="false"/>
                <w:i w:val="false"/>
                <w:color w:val="000000"/>
                <w:sz w:val="20"/>
              </w:rPr>
              <w:t xml:space="preserve">гражданского назначения </w:t>
            </w:r>
          </w:p>
        </w:tc>
      </w:tr>
    </w:tbl>
    <w:bookmarkStart w:name="z230" w:id="207"/>
    <w:p>
      <w:pPr>
        <w:spacing w:after="0"/>
        <w:ind w:left="0"/>
        <w:jc w:val="left"/>
      </w:pPr>
      <w:r>
        <w:rPr>
          <w:rFonts w:ascii="Times New Roman"/>
          <w:b/>
          <w:i w:val="false"/>
          <w:color w:val="000000"/>
        </w:rPr>
        <w:t xml:space="preserve"> Перечень РЭС, на которые требуется проведения расчета ЭМС РЭС и ВЧУ и получение разрешения на использование радиочастотного спектра Республики Казахстан, заключения ЭМС РЭС и ВЧУ </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4064"/>
        <w:gridCol w:w="7795"/>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Типы РЭС</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(номиналы) используемых радиочастот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Радиопередающие устройства, предназначенные для телевизионного и звукового вещания, передачи звукового сигнала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Радиопередающие устройства, предназначенные для передачи телевизионного вещания </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Частоты, выделенные согласно Национальной таблице*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Станции эфирно-кабельного телевидения</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Частоты, выделенные согласно Национальной таблице*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Радиопередающие устройства, предназначенные для передачи звукового (радио) вещания </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Частоты, выделенные согласно Национальной таблице*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Приемно-передающее оборудование наземной радиосвязи</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08"/>
          <w:p>
            <w:pPr>
              <w:spacing w:after="20"/>
              <w:ind w:left="20"/>
              <w:jc w:val="both"/>
            </w:pPr>
            <w:r>
              <w:rPr>
                <w:rFonts w:ascii="Times New Roman"/>
                <w:b w:val="false"/>
                <w:i w:val="false"/>
                <w:color w:val="000000"/>
                <w:sz w:val="20"/>
              </w:rPr>
              <w:t xml:space="preserve">
Стационарные приемо-передающие РЭС, предназначенные для: </w:t>
            </w:r>
            <w:r>
              <w:br/>
            </w:r>
            <w:r>
              <w:rPr>
                <w:rFonts w:ascii="Times New Roman"/>
                <w:b w:val="false"/>
                <w:i w:val="false"/>
                <w:color w:val="000000"/>
                <w:sz w:val="20"/>
              </w:rPr>
              <w:t>
</w:t>
            </w:r>
            <w:r>
              <w:rPr>
                <w:rFonts w:ascii="Times New Roman"/>
                <w:b w:val="false"/>
                <w:i w:val="false"/>
                <w:color w:val="000000"/>
                <w:sz w:val="20"/>
              </w:rPr>
              <w:t xml:space="preserve">УKB-радиосвязи </w:t>
            </w:r>
            <w:r>
              <w:br/>
            </w:r>
            <w:r>
              <w:rPr>
                <w:rFonts w:ascii="Times New Roman"/>
                <w:b w:val="false"/>
                <w:i w:val="false"/>
                <w:color w:val="000000"/>
                <w:sz w:val="20"/>
              </w:rPr>
              <w:t>
</w:t>
            </w:r>
            <w:r>
              <w:rPr>
                <w:rFonts w:ascii="Times New Roman"/>
                <w:b w:val="false"/>
                <w:i w:val="false"/>
                <w:color w:val="000000"/>
                <w:sz w:val="20"/>
              </w:rPr>
              <w:t>транкинговой системы радиосвязи</w:t>
            </w:r>
            <w:r>
              <w:br/>
            </w:r>
            <w:r>
              <w:rPr>
                <w:rFonts w:ascii="Times New Roman"/>
                <w:b w:val="false"/>
                <w:i w:val="false"/>
                <w:color w:val="000000"/>
                <w:sz w:val="20"/>
              </w:rPr>
              <w:t xml:space="preserve">
подвижные РЭС УКВ-радиосвязи** </w:t>
            </w:r>
          </w:p>
          <w:bookmarkEnd w:id="208"/>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09"/>
          <w:p>
            <w:pPr>
              <w:spacing w:after="20"/>
              <w:ind w:left="20"/>
              <w:jc w:val="both"/>
            </w:pPr>
            <w:r>
              <w:rPr>
                <w:rFonts w:ascii="Times New Roman"/>
                <w:b w:val="false"/>
                <w:i w:val="false"/>
                <w:color w:val="000000"/>
                <w:sz w:val="20"/>
              </w:rPr>
              <w:t xml:space="preserve">
33–48,5 МГц; 57–57,5 МГц; 117,975-137 МГц, 146–174 МГц, 380–385 МГц, 390–470 МГц </w:t>
            </w:r>
            <w:r>
              <w:br/>
            </w:r>
            <w:r>
              <w:rPr>
                <w:rFonts w:ascii="Times New Roman"/>
                <w:b w:val="false"/>
                <w:i w:val="false"/>
                <w:color w:val="000000"/>
                <w:sz w:val="20"/>
              </w:rPr>
              <w:t>
</w:t>
            </w:r>
            <w:r>
              <w:rPr>
                <w:rFonts w:ascii="Times New Roman"/>
                <w:b w:val="false"/>
                <w:i w:val="false"/>
                <w:color w:val="000000"/>
                <w:sz w:val="20"/>
              </w:rPr>
              <w:t xml:space="preserve">(За исключением маломощных носимых РЭС до 2 Ватт </w:t>
            </w:r>
            <w:r>
              <w:br/>
            </w:r>
            <w:r>
              <w:rPr>
                <w:rFonts w:ascii="Times New Roman"/>
                <w:b w:val="false"/>
                <w:i w:val="false"/>
                <w:color w:val="000000"/>
                <w:sz w:val="20"/>
              </w:rPr>
              <w:t>
(151,625; 159,775; 433.075-434.775; 462,5625; 462,5875; 462,6125; 462,6375; 467,5625; 467,5875; 467,6125; 467,6375; 467,6625; 467,6875; 467,7125 МГц)</w:t>
            </w:r>
          </w:p>
          <w:bookmarkEnd w:id="209"/>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Стационарные (базовые) приемопередающие станции, предназначенные для радиотелеметрии</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117,975-137 МГц, 146–174; 380–385 МГц, 390–470 МГц</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Стационарные (базовые) станции сотовой связи</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Частоты, выделенные согласно Национальной таблице*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Стационарные и подвижные РЭС ДВ, СВ, КВ-диапазона (на подвижные РЭС расчет экспертизы ЭМС РЭС и ВЧУ не требуется)</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 МГц (за исключением портативных и мобильных радиостанции СВ диапазона (26970-27410; 27410-27860 кГц))</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Станции радиорелейной линии</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Частоты, предназначенные для фиксированной службы согласно Национальной таблице*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Стационарные (базовые) станции системы беспроводного радиодоступа (WLL)</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Частоты, предназначенные для фиксированной службы, согласно Национальной таблице*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Стационарные (базовые) станции системы беспроводного радиодоступа (WLL) к Интернет с применением технологии License-AssistedAccess</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5150-5925 МГц</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спутниковой связи</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10"/>
          <w:p>
            <w:pPr>
              <w:spacing w:after="20"/>
              <w:ind w:left="20"/>
              <w:jc w:val="both"/>
            </w:pPr>
            <w:r>
              <w:rPr>
                <w:rFonts w:ascii="Times New Roman"/>
                <w:b w:val="false"/>
                <w:i w:val="false"/>
                <w:color w:val="000000"/>
                <w:sz w:val="20"/>
              </w:rPr>
              <w:t>
Стационарные станции систем глобальной подвижной спутниковой связи "Thuraya", "Inmarsat", "Globalstar", "Inmarsat Global Xpress", "Iridium" и т.д.</w:t>
            </w:r>
            <w:r>
              <w:br/>
            </w:r>
            <w:r>
              <w:rPr>
                <w:rFonts w:ascii="Times New Roman"/>
                <w:b w:val="false"/>
                <w:i w:val="false"/>
                <w:color w:val="000000"/>
                <w:sz w:val="20"/>
              </w:rPr>
              <w:t>
Частоты, предназначенные для подвижной спутниковой службы, согласно Национальной таблице*</w:t>
            </w:r>
          </w:p>
          <w:bookmarkEnd w:id="210"/>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11"/>
          <w:p>
            <w:pPr>
              <w:spacing w:after="20"/>
              <w:ind w:left="20"/>
              <w:jc w:val="both"/>
            </w:pPr>
            <w:r>
              <w:rPr>
                <w:rFonts w:ascii="Times New Roman"/>
                <w:b w:val="false"/>
                <w:i w:val="false"/>
                <w:color w:val="000000"/>
                <w:sz w:val="20"/>
              </w:rPr>
              <w:t>
1525,0-1559,0 МГц (космос-Земля);</w:t>
            </w:r>
            <w:r>
              <w:br/>
            </w:r>
            <w:r>
              <w:rPr>
                <w:rFonts w:ascii="Times New Roman"/>
                <w:b w:val="false"/>
                <w:i w:val="false"/>
                <w:color w:val="000000"/>
                <w:sz w:val="20"/>
              </w:rPr>
              <w:t>
</w:t>
            </w:r>
            <w:r>
              <w:rPr>
                <w:rFonts w:ascii="Times New Roman"/>
                <w:b w:val="false"/>
                <w:i w:val="false"/>
                <w:color w:val="000000"/>
                <w:sz w:val="20"/>
              </w:rPr>
              <w:t>1610,0-1660,5 МГц (Земля-космос);</w:t>
            </w:r>
            <w:r>
              <w:br/>
            </w:r>
            <w:r>
              <w:rPr>
                <w:rFonts w:ascii="Times New Roman"/>
                <w:b w:val="false"/>
                <w:i w:val="false"/>
                <w:color w:val="000000"/>
                <w:sz w:val="20"/>
              </w:rPr>
              <w:t>
</w:t>
            </w:r>
            <w:r>
              <w:rPr>
                <w:rFonts w:ascii="Times New Roman"/>
                <w:b w:val="false"/>
                <w:i w:val="false"/>
                <w:color w:val="000000"/>
                <w:sz w:val="20"/>
              </w:rPr>
              <w:t>2483,5-2500,0 МГц (космос-Земля);</w:t>
            </w:r>
            <w:r>
              <w:br/>
            </w:r>
            <w:r>
              <w:rPr>
                <w:rFonts w:ascii="Times New Roman"/>
                <w:b w:val="false"/>
                <w:i w:val="false"/>
                <w:color w:val="000000"/>
                <w:sz w:val="20"/>
              </w:rPr>
              <w:t>
</w:t>
            </w:r>
            <w:r>
              <w:rPr>
                <w:rFonts w:ascii="Times New Roman"/>
                <w:b w:val="false"/>
                <w:i w:val="false"/>
                <w:color w:val="000000"/>
                <w:sz w:val="20"/>
              </w:rPr>
              <w:t>19,7 – 20,2 ГГц (космос-Земля);</w:t>
            </w:r>
            <w:r>
              <w:br/>
            </w:r>
            <w:r>
              <w:rPr>
                <w:rFonts w:ascii="Times New Roman"/>
                <w:b w:val="false"/>
                <w:i w:val="false"/>
                <w:color w:val="000000"/>
                <w:sz w:val="20"/>
              </w:rPr>
              <w:t>
</w:t>
            </w:r>
            <w:r>
              <w:rPr>
                <w:rFonts w:ascii="Times New Roman"/>
                <w:b w:val="false"/>
                <w:i w:val="false"/>
                <w:color w:val="000000"/>
                <w:sz w:val="20"/>
              </w:rPr>
              <w:t>29,5 – 30 ГГц (Земля-космос);</w:t>
            </w:r>
            <w:r>
              <w:br/>
            </w:r>
            <w:r>
              <w:rPr>
                <w:rFonts w:ascii="Times New Roman"/>
                <w:b w:val="false"/>
                <w:i w:val="false"/>
                <w:color w:val="000000"/>
                <w:sz w:val="20"/>
              </w:rPr>
              <w:t>
</w:t>
            </w:r>
            <w:r>
              <w:rPr>
                <w:rFonts w:ascii="Times New Roman"/>
                <w:b w:val="false"/>
                <w:i w:val="false"/>
                <w:color w:val="000000"/>
                <w:sz w:val="20"/>
              </w:rPr>
              <w:t>19,6 ГГц (космос-Земля);</w:t>
            </w:r>
            <w:r>
              <w:br/>
            </w:r>
            <w:r>
              <w:rPr>
                <w:rFonts w:ascii="Times New Roman"/>
                <w:b w:val="false"/>
                <w:i w:val="false"/>
                <w:color w:val="000000"/>
                <w:sz w:val="20"/>
              </w:rPr>
              <w:t xml:space="preserve">
29,1 – 29,3 ГГц (Земля-космос) </w:t>
            </w:r>
          </w:p>
          <w:bookmarkEnd w:id="211"/>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Стационарные земные станции ***, в том числе наземные станции управления космическими аппаратами </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Частоты, выделенные согласно Национальной таблице*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Телевизионные передвижные репортажные станции, имеющие в своем составе передающие устройства (станции радиорелейной, спутниковой связи), а также перевозимые земные станции спутниковой связи.</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Частоты, предназначенные для фиксированной и фиксированной спутниковой служб, согласно Национальной таблице*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Приемно-передающие устройства морской подвижной службы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РЭС морской службы (береговые, радиолокационные станции, радиомаяки и т.п.)</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Частоты, предназначенные для соответствующих служб, согласно Национальной таблице* и Регламенту радиосвязи Международного союза электросвязи</w:t>
            </w:r>
          </w:p>
        </w:tc>
      </w:tr>
    </w:tbl>
    <w:bookmarkStart w:name="z243" w:id="212"/>
    <w:p>
      <w:pPr>
        <w:spacing w:after="0"/>
        <w:ind w:left="0"/>
        <w:jc w:val="both"/>
      </w:pPr>
      <w:r>
        <w:rPr>
          <w:rFonts w:ascii="Times New Roman"/>
          <w:b w:val="false"/>
          <w:i w:val="false"/>
          <w:color w:val="000000"/>
          <w:sz w:val="28"/>
        </w:rPr>
        <w:t>
      Примечание: основные сокращения, указанные в перечне РЭС, на которые требуется проведения расчета ЭМС РЭС и ВЧУ и получение разрешения на РЧС, заключения ЭМС РЭС и ВЧУ:</w:t>
      </w:r>
    </w:p>
    <w:bookmarkEnd w:id="212"/>
    <w:bookmarkStart w:name="z244" w:id="213"/>
    <w:p>
      <w:pPr>
        <w:spacing w:after="0"/>
        <w:ind w:left="0"/>
        <w:jc w:val="both"/>
      </w:pPr>
      <w:r>
        <w:rPr>
          <w:rFonts w:ascii="Times New Roman"/>
          <w:b w:val="false"/>
          <w:i w:val="false"/>
          <w:color w:val="000000"/>
          <w:sz w:val="28"/>
        </w:rPr>
        <w:t>
      * Таблица распределения полос частот между радиослужбами Республики Казахстан в диапазоне частот от 3 кГц до 400 ГГц для радиоэлектронных средств всех назначений, утвержденная приказом исполняющего обязанности Министра по инвестициям и развитию Республики Казахстан от 20 января 2015 года № 22;</w:t>
      </w:r>
    </w:p>
    <w:bookmarkEnd w:id="213"/>
    <w:bookmarkStart w:name="z245" w:id="214"/>
    <w:p>
      <w:pPr>
        <w:spacing w:after="0"/>
        <w:ind w:left="0"/>
        <w:jc w:val="both"/>
      </w:pPr>
      <w:r>
        <w:rPr>
          <w:rFonts w:ascii="Times New Roman"/>
          <w:b w:val="false"/>
          <w:i w:val="false"/>
          <w:color w:val="000000"/>
          <w:sz w:val="28"/>
        </w:rPr>
        <w:t>
      ** Для подвижных РЭС УКВ-радиосвязи проведение расчетов и оформление заключения экспертизы ЭМС РЭС не требуется;</w:t>
      </w:r>
    </w:p>
    <w:bookmarkEnd w:id="214"/>
    <w:bookmarkStart w:name="z246" w:id="215"/>
    <w:p>
      <w:pPr>
        <w:spacing w:after="0"/>
        <w:ind w:left="0"/>
        <w:jc w:val="both"/>
      </w:pPr>
      <w:r>
        <w:rPr>
          <w:rFonts w:ascii="Times New Roman"/>
          <w:b w:val="false"/>
          <w:i w:val="false"/>
          <w:color w:val="000000"/>
          <w:sz w:val="28"/>
        </w:rPr>
        <w:t>
      *** Для VSAT-станций, работающие по HUB-технологии, разрешение на использование радиочастотного спектра не требуется, при условии получения разрешения на использование радиочастотного спектра для Центральной земной станции спутниковой связи сети VSAT (HUB).</w:t>
      </w:r>
    </w:p>
    <w:bookmarkEnd w:id="215"/>
    <w:bookmarkStart w:name="z247" w:id="216"/>
    <w:p>
      <w:pPr>
        <w:spacing w:after="0"/>
        <w:ind w:left="0"/>
        <w:jc w:val="both"/>
      </w:pPr>
      <w:r>
        <w:rPr>
          <w:rFonts w:ascii="Times New Roman"/>
          <w:b w:val="false"/>
          <w:i w:val="false"/>
          <w:color w:val="000000"/>
          <w:sz w:val="28"/>
        </w:rPr>
        <w:t>
      Использование присвоенных радиочастот для VSAT-станций должно осуществляться без претензий на помехи от РЭС различного назначения, а также не должно ограничивать функционирование действующих РЭС других назначений, частотные присвоения которым присвоены (назначены) в установленном порядке.</w:t>
      </w:r>
    </w:p>
    <w:bookmarkEnd w:id="216"/>
    <w:bookmarkStart w:name="z248" w:id="217"/>
    <w:p>
      <w:pPr>
        <w:spacing w:after="0"/>
        <w:ind w:left="0"/>
        <w:jc w:val="both"/>
      </w:pPr>
      <w:r>
        <w:rPr>
          <w:rFonts w:ascii="Times New Roman"/>
          <w:b w:val="false"/>
          <w:i w:val="false"/>
          <w:color w:val="000000"/>
          <w:sz w:val="28"/>
        </w:rPr>
        <w:t>
      В случае установления факта создания недопустимых помех со стороны введенной в эксплуатацию VSAT-станций, ее владельцам необходимо принять меры по устранению помех и обеспечению ЭМС своей станции с РЭС других назначений в районе их совместного использования;</w:t>
      </w:r>
    </w:p>
    <w:bookmarkEnd w:id="217"/>
    <w:bookmarkStart w:name="z249" w:id="218"/>
    <w:p>
      <w:pPr>
        <w:spacing w:after="0"/>
        <w:ind w:left="0"/>
        <w:jc w:val="both"/>
      </w:pPr>
      <w:r>
        <w:rPr>
          <w:rFonts w:ascii="Times New Roman"/>
          <w:b w:val="false"/>
          <w:i w:val="false"/>
          <w:color w:val="000000"/>
          <w:sz w:val="28"/>
        </w:rPr>
        <w:t>
      Проведение расчета ЭМС для VSAT-станций и оформление заключения экспертизы ЭМС сохраняется, за исключением VSAT-станций с HUB-технологией, с мощностью передатчика 2Вт и менее, ЭИИМ 50 дБВт и менее, диаметр антенн 2,4м и менее, работающих с космическими объектами, наземный комплекс управления которых расположен на территории Содружества Независимых Государств.</w:t>
      </w:r>
    </w:p>
    <w:bookmarkEnd w:id="218"/>
    <w:bookmarkStart w:name="z250" w:id="219"/>
    <w:p>
      <w:pPr>
        <w:spacing w:after="0"/>
        <w:ind w:left="0"/>
        <w:jc w:val="both"/>
      </w:pPr>
      <w:r>
        <w:rPr>
          <w:rFonts w:ascii="Times New Roman"/>
          <w:b w:val="false"/>
          <w:i w:val="false"/>
          <w:color w:val="000000"/>
          <w:sz w:val="28"/>
        </w:rPr>
        <w:t>
      ВЧУ — высокочастотные устройства;</w:t>
      </w:r>
    </w:p>
    <w:bookmarkEnd w:id="219"/>
    <w:bookmarkStart w:name="z251" w:id="220"/>
    <w:p>
      <w:pPr>
        <w:spacing w:after="0"/>
        <w:ind w:left="0"/>
        <w:jc w:val="both"/>
      </w:pPr>
      <w:r>
        <w:rPr>
          <w:rFonts w:ascii="Times New Roman"/>
          <w:b w:val="false"/>
          <w:i w:val="false"/>
          <w:color w:val="000000"/>
          <w:sz w:val="28"/>
        </w:rPr>
        <w:t>
      ДВ — длинные волны;</w:t>
      </w:r>
    </w:p>
    <w:bookmarkEnd w:id="220"/>
    <w:bookmarkStart w:name="z252" w:id="221"/>
    <w:p>
      <w:pPr>
        <w:spacing w:after="0"/>
        <w:ind w:left="0"/>
        <w:jc w:val="both"/>
      </w:pPr>
      <w:r>
        <w:rPr>
          <w:rFonts w:ascii="Times New Roman"/>
          <w:b w:val="false"/>
          <w:i w:val="false"/>
          <w:color w:val="000000"/>
          <w:sz w:val="28"/>
        </w:rPr>
        <w:t>
      КВ – короткие волны;</w:t>
      </w:r>
    </w:p>
    <w:bookmarkEnd w:id="221"/>
    <w:bookmarkStart w:name="z253" w:id="222"/>
    <w:p>
      <w:pPr>
        <w:spacing w:after="0"/>
        <w:ind w:left="0"/>
        <w:jc w:val="both"/>
      </w:pPr>
      <w:r>
        <w:rPr>
          <w:rFonts w:ascii="Times New Roman"/>
          <w:b w:val="false"/>
          <w:i w:val="false"/>
          <w:color w:val="000000"/>
          <w:sz w:val="28"/>
        </w:rPr>
        <w:t>
      РЧС – радиочастотный спектр;</w:t>
      </w:r>
    </w:p>
    <w:bookmarkEnd w:id="222"/>
    <w:bookmarkStart w:name="z254" w:id="223"/>
    <w:p>
      <w:pPr>
        <w:spacing w:after="0"/>
        <w:ind w:left="0"/>
        <w:jc w:val="both"/>
      </w:pPr>
      <w:r>
        <w:rPr>
          <w:rFonts w:ascii="Times New Roman"/>
          <w:b w:val="false"/>
          <w:i w:val="false"/>
          <w:color w:val="000000"/>
          <w:sz w:val="28"/>
        </w:rPr>
        <w:t>
      РЭС – радиоэлектронное средство;</w:t>
      </w:r>
    </w:p>
    <w:bookmarkEnd w:id="223"/>
    <w:bookmarkStart w:name="z255" w:id="224"/>
    <w:p>
      <w:pPr>
        <w:spacing w:after="0"/>
        <w:ind w:left="0"/>
        <w:jc w:val="both"/>
      </w:pPr>
      <w:r>
        <w:rPr>
          <w:rFonts w:ascii="Times New Roman"/>
          <w:b w:val="false"/>
          <w:i w:val="false"/>
          <w:color w:val="000000"/>
          <w:sz w:val="28"/>
        </w:rPr>
        <w:t>
      СВ – средние волны;</w:t>
      </w:r>
    </w:p>
    <w:bookmarkEnd w:id="224"/>
    <w:bookmarkStart w:name="z256" w:id="225"/>
    <w:p>
      <w:pPr>
        <w:spacing w:after="0"/>
        <w:ind w:left="0"/>
        <w:jc w:val="both"/>
      </w:pPr>
      <w:r>
        <w:rPr>
          <w:rFonts w:ascii="Times New Roman"/>
          <w:b w:val="false"/>
          <w:i w:val="false"/>
          <w:color w:val="000000"/>
          <w:sz w:val="28"/>
        </w:rPr>
        <w:t>
      УKB – ультракороткие волны;</w:t>
      </w:r>
    </w:p>
    <w:bookmarkEnd w:id="225"/>
    <w:bookmarkStart w:name="z257" w:id="226"/>
    <w:p>
      <w:pPr>
        <w:spacing w:after="0"/>
        <w:ind w:left="0"/>
        <w:jc w:val="both"/>
      </w:pPr>
      <w:r>
        <w:rPr>
          <w:rFonts w:ascii="Times New Roman"/>
          <w:b w:val="false"/>
          <w:i w:val="false"/>
          <w:color w:val="000000"/>
          <w:sz w:val="28"/>
        </w:rPr>
        <w:t>
      ЭИИМ – эффективная изотропная излучаемая мощность;</w:t>
      </w:r>
    </w:p>
    <w:bookmarkEnd w:id="226"/>
    <w:bookmarkStart w:name="z258" w:id="227"/>
    <w:p>
      <w:pPr>
        <w:spacing w:after="0"/>
        <w:ind w:left="0"/>
        <w:jc w:val="both"/>
      </w:pPr>
      <w:r>
        <w:rPr>
          <w:rFonts w:ascii="Times New Roman"/>
          <w:b w:val="false"/>
          <w:i w:val="false"/>
          <w:color w:val="000000"/>
          <w:sz w:val="28"/>
        </w:rPr>
        <w:t>
      ЭМС – электромагнитная совместимость;</w:t>
      </w:r>
    </w:p>
    <w:bookmarkEnd w:id="227"/>
    <w:bookmarkStart w:name="z259" w:id="228"/>
    <w:p>
      <w:pPr>
        <w:spacing w:after="0"/>
        <w:ind w:left="0"/>
        <w:jc w:val="both"/>
      </w:pPr>
      <w:r>
        <w:rPr>
          <w:rFonts w:ascii="Times New Roman"/>
          <w:b w:val="false"/>
          <w:i w:val="false"/>
          <w:color w:val="000000"/>
          <w:sz w:val="28"/>
        </w:rPr>
        <w:t>
      HUB – центральная станция;</w:t>
      </w:r>
    </w:p>
    <w:bookmarkEnd w:id="228"/>
    <w:bookmarkStart w:name="z260" w:id="229"/>
    <w:p>
      <w:pPr>
        <w:spacing w:after="0"/>
        <w:ind w:left="0"/>
        <w:jc w:val="both"/>
      </w:pPr>
      <w:r>
        <w:rPr>
          <w:rFonts w:ascii="Times New Roman"/>
          <w:b w:val="false"/>
          <w:i w:val="false"/>
          <w:color w:val="000000"/>
          <w:sz w:val="28"/>
        </w:rPr>
        <w:t>
      VSAT - Very Small Aperture Terminal (земная станция спутниковой связи с малой апертурой антенны);</w:t>
      </w:r>
    </w:p>
    <w:bookmarkEnd w:id="229"/>
    <w:bookmarkStart w:name="z261" w:id="230"/>
    <w:p>
      <w:pPr>
        <w:spacing w:after="0"/>
        <w:ind w:left="0"/>
        <w:jc w:val="both"/>
      </w:pPr>
      <w:r>
        <w:rPr>
          <w:rFonts w:ascii="Times New Roman"/>
          <w:b w:val="false"/>
          <w:i w:val="false"/>
          <w:color w:val="000000"/>
          <w:sz w:val="28"/>
        </w:rPr>
        <w:t>
      WLL - wireless local loop (беспроводной абонентский доступ);</w:t>
      </w:r>
    </w:p>
    <w:bookmarkEnd w:id="230"/>
    <w:bookmarkStart w:name="z262" w:id="231"/>
    <w:p>
      <w:pPr>
        <w:spacing w:after="0"/>
        <w:ind w:left="0"/>
        <w:jc w:val="both"/>
      </w:pPr>
      <w:r>
        <w:rPr>
          <w:rFonts w:ascii="Times New Roman"/>
          <w:b w:val="false"/>
          <w:i w:val="false"/>
          <w:color w:val="000000"/>
          <w:sz w:val="28"/>
        </w:rPr>
        <w:t>
      Единицы измерения:</w:t>
      </w:r>
    </w:p>
    <w:bookmarkEnd w:id="231"/>
    <w:bookmarkStart w:name="z263" w:id="232"/>
    <w:p>
      <w:pPr>
        <w:spacing w:after="0"/>
        <w:ind w:left="0"/>
        <w:jc w:val="both"/>
      </w:pPr>
      <w:r>
        <w:rPr>
          <w:rFonts w:ascii="Times New Roman"/>
          <w:b w:val="false"/>
          <w:i w:val="false"/>
          <w:color w:val="000000"/>
          <w:sz w:val="28"/>
        </w:rPr>
        <w:t>
      ГГц – гигагерц;</w:t>
      </w:r>
    </w:p>
    <w:bookmarkEnd w:id="232"/>
    <w:bookmarkStart w:name="z264" w:id="233"/>
    <w:p>
      <w:pPr>
        <w:spacing w:after="0"/>
        <w:ind w:left="0"/>
        <w:jc w:val="both"/>
      </w:pPr>
      <w:r>
        <w:rPr>
          <w:rFonts w:ascii="Times New Roman"/>
          <w:b w:val="false"/>
          <w:i w:val="false"/>
          <w:color w:val="000000"/>
          <w:sz w:val="28"/>
        </w:rPr>
        <w:t>
      кГц – килогерц;</w:t>
      </w:r>
    </w:p>
    <w:bookmarkEnd w:id="233"/>
    <w:bookmarkStart w:name="z265" w:id="234"/>
    <w:p>
      <w:pPr>
        <w:spacing w:after="0"/>
        <w:ind w:left="0"/>
        <w:jc w:val="both"/>
      </w:pPr>
      <w:r>
        <w:rPr>
          <w:rFonts w:ascii="Times New Roman"/>
          <w:b w:val="false"/>
          <w:i w:val="false"/>
          <w:color w:val="000000"/>
          <w:sz w:val="28"/>
        </w:rPr>
        <w:t>
      МГц – мегагерц.</w:t>
      </w:r>
    </w:p>
    <w:bookmarkEnd w:id="23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присвоения</w:t>
            </w:r>
            <w:r>
              <w:br/>
            </w:r>
            <w:r>
              <w:rPr>
                <w:rFonts w:ascii="Times New Roman"/>
                <w:b w:val="false"/>
                <w:i w:val="false"/>
                <w:color w:val="000000"/>
                <w:sz w:val="20"/>
              </w:rPr>
              <w:t>полос частот, радиочастот</w:t>
            </w:r>
            <w:r>
              <w:br/>
            </w:r>
            <w:r>
              <w:rPr>
                <w:rFonts w:ascii="Times New Roman"/>
                <w:b w:val="false"/>
                <w:i w:val="false"/>
                <w:color w:val="000000"/>
                <w:sz w:val="20"/>
              </w:rPr>
              <w:t>(радиочастотных каналов),</w:t>
            </w:r>
            <w:r>
              <w:br/>
            </w:r>
            <w:r>
              <w:rPr>
                <w:rFonts w:ascii="Times New Roman"/>
                <w:b w:val="false"/>
                <w:i w:val="false"/>
                <w:color w:val="000000"/>
                <w:sz w:val="20"/>
              </w:rPr>
              <w:t>эксплуатации радиоэлектронных</w:t>
            </w:r>
            <w:r>
              <w:br/>
            </w:r>
            <w:r>
              <w:rPr>
                <w:rFonts w:ascii="Times New Roman"/>
                <w:b w:val="false"/>
                <w:i w:val="false"/>
                <w:color w:val="000000"/>
                <w:sz w:val="20"/>
              </w:rPr>
              <w:t>средств и высокочастотных</w:t>
            </w:r>
            <w:r>
              <w:br/>
            </w:r>
            <w:r>
              <w:rPr>
                <w:rFonts w:ascii="Times New Roman"/>
                <w:b w:val="false"/>
                <w:i w:val="false"/>
                <w:color w:val="000000"/>
                <w:sz w:val="20"/>
              </w:rPr>
              <w:t>устройств, а также проведения</w:t>
            </w:r>
            <w:r>
              <w:br/>
            </w:r>
            <w:r>
              <w:rPr>
                <w:rFonts w:ascii="Times New Roman"/>
                <w:b w:val="false"/>
                <w:i w:val="false"/>
                <w:color w:val="000000"/>
                <w:sz w:val="20"/>
              </w:rPr>
              <w:t>расчета электромагнитной</w:t>
            </w:r>
            <w:r>
              <w:br/>
            </w:r>
            <w:r>
              <w:rPr>
                <w:rFonts w:ascii="Times New Roman"/>
                <w:b w:val="false"/>
                <w:i w:val="false"/>
                <w:color w:val="000000"/>
                <w:sz w:val="20"/>
              </w:rPr>
              <w:t xml:space="preserve">совместимости </w:t>
            </w:r>
            <w:r>
              <w:br/>
            </w:r>
            <w:r>
              <w:rPr>
                <w:rFonts w:ascii="Times New Roman"/>
                <w:b w:val="false"/>
                <w:i w:val="false"/>
                <w:color w:val="000000"/>
                <w:sz w:val="20"/>
              </w:rPr>
              <w:t>радиоэлектронных</w:t>
            </w:r>
            <w:r>
              <w:br/>
            </w:r>
            <w:r>
              <w:rPr>
                <w:rFonts w:ascii="Times New Roman"/>
                <w:b w:val="false"/>
                <w:i w:val="false"/>
                <w:color w:val="000000"/>
                <w:sz w:val="20"/>
              </w:rPr>
              <w:t xml:space="preserve">средств гражданского </w:t>
            </w:r>
            <w:r>
              <w:br/>
            </w:r>
            <w:r>
              <w:rPr>
                <w:rFonts w:ascii="Times New Roman"/>
                <w:b w:val="false"/>
                <w:i w:val="false"/>
                <w:color w:val="000000"/>
                <w:sz w:val="20"/>
              </w:rPr>
              <w:t xml:space="preserve">назначения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
        <w:gridCol w:w="1523"/>
        <w:gridCol w:w="1033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"Выдача, аннулирование, продление и переоформление разрешения на использование радиочастотного спектра Республики Казахстан"</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телекоммуникаций Министерства цифрового развития, инноваций и аэрокосмической промышленности Республики Казахстан</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(каналы доступа) </w:t>
            </w:r>
          </w:p>
        </w:tc>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заявлений и выдача результатов осуществляется посредством веб-портала "электронного правительства": www.egov.kz, www.elicense.kz (далее – портал)</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35"/>
          <w:p>
            <w:pPr>
              <w:spacing w:after="20"/>
              <w:ind w:left="20"/>
              <w:jc w:val="both"/>
            </w:pPr>
            <w:r>
              <w:rPr>
                <w:rFonts w:ascii="Times New Roman"/>
                <w:b w:val="false"/>
                <w:i w:val="false"/>
                <w:color w:val="000000"/>
                <w:sz w:val="20"/>
              </w:rPr>
              <w:t>
1) выдача разрешения на использование радиочастотного спектра (далее – РЧС) Республики Казахстан – 20 (двадцать) рабочих дней, в том числе разрешение судовой станции на использование радиочастотного спектра – 5 (пять) рабочих дней.</w:t>
            </w:r>
            <w:r>
              <w:br/>
            </w:r>
            <w:r>
              <w:rPr>
                <w:rFonts w:ascii="Times New Roman"/>
                <w:b w:val="false"/>
                <w:i w:val="false"/>
                <w:color w:val="000000"/>
                <w:sz w:val="20"/>
              </w:rPr>
              <w:t>
</w:t>
            </w:r>
            <w:r>
              <w:rPr>
                <w:rFonts w:ascii="Times New Roman"/>
                <w:b w:val="false"/>
                <w:i w:val="false"/>
                <w:color w:val="000000"/>
                <w:sz w:val="20"/>
              </w:rPr>
              <w:t>В случае проведения международной координации срок продлевается не более чем на четыре месяца.</w:t>
            </w:r>
            <w:r>
              <w:br/>
            </w:r>
            <w:r>
              <w:rPr>
                <w:rFonts w:ascii="Times New Roman"/>
                <w:b w:val="false"/>
                <w:i w:val="false"/>
                <w:color w:val="000000"/>
                <w:sz w:val="20"/>
              </w:rPr>
              <w:t>
</w:t>
            </w:r>
            <w:r>
              <w:rPr>
                <w:rFonts w:ascii="Times New Roman"/>
                <w:b w:val="false"/>
                <w:i w:val="false"/>
                <w:color w:val="000000"/>
                <w:sz w:val="20"/>
              </w:rPr>
              <w:t>2) разрешение на РЧС продлевается автоматически на следующий год посредством Портала, при прикреплении пользователем РЧС подтверждающего документа об уплате в государственный бюджет годовой платы за использование РЧС равными долями не позднее 25 марта, 25 июня, 25 сентября и 25 декабря текущего года;</w:t>
            </w:r>
            <w:r>
              <w:br/>
            </w:r>
            <w:r>
              <w:rPr>
                <w:rFonts w:ascii="Times New Roman"/>
                <w:b w:val="false"/>
                <w:i w:val="false"/>
                <w:color w:val="000000"/>
                <w:sz w:val="20"/>
              </w:rPr>
              <w:t>
</w:t>
            </w:r>
            <w:r>
              <w:rPr>
                <w:rFonts w:ascii="Times New Roman"/>
                <w:b w:val="false"/>
                <w:i w:val="false"/>
                <w:color w:val="000000"/>
                <w:sz w:val="20"/>
              </w:rPr>
              <w:t>3) переоформление разрешения на использование РЧС Республики Казахстан – 10 (десять) рабочих дней;</w:t>
            </w:r>
            <w:r>
              <w:br/>
            </w:r>
            <w:r>
              <w:rPr>
                <w:rFonts w:ascii="Times New Roman"/>
                <w:b w:val="false"/>
                <w:i w:val="false"/>
                <w:color w:val="000000"/>
                <w:sz w:val="20"/>
              </w:rPr>
              <w:t>
4) аннулирование разрешения на использование РЧС – 10 (десять) рабочих дней.</w:t>
            </w:r>
          </w:p>
          <w:bookmarkEnd w:id="235"/>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36"/>
          <w:p>
            <w:pPr>
              <w:spacing w:after="20"/>
              <w:ind w:left="20"/>
              <w:jc w:val="both"/>
            </w:pPr>
            <w:r>
              <w:rPr>
                <w:rFonts w:ascii="Times New Roman"/>
                <w:b w:val="false"/>
                <w:i w:val="false"/>
                <w:color w:val="000000"/>
                <w:sz w:val="20"/>
              </w:rPr>
              <w:t>
Разрешение, на использование РЧС Республики Казахстан, по форме, согласно приложению 16 к настоящим Правилам;</w:t>
            </w:r>
            <w:r>
              <w:br/>
            </w:r>
            <w:r>
              <w:rPr>
                <w:rFonts w:ascii="Times New Roman"/>
                <w:b w:val="false"/>
                <w:i w:val="false"/>
                <w:color w:val="000000"/>
                <w:sz w:val="20"/>
              </w:rPr>
              <w:t>
</w:t>
            </w:r>
            <w:r>
              <w:rPr>
                <w:rFonts w:ascii="Times New Roman"/>
                <w:b w:val="false"/>
                <w:i w:val="false"/>
                <w:color w:val="000000"/>
                <w:sz w:val="20"/>
              </w:rPr>
              <w:t>аннулирование, продление, переоформление разрешения на использование РЧС Республики Казахстан;</w:t>
            </w:r>
            <w:r>
              <w:br/>
            </w:r>
            <w:r>
              <w:rPr>
                <w:rFonts w:ascii="Times New Roman"/>
                <w:b w:val="false"/>
                <w:i w:val="false"/>
                <w:color w:val="000000"/>
                <w:sz w:val="20"/>
              </w:rPr>
              <w:t>
</w:t>
            </w:r>
            <w:r>
              <w:rPr>
                <w:rFonts w:ascii="Times New Roman"/>
                <w:b w:val="false"/>
                <w:i w:val="false"/>
                <w:color w:val="000000"/>
                <w:sz w:val="20"/>
              </w:rPr>
              <w:t>мотивированный ответ об отказе в оказании государственной услуги.</w:t>
            </w:r>
            <w:r>
              <w:br/>
            </w:r>
            <w:r>
              <w:rPr>
                <w:rFonts w:ascii="Times New Roman"/>
                <w:b w:val="false"/>
                <w:i w:val="false"/>
                <w:color w:val="000000"/>
                <w:sz w:val="20"/>
              </w:rPr>
              <w:t>
Результат оказания государственной услуги направляется в "личный кабинет" услугополучателя в форме электронного документа, удостоверенного посредством электроно цифровой подписи (далее – ЭЦП) уполномоченного лица услугодателя.</w:t>
            </w:r>
          </w:p>
          <w:bookmarkEnd w:id="236"/>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37"/>
          <w:p>
            <w:pPr>
              <w:spacing w:after="20"/>
              <w:ind w:left="20"/>
              <w:jc w:val="both"/>
            </w:pPr>
            <w:r>
              <w:rPr>
                <w:rFonts w:ascii="Times New Roman"/>
                <w:b w:val="false"/>
                <w:i w:val="false"/>
                <w:color w:val="000000"/>
                <w:sz w:val="20"/>
              </w:rPr>
              <w:t>
Государственная услуга оказывается услугополучателю на платной основе.</w:t>
            </w:r>
            <w:r>
              <w:br/>
            </w:r>
            <w:r>
              <w:rPr>
                <w:rFonts w:ascii="Times New Roman"/>
                <w:b w:val="false"/>
                <w:i w:val="false"/>
                <w:color w:val="000000"/>
                <w:sz w:val="20"/>
              </w:rPr>
              <w:t>
</w:t>
            </w:r>
            <w:r>
              <w:rPr>
                <w:rFonts w:ascii="Times New Roman"/>
                <w:b w:val="false"/>
                <w:i w:val="false"/>
                <w:color w:val="000000"/>
                <w:sz w:val="20"/>
              </w:rPr>
              <w:t>В приложении к настоящему стандарту государственной услуги указаны ставки сбора за выдачу разрешения на использование радиочастотного спектра телевизионным и радиовещательным организациям, а также годовые ставки платы для видов радиосвязи в соответствии с Кодексом Республики Казахстан от 25 декабря 2017 года "О налогах и других обязательных платежах в бюджет" (Налоговый кодекс).</w:t>
            </w:r>
            <w:r>
              <w:br/>
            </w:r>
            <w:r>
              <w:rPr>
                <w:rFonts w:ascii="Times New Roman"/>
                <w:b w:val="false"/>
                <w:i w:val="false"/>
                <w:color w:val="000000"/>
                <w:sz w:val="20"/>
              </w:rPr>
              <w:t>
</w:t>
            </w:r>
            <w:r>
              <w:rPr>
                <w:rFonts w:ascii="Times New Roman"/>
                <w:b w:val="false"/>
                <w:i w:val="false"/>
                <w:color w:val="000000"/>
                <w:sz w:val="20"/>
              </w:rPr>
              <w:t>Оплата осуществляется в наличной и безналичной форме через банки второго уровня и организации, осуществляющие отдельные виды банковских операций.</w:t>
            </w:r>
            <w:r>
              <w:br/>
            </w:r>
            <w:r>
              <w:rPr>
                <w:rFonts w:ascii="Times New Roman"/>
                <w:b w:val="false"/>
                <w:i w:val="false"/>
                <w:color w:val="000000"/>
                <w:sz w:val="20"/>
              </w:rPr>
              <w:t>
Оплата также осуществляется через платежный шлюз "электронного правительства" (далее – ПШЭП).</w:t>
            </w:r>
          </w:p>
          <w:bookmarkEnd w:id="237"/>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38"/>
          <w:p>
            <w:pPr>
              <w:spacing w:after="20"/>
              <w:ind w:left="20"/>
              <w:jc w:val="both"/>
            </w:pPr>
            <w:r>
              <w:rPr>
                <w:rFonts w:ascii="Times New Roman"/>
                <w:b w:val="false"/>
                <w:i w:val="false"/>
                <w:color w:val="000000"/>
                <w:sz w:val="20"/>
              </w:rPr>
              <w:t>
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Трудовому кодексу Республики Казахстан от 23 ноября 2015 года (далее – Трудовой кодекс) с перерывом на обед с 13.00 часов до 14.30 часов.</w:t>
            </w:r>
            <w:r>
              <w:br/>
            </w:r>
            <w:r>
              <w:rPr>
                <w:rFonts w:ascii="Times New Roman"/>
                <w:b w:val="false"/>
                <w:i w:val="false"/>
                <w:color w:val="000000"/>
                <w:sz w:val="20"/>
              </w:rPr>
              <w:t>
</w:t>
            </w:r>
            <w:r>
              <w:rPr>
                <w:rFonts w:ascii="Times New Roman"/>
                <w:b w:val="false"/>
                <w:i w:val="false"/>
                <w:color w:val="000000"/>
                <w:sz w:val="20"/>
              </w:rPr>
              <w:t>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прием заявлений и выдача результатов оказания государственной услуги осуществляется следующим рабочим днем).</w:t>
            </w:r>
            <w:r>
              <w:br/>
            </w: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r>
              <w:br/>
            </w:r>
            <w:r>
              <w:rPr>
                <w:rFonts w:ascii="Times New Roman"/>
                <w:b w:val="false"/>
                <w:i w:val="false"/>
                <w:color w:val="000000"/>
                <w:sz w:val="20"/>
              </w:rPr>
              <w:t>
</w:t>
            </w:r>
            <w:r>
              <w:rPr>
                <w:rFonts w:ascii="Times New Roman"/>
                <w:b w:val="false"/>
                <w:i w:val="false"/>
                <w:color w:val="000000"/>
                <w:sz w:val="20"/>
              </w:rPr>
              <w:t>1) интернет-ресурсе Министерства цифрового развития, инноваций и аэрокосмической промышленности Республики Казахстан: www.gov.egov.kz/memleket/entities/mdai, в разделе "Государственные услуги";</w:t>
            </w:r>
            <w:r>
              <w:br/>
            </w:r>
            <w:r>
              <w:rPr>
                <w:rFonts w:ascii="Times New Roman"/>
                <w:b w:val="false"/>
                <w:i w:val="false"/>
                <w:color w:val="000000"/>
                <w:sz w:val="20"/>
              </w:rPr>
              <w:t>
2) веб-портале "электронного правительства" www.egov.kz.</w:t>
            </w:r>
          </w:p>
          <w:bookmarkEnd w:id="238"/>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39"/>
          <w:p>
            <w:pPr>
              <w:spacing w:after="20"/>
              <w:ind w:left="20"/>
              <w:jc w:val="both"/>
            </w:pPr>
            <w:r>
              <w:rPr>
                <w:rFonts w:ascii="Times New Roman"/>
                <w:b w:val="false"/>
                <w:i w:val="false"/>
                <w:color w:val="000000"/>
                <w:sz w:val="20"/>
              </w:rPr>
              <w:t>
1) выдача разрешения на использование РЧС:</w:t>
            </w:r>
            <w:r>
              <w:br/>
            </w:r>
            <w:r>
              <w:rPr>
                <w:rFonts w:ascii="Times New Roman"/>
                <w:b w:val="false"/>
                <w:i w:val="false"/>
                <w:color w:val="000000"/>
                <w:sz w:val="20"/>
              </w:rPr>
              <w:t>
</w:t>
            </w:r>
            <w:r>
              <w:rPr>
                <w:rFonts w:ascii="Times New Roman"/>
                <w:b w:val="false"/>
                <w:i w:val="false"/>
                <w:color w:val="000000"/>
                <w:sz w:val="20"/>
              </w:rPr>
              <w:t>заявка по форме, согласно приложению 4 к настоящим Правилам;</w:t>
            </w:r>
            <w:r>
              <w:br/>
            </w:r>
            <w:r>
              <w:rPr>
                <w:rFonts w:ascii="Times New Roman"/>
                <w:b w:val="false"/>
                <w:i w:val="false"/>
                <w:color w:val="000000"/>
                <w:sz w:val="20"/>
              </w:rPr>
              <w:t>
</w:t>
            </w:r>
            <w:r>
              <w:rPr>
                <w:rFonts w:ascii="Times New Roman"/>
                <w:b w:val="false"/>
                <w:i w:val="false"/>
                <w:color w:val="000000"/>
                <w:sz w:val="20"/>
              </w:rPr>
              <w:t>пояснительную записку, в которой приводится обоснование запрашиваемой полосы (номинала) радиочастот, где подробно излагаются сведения о назначении и характере планируемой радиосети (радиолинии), используемых стандартах и протоколах, технических характеристиках РЭС планируемых к применению. В том числе, к пояснительной записке прилагаются:</w:t>
            </w:r>
            <w:r>
              <w:br/>
            </w:r>
            <w:r>
              <w:rPr>
                <w:rFonts w:ascii="Times New Roman"/>
                <w:b w:val="false"/>
                <w:i w:val="false"/>
                <w:color w:val="000000"/>
                <w:sz w:val="20"/>
              </w:rPr>
              <w:t>
</w:t>
            </w:r>
            <w:r>
              <w:rPr>
                <w:rFonts w:ascii="Times New Roman"/>
                <w:b w:val="false"/>
                <w:i w:val="false"/>
                <w:color w:val="000000"/>
                <w:sz w:val="20"/>
              </w:rPr>
              <w:t>для организации спутниковой связи с HUB-станцией, копия письма оператора спутниковой связи с указанием номиналов (полосы) выделяемых радиочастот, эффективная изотропно излучаемая мощность, класса излучения, типа VSAT-станций;</w:t>
            </w:r>
            <w:r>
              <w:br/>
            </w:r>
            <w:r>
              <w:rPr>
                <w:rFonts w:ascii="Times New Roman"/>
                <w:b w:val="false"/>
                <w:i w:val="false"/>
                <w:color w:val="000000"/>
                <w:sz w:val="20"/>
              </w:rPr>
              <w:t>
</w:t>
            </w:r>
            <w:r>
              <w:rPr>
                <w:rFonts w:ascii="Times New Roman"/>
                <w:b w:val="false"/>
                <w:i w:val="false"/>
                <w:color w:val="000000"/>
                <w:sz w:val="20"/>
              </w:rPr>
              <w:t>для эксплуатации негеостационарных спутников на территории Республики Казахстан, копия положительного заключения Международного союза электросвязи заявки на регистрацию негеостационарной спутниковой сети в соответствии с Регламентом радиосвязи Международного союза электросвязи;</w:t>
            </w:r>
            <w:r>
              <w:br/>
            </w:r>
            <w:r>
              <w:rPr>
                <w:rFonts w:ascii="Times New Roman"/>
                <w:b w:val="false"/>
                <w:i w:val="false"/>
                <w:color w:val="000000"/>
                <w:sz w:val="20"/>
              </w:rPr>
              <w:t>
</w:t>
            </w:r>
            <w:r>
              <w:rPr>
                <w:rFonts w:ascii="Times New Roman"/>
                <w:b w:val="false"/>
                <w:i w:val="false"/>
                <w:color w:val="000000"/>
                <w:sz w:val="20"/>
              </w:rPr>
              <w:t>для целей телерадиовещания положительный результат проведенного конкурса по распределению полос частот, радиочастот (радиочастотных каналов);</w:t>
            </w:r>
            <w:r>
              <w:br/>
            </w:r>
            <w:r>
              <w:rPr>
                <w:rFonts w:ascii="Times New Roman"/>
                <w:b w:val="false"/>
                <w:i w:val="false"/>
                <w:color w:val="000000"/>
                <w:sz w:val="20"/>
              </w:rPr>
              <w:t>
</w:t>
            </w:r>
            <w:r>
              <w:rPr>
                <w:rFonts w:ascii="Times New Roman"/>
                <w:b w:val="false"/>
                <w:i w:val="false"/>
                <w:color w:val="000000"/>
                <w:sz w:val="20"/>
              </w:rPr>
              <w:t>для дипломатических и консульских представительств иностранных государств на территории Республики Казахстан, копия письма Министерства иностранных дел Республики Казахстан о согласия на получение разрешения на РЧС на территории Республики Казахстан;</w:t>
            </w:r>
            <w:r>
              <w:br/>
            </w:r>
            <w:r>
              <w:rPr>
                <w:rFonts w:ascii="Times New Roman"/>
                <w:b w:val="false"/>
                <w:i w:val="false"/>
                <w:color w:val="000000"/>
                <w:sz w:val="20"/>
              </w:rPr>
              <w:t>
</w:t>
            </w:r>
            <w:r>
              <w:rPr>
                <w:rFonts w:ascii="Times New Roman"/>
                <w:b w:val="false"/>
                <w:i w:val="false"/>
                <w:color w:val="000000"/>
                <w:sz w:val="20"/>
              </w:rPr>
              <w:t>в зависимости от вида радиосвязи заполняется анкета на стационарное радиоэлектронное средство сухопутной подвижной (на базовую станцию сотовой связи (2G, 3G, 4G), на радиоэлектронное средство системы беспроводной радиосвязи (WLL), на стационарное радиоэлектронное средство УКВ, КВ, транкинговой радиосвязи и сетейпередачи данных) и морской служб (береговые, радиолокационные станции, радиомаяки и другие) согласно приложению 5, либо анкета на радиорелейную линию согласно приложению 6, либо анкета на телерадиовещательный передатчик согласно приложению 7 либо анкета на земную станцию согласно приложению 8 к настоящим Правилам (для судовых станций заполненная анкета с техническими данными по форме, согласно приложению 9 к настоящим Правил).</w:t>
            </w:r>
            <w:r>
              <w:br/>
            </w:r>
            <w:r>
              <w:rPr>
                <w:rFonts w:ascii="Times New Roman"/>
                <w:b w:val="false"/>
                <w:i w:val="false"/>
                <w:color w:val="000000"/>
                <w:sz w:val="20"/>
              </w:rPr>
              <w:t>
</w:t>
            </w:r>
            <w:r>
              <w:rPr>
                <w:rFonts w:ascii="Times New Roman"/>
                <w:b w:val="false"/>
                <w:i w:val="false"/>
                <w:color w:val="000000"/>
                <w:sz w:val="20"/>
              </w:rPr>
              <w:t>2) продление разрешения на использование РЧС:</w:t>
            </w:r>
            <w:r>
              <w:br/>
            </w:r>
            <w:r>
              <w:rPr>
                <w:rFonts w:ascii="Times New Roman"/>
                <w:b w:val="false"/>
                <w:i w:val="false"/>
                <w:color w:val="000000"/>
                <w:sz w:val="20"/>
              </w:rPr>
              <w:t>
</w:t>
            </w:r>
            <w:r>
              <w:rPr>
                <w:rFonts w:ascii="Times New Roman"/>
                <w:b w:val="false"/>
                <w:i w:val="false"/>
                <w:color w:val="000000"/>
                <w:sz w:val="20"/>
              </w:rPr>
              <w:t>продлевается автоматически на следующий год посредством Портала, при прикреплении услугополучателем подтверждающего документа об уплате в государственный бюджет годовой платы за использование РЧС равными долями не позднее 25 марта, 25 июня, 25 сентября и 25 декабря текущего года.</w:t>
            </w:r>
            <w:r>
              <w:br/>
            </w:r>
            <w:r>
              <w:rPr>
                <w:rFonts w:ascii="Times New Roman"/>
                <w:b w:val="false"/>
                <w:i w:val="false"/>
                <w:color w:val="000000"/>
                <w:sz w:val="20"/>
              </w:rPr>
              <w:t>
</w:t>
            </w:r>
            <w:r>
              <w:rPr>
                <w:rFonts w:ascii="Times New Roman"/>
                <w:b w:val="false"/>
                <w:i w:val="false"/>
                <w:color w:val="000000"/>
                <w:sz w:val="20"/>
              </w:rPr>
              <w:t>3) переоформление разрешения на РЧС:</w:t>
            </w:r>
            <w:r>
              <w:br/>
            </w:r>
            <w:r>
              <w:rPr>
                <w:rFonts w:ascii="Times New Roman"/>
                <w:b w:val="false"/>
                <w:i w:val="false"/>
                <w:color w:val="000000"/>
                <w:sz w:val="20"/>
              </w:rPr>
              <w:t>
</w:t>
            </w:r>
            <w:r>
              <w:rPr>
                <w:rFonts w:ascii="Times New Roman"/>
                <w:b w:val="false"/>
                <w:i w:val="false"/>
                <w:color w:val="000000"/>
                <w:sz w:val="20"/>
              </w:rPr>
              <w:t xml:space="preserve">заявка по форме, согласно приложению 4 к настоящим Правилам; </w:t>
            </w:r>
            <w:r>
              <w:br/>
            </w:r>
            <w:r>
              <w:rPr>
                <w:rFonts w:ascii="Times New Roman"/>
                <w:b w:val="false"/>
                <w:i w:val="false"/>
                <w:color w:val="000000"/>
                <w:sz w:val="20"/>
              </w:rPr>
              <w:t>
</w:t>
            </w:r>
            <w:r>
              <w:rPr>
                <w:rFonts w:ascii="Times New Roman"/>
                <w:b w:val="false"/>
                <w:i w:val="false"/>
                <w:color w:val="000000"/>
                <w:sz w:val="20"/>
              </w:rPr>
              <w:t>пояснительная записка.</w:t>
            </w:r>
            <w:r>
              <w:br/>
            </w:r>
            <w:r>
              <w:rPr>
                <w:rFonts w:ascii="Times New Roman"/>
                <w:b w:val="false"/>
                <w:i w:val="false"/>
                <w:color w:val="000000"/>
                <w:sz w:val="20"/>
              </w:rPr>
              <w:t>
</w:t>
            </w:r>
            <w:r>
              <w:rPr>
                <w:rFonts w:ascii="Times New Roman"/>
                <w:b w:val="false"/>
                <w:i w:val="false"/>
                <w:color w:val="000000"/>
                <w:sz w:val="20"/>
              </w:rPr>
              <w:t>Для разрешения судовой станции, необходимо предоставить свидетельство о праве плавания морского судна под Государственным флагом Республики Казахстан;</w:t>
            </w:r>
            <w:r>
              <w:br/>
            </w:r>
            <w:r>
              <w:rPr>
                <w:rFonts w:ascii="Times New Roman"/>
                <w:b w:val="false"/>
                <w:i w:val="false"/>
                <w:color w:val="000000"/>
                <w:sz w:val="20"/>
              </w:rPr>
              <w:t>
</w:t>
            </w:r>
            <w:r>
              <w:rPr>
                <w:rFonts w:ascii="Times New Roman"/>
                <w:b w:val="false"/>
                <w:i w:val="false"/>
                <w:color w:val="000000"/>
                <w:sz w:val="20"/>
              </w:rPr>
              <w:t>копия разрешения на РЧС (в случае получения на бумажном носителе);</w:t>
            </w:r>
            <w:r>
              <w:br/>
            </w:r>
            <w:r>
              <w:rPr>
                <w:rFonts w:ascii="Times New Roman"/>
                <w:b w:val="false"/>
                <w:i w:val="false"/>
                <w:color w:val="000000"/>
                <w:sz w:val="20"/>
              </w:rPr>
              <w:t>
</w:t>
            </w:r>
            <w:r>
              <w:rPr>
                <w:rFonts w:ascii="Times New Roman"/>
                <w:b w:val="false"/>
                <w:i w:val="false"/>
                <w:color w:val="000000"/>
                <w:sz w:val="20"/>
              </w:rPr>
              <w:t>В случае получения разрешения на РЧС в электронном виде (посредством портала), копия разрешения на РЧС не требуется;</w:t>
            </w:r>
            <w:r>
              <w:br/>
            </w:r>
            <w:r>
              <w:rPr>
                <w:rFonts w:ascii="Times New Roman"/>
                <w:b w:val="false"/>
                <w:i w:val="false"/>
                <w:color w:val="000000"/>
                <w:sz w:val="20"/>
              </w:rPr>
              <w:t>
</w:t>
            </w:r>
            <w:r>
              <w:rPr>
                <w:rFonts w:ascii="Times New Roman"/>
                <w:b w:val="false"/>
                <w:i w:val="false"/>
                <w:color w:val="000000"/>
                <w:sz w:val="20"/>
              </w:rPr>
              <w:t xml:space="preserve">документ, подтверждающий правопреемство, - в случае реорганизации юридического лица; </w:t>
            </w:r>
            <w:r>
              <w:br/>
            </w:r>
            <w:r>
              <w:rPr>
                <w:rFonts w:ascii="Times New Roman"/>
                <w:b w:val="false"/>
                <w:i w:val="false"/>
                <w:color w:val="000000"/>
                <w:sz w:val="20"/>
              </w:rPr>
              <w:t>
</w:t>
            </w:r>
            <w:r>
              <w:rPr>
                <w:rFonts w:ascii="Times New Roman"/>
                <w:b w:val="false"/>
                <w:i w:val="false"/>
                <w:color w:val="000000"/>
                <w:sz w:val="20"/>
              </w:rPr>
              <w:t>в зависимости от вида радиосвязи заполняется анкета на стационарное радиоэлектронное средство сухопутной подвижной (на базовую станцию сотовой связи (2G, 3G, 4G), на радиоэлектронное средство системы беспроводной радиосвязи (WLL), на стационарное радиоэлектронное средство УКВ, КВ, транкинговой радиосвязи и сетейпередачи данных) и морской служб (береговые, радиолокационные станции, радиомаяки и другие) согласно приложению 5, либо анкета на радиорелейную линию согласно приложению 6, либо анкета на телерадиовещательный передатчик согласно приложению 7 либо анкета на земную станцию согласно приложению 8 к настоящим Правилам (для судовых станций заполненная анкета с техническими данными по форме, согласно приложению 9 к настоящим Правил);</w:t>
            </w:r>
            <w:r>
              <w:br/>
            </w:r>
            <w:r>
              <w:rPr>
                <w:rFonts w:ascii="Times New Roman"/>
                <w:b w:val="false"/>
                <w:i w:val="false"/>
                <w:color w:val="000000"/>
                <w:sz w:val="20"/>
              </w:rPr>
              <w:t>
</w:t>
            </w:r>
            <w:r>
              <w:rPr>
                <w:rFonts w:ascii="Times New Roman"/>
                <w:b w:val="false"/>
                <w:i w:val="false"/>
                <w:color w:val="000000"/>
                <w:sz w:val="20"/>
              </w:rPr>
              <w:t>документ, подтверждающий уплату в государственный бюджет за использование РЧС.</w:t>
            </w:r>
            <w:r>
              <w:br/>
            </w:r>
            <w:r>
              <w:rPr>
                <w:rFonts w:ascii="Times New Roman"/>
                <w:b w:val="false"/>
                <w:i w:val="false"/>
                <w:color w:val="000000"/>
                <w:sz w:val="20"/>
              </w:rPr>
              <w:t>
</w:t>
            </w:r>
            <w:r>
              <w:rPr>
                <w:rFonts w:ascii="Times New Roman"/>
                <w:b w:val="false"/>
                <w:i w:val="false"/>
                <w:color w:val="000000"/>
                <w:sz w:val="20"/>
              </w:rPr>
              <w:t>В случае переоформления разрешений на РЧС, полученных в электронном виде (посредством портала), анкета на РЭС не требуется;</w:t>
            </w:r>
            <w:r>
              <w:br/>
            </w:r>
            <w:r>
              <w:rPr>
                <w:rFonts w:ascii="Times New Roman"/>
                <w:b w:val="false"/>
                <w:i w:val="false"/>
                <w:color w:val="000000"/>
                <w:sz w:val="20"/>
              </w:rPr>
              <w:t>
</w:t>
            </w:r>
            <w:r>
              <w:rPr>
                <w:rFonts w:ascii="Times New Roman"/>
                <w:b w:val="false"/>
                <w:i w:val="false"/>
                <w:color w:val="000000"/>
                <w:sz w:val="20"/>
              </w:rPr>
              <w:t>4) аннулирование разрешения на РЧС:</w:t>
            </w:r>
            <w:r>
              <w:br/>
            </w:r>
            <w:r>
              <w:rPr>
                <w:rFonts w:ascii="Times New Roman"/>
                <w:b w:val="false"/>
                <w:i w:val="false"/>
                <w:color w:val="000000"/>
                <w:sz w:val="20"/>
              </w:rPr>
              <w:t>
</w:t>
            </w:r>
            <w:r>
              <w:rPr>
                <w:rFonts w:ascii="Times New Roman"/>
                <w:b w:val="false"/>
                <w:i w:val="false"/>
                <w:color w:val="000000"/>
                <w:sz w:val="20"/>
              </w:rPr>
              <w:t>заявление в произвольной форме с указанием причины отказа и даты аннулирования разрешения на РЧС;</w:t>
            </w:r>
            <w:r>
              <w:br/>
            </w:r>
            <w:r>
              <w:rPr>
                <w:rFonts w:ascii="Times New Roman"/>
                <w:b w:val="false"/>
                <w:i w:val="false"/>
                <w:color w:val="000000"/>
                <w:sz w:val="20"/>
              </w:rPr>
              <w:t>
</w:t>
            </w:r>
            <w:r>
              <w:rPr>
                <w:rFonts w:ascii="Times New Roman"/>
                <w:b w:val="false"/>
                <w:i w:val="false"/>
                <w:color w:val="000000"/>
                <w:sz w:val="20"/>
              </w:rPr>
              <w:t>разрешение на РЧС (в случае получения разрешения на РЧС в электронном виде посредством Портала, данный документ не требуется);</w:t>
            </w:r>
            <w:r>
              <w:br/>
            </w:r>
            <w:r>
              <w:rPr>
                <w:rFonts w:ascii="Times New Roman"/>
                <w:b w:val="false"/>
                <w:i w:val="false"/>
                <w:color w:val="000000"/>
                <w:sz w:val="20"/>
              </w:rPr>
              <w:t>
документ, подтверждающий уплату в государственный бюджет за использование РЧС по регионам до момента подачи заявки, в соответствии с выставленным извещением.</w:t>
            </w:r>
          </w:p>
          <w:bookmarkEnd w:id="239"/>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40"/>
          <w:p>
            <w:pPr>
              <w:spacing w:after="20"/>
              <w:ind w:left="20"/>
              <w:jc w:val="both"/>
            </w:pPr>
            <w:r>
              <w:rPr>
                <w:rFonts w:ascii="Times New Roman"/>
                <w:b w:val="false"/>
                <w:i w:val="false"/>
                <w:color w:val="000000"/>
                <w:sz w:val="20"/>
              </w:rPr>
              <w:t xml:space="preserve">
1) наличие неполных или недостоверных сведений в документах, представленных услугополучателем для получения разрешения на РЧС; </w:t>
            </w:r>
            <w:r>
              <w:br/>
            </w:r>
            <w:r>
              <w:rPr>
                <w:rFonts w:ascii="Times New Roman"/>
                <w:b w:val="false"/>
                <w:i w:val="false"/>
                <w:color w:val="000000"/>
                <w:sz w:val="20"/>
              </w:rPr>
              <w:t>
</w:t>
            </w:r>
            <w:r>
              <w:rPr>
                <w:rFonts w:ascii="Times New Roman"/>
                <w:b w:val="false"/>
                <w:i w:val="false"/>
                <w:color w:val="000000"/>
                <w:sz w:val="20"/>
              </w:rPr>
              <w:t>2) несоответствие заявленной полосы частот, радиочастоты (радиочастотного канала) национальной таблице распределения полос частот;</w:t>
            </w:r>
            <w:r>
              <w:br/>
            </w:r>
            <w:r>
              <w:rPr>
                <w:rFonts w:ascii="Times New Roman"/>
                <w:b w:val="false"/>
                <w:i w:val="false"/>
                <w:color w:val="000000"/>
                <w:sz w:val="20"/>
              </w:rPr>
              <w:t>
</w:t>
            </w:r>
            <w:r>
              <w:rPr>
                <w:rFonts w:ascii="Times New Roman"/>
                <w:b w:val="false"/>
                <w:i w:val="false"/>
                <w:color w:val="000000"/>
                <w:sz w:val="20"/>
              </w:rPr>
              <w:t>3) несоответствие параметров излучения и приема заявленных радиоэлектронных средств, требованиям нормам в области обеспечения электромагнитной совместимости радиоэлектронных средств и высокочастотных устройств;</w:t>
            </w:r>
            <w:r>
              <w:br/>
            </w:r>
            <w:r>
              <w:rPr>
                <w:rFonts w:ascii="Times New Roman"/>
                <w:b w:val="false"/>
                <w:i w:val="false"/>
                <w:color w:val="000000"/>
                <w:sz w:val="20"/>
              </w:rPr>
              <w:t>
</w:t>
            </w:r>
            <w:r>
              <w:rPr>
                <w:rFonts w:ascii="Times New Roman"/>
                <w:b w:val="false"/>
                <w:i w:val="false"/>
                <w:color w:val="000000"/>
                <w:sz w:val="20"/>
              </w:rPr>
              <w:t>4) отрицательное заключение экспертизы электромагнитной совместимости с действующими и планируемыми для использования радиоэлектронными средствами;</w:t>
            </w:r>
            <w:r>
              <w:br/>
            </w:r>
            <w:r>
              <w:rPr>
                <w:rFonts w:ascii="Times New Roman"/>
                <w:b w:val="false"/>
                <w:i w:val="false"/>
                <w:color w:val="000000"/>
                <w:sz w:val="20"/>
              </w:rPr>
              <w:t>
</w:t>
            </w:r>
            <w:r>
              <w:rPr>
                <w:rFonts w:ascii="Times New Roman"/>
                <w:b w:val="false"/>
                <w:i w:val="false"/>
                <w:color w:val="000000"/>
                <w:sz w:val="20"/>
              </w:rPr>
              <w:t>5) занятость гражданскими пользователями заявленной полосы частот, радиочастоты (радиочастотного канала), ранее присвоенных пользователям в порядке, установленном законодательством Республики Казахстан;</w:t>
            </w:r>
            <w:r>
              <w:br/>
            </w:r>
            <w:r>
              <w:rPr>
                <w:rFonts w:ascii="Times New Roman"/>
                <w:b w:val="false"/>
                <w:i w:val="false"/>
                <w:color w:val="000000"/>
                <w:sz w:val="20"/>
              </w:rPr>
              <w:t>
</w:t>
            </w:r>
            <w:r>
              <w:rPr>
                <w:rFonts w:ascii="Times New Roman"/>
                <w:b w:val="false"/>
                <w:i w:val="false"/>
                <w:color w:val="000000"/>
                <w:sz w:val="20"/>
              </w:rPr>
              <w:t>6) отсутствие соответствующей лицензии на вид предпринимательской деятельности в области связи с использованием радиочастот, выдаваемой услугодателем в порядке, установленном законодательством Республики Казахстан;</w:t>
            </w:r>
            <w:r>
              <w:br/>
            </w:r>
            <w:r>
              <w:rPr>
                <w:rFonts w:ascii="Times New Roman"/>
                <w:b w:val="false"/>
                <w:i w:val="false"/>
                <w:color w:val="000000"/>
                <w:sz w:val="20"/>
              </w:rPr>
              <w:t>
</w:t>
            </w:r>
            <w:r>
              <w:rPr>
                <w:rFonts w:ascii="Times New Roman"/>
                <w:b w:val="false"/>
                <w:i w:val="false"/>
                <w:color w:val="000000"/>
                <w:sz w:val="20"/>
              </w:rPr>
              <w:t>7) отрицательные результаты проведения согласования полосы частот, радиочастоты (радиочастотного канала) с центральным исполнительным органом военного управления Республики Казахстан;</w:t>
            </w:r>
            <w:r>
              <w:br/>
            </w:r>
            <w:r>
              <w:rPr>
                <w:rFonts w:ascii="Times New Roman"/>
                <w:b w:val="false"/>
                <w:i w:val="false"/>
                <w:color w:val="000000"/>
                <w:sz w:val="20"/>
              </w:rPr>
              <w:t>
</w:t>
            </w:r>
            <w:r>
              <w:rPr>
                <w:rFonts w:ascii="Times New Roman"/>
                <w:b w:val="false"/>
                <w:i w:val="false"/>
                <w:color w:val="000000"/>
                <w:sz w:val="20"/>
              </w:rPr>
              <w:t>8) отрицательные результаты проведения процедуры международной координации радиочастоты (радиочастотного канала), если такая процедура предусматривается регламентом радиосвязи Международного союза электросвязи и международными договорами Республики Казахстан.</w:t>
            </w:r>
            <w:r>
              <w:br/>
            </w:r>
            <w:r>
              <w:rPr>
                <w:rFonts w:ascii="Times New Roman"/>
                <w:b w:val="false"/>
                <w:i w:val="false"/>
                <w:color w:val="000000"/>
                <w:sz w:val="20"/>
              </w:rPr>
              <w:t>
Отказ в выдачи разрешения на РЧС не лишает услугополучателя права повторной подачи.</w:t>
            </w:r>
          </w:p>
          <w:bookmarkEnd w:id="240"/>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41"/>
          <w:p>
            <w:pPr>
              <w:spacing w:after="20"/>
              <w:ind w:left="20"/>
              <w:jc w:val="both"/>
            </w:pPr>
            <w:r>
              <w:rPr>
                <w:rFonts w:ascii="Times New Roman"/>
                <w:b w:val="false"/>
                <w:i w:val="false"/>
                <w:color w:val="000000"/>
                <w:sz w:val="20"/>
              </w:rPr>
              <w:t>
1) Услугополучатель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0"/>
              </w:rPr>
              <w:t>
</w:t>
            </w:r>
            <w:r>
              <w:rPr>
                <w:rFonts w:ascii="Times New Roman"/>
                <w:b w:val="false"/>
                <w:i w:val="false"/>
                <w:color w:val="000000"/>
                <w:sz w:val="20"/>
              </w:rPr>
              <w:t>2)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r>
              <w:br/>
            </w:r>
            <w:r>
              <w:rPr>
                <w:rFonts w:ascii="Times New Roman"/>
                <w:b w:val="false"/>
                <w:i w:val="false"/>
                <w:color w:val="000000"/>
                <w:sz w:val="20"/>
              </w:rPr>
              <w:t>
3) Контактные телефоны справочных служб по вопросам оказания государственной услуги указаны на интернет-ресурсе www.gov.egov.kz/memleket/entities/mdai, раздел "Государственные услуги". Единый контакт-центр по вопросам оказания государственных услуг 1414, 8 800 080 7777.</w:t>
            </w:r>
          </w:p>
          <w:bookmarkEnd w:id="241"/>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стандарту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аннулирование,</w:t>
            </w:r>
            <w:r>
              <w:br/>
            </w:r>
            <w:r>
              <w:rPr>
                <w:rFonts w:ascii="Times New Roman"/>
                <w:b w:val="false"/>
                <w:i w:val="false"/>
                <w:color w:val="000000"/>
                <w:sz w:val="20"/>
              </w:rPr>
              <w:t>продление и переоформление</w:t>
            </w:r>
            <w:r>
              <w:br/>
            </w:r>
            <w:r>
              <w:rPr>
                <w:rFonts w:ascii="Times New Roman"/>
                <w:b w:val="false"/>
                <w:i w:val="false"/>
                <w:color w:val="000000"/>
                <w:sz w:val="20"/>
              </w:rPr>
              <w:t>разрешения на использование</w:t>
            </w:r>
            <w:r>
              <w:br/>
            </w:r>
            <w:r>
              <w:rPr>
                <w:rFonts w:ascii="Times New Roman"/>
                <w:b w:val="false"/>
                <w:i w:val="false"/>
                <w:color w:val="000000"/>
                <w:sz w:val="20"/>
              </w:rPr>
              <w:t>радиочастотного спектра</w:t>
            </w:r>
            <w:r>
              <w:br/>
            </w:r>
            <w:r>
              <w:rPr>
                <w:rFonts w:ascii="Times New Roman"/>
                <w:b w:val="false"/>
                <w:i w:val="false"/>
                <w:color w:val="000000"/>
                <w:sz w:val="20"/>
              </w:rPr>
              <w:t>Республики Казахстан"</w:t>
            </w:r>
          </w:p>
        </w:tc>
      </w:tr>
    </w:tbl>
    <w:bookmarkStart w:name="z315" w:id="242"/>
    <w:p>
      <w:pPr>
        <w:spacing w:after="0"/>
        <w:ind w:left="0"/>
        <w:jc w:val="left"/>
      </w:pPr>
      <w:r>
        <w:rPr>
          <w:rFonts w:ascii="Times New Roman"/>
          <w:b/>
          <w:i w:val="false"/>
          <w:color w:val="000000"/>
        </w:rPr>
        <w:t xml:space="preserve"> Ставки сбора за выдачу разрешения на использование радиочастотного спектра телевизионным и радиовещательным организациям</w:t>
      </w:r>
    </w:p>
    <w:bookmarkEnd w:id="242"/>
    <w:bookmarkStart w:name="z316" w:id="243"/>
    <w:p>
      <w:pPr>
        <w:spacing w:after="0"/>
        <w:ind w:left="0"/>
        <w:jc w:val="both"/>
      </w:pPr>
      <w:r>
        <w:rPr>
          <w:rFonts w:ascii="Times New Roman"/>
          <w:b w:val="false"/>
          <w:i w:val="false"/>
          <w:color w:val="000000"/>
          <w:sz w:val="28"/>
        </w:rPr>
        <w:t>
      1) для телевидения с метровым диапазоном радиочастот:</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7"/>
        <w:gridCol w:w="4772"/>
        <w:gridCol w:w="3142"/>
        <w:gridCol w:w="2599"/>
      </w:tblGrid>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(тыс. человек)</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средства (Вт)</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сбора за один канал (МРП)</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включительно</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 включительно</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50 включительно</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 включительно</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50 включительно</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100 включительно</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1000 включительно</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100 включительно</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1000</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до 200 включительно</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1000 включительно</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до 200 включительно</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1000</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200 до 500 включительно</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2000 включительно</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200 до 500 включительно</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2000</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5000 включительно</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5000</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bl>
    <w:bookmarkStart w:name="z317" w:id="244"/>
    <w:p>
      <w:pPr>
        <w:spacing w:after="0"/>
        <w:ind w:left="0"/>
        <w:jc w:val="both"/>
      </w:pPr>
      <w:r>
        <w:rPr>
          <w:rFonts w:ascii="Times New Roman"/>
          <w:b w:val="false"/>
          <w:i w:val="false"/>
          <w:color w:val="000000"/>
          <w:sz w:val="28"/>
        </w:rPr>
        <w:t>
      2) для телевидения с дециметровым диапазоном радиочастот</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7"/>
        <w:gridCol w:w="4772"/>
        <w:gridCol w:w="3142"/>
        <w:gridCol w:w="2599"/>
      </w:tblGrid>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(тыс. человек)</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средства (Вт)</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сбора за один канал (МРП)</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включительно</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 включительно</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50 включительно</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 включительно</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50 включительно</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100 включительно</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1000 включительно</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100 включительно</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1000</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до 200 включительно</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1000 включительно</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до 200 включительно</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1000</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200 до 500 включительно</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2000 включительно</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200 до 500 включительно</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2000</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5000 включительно</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5000</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r>
    </w:tbl>
    <w:bookmarkStart w:name="z318" w:id="245"/>
    <w:p>
      <w:pPr>
        <w:spacing w:after="0"/>
        <w:ind w:left="0"/>
        <w:jc w:val="both"/>
      </w:pPr>
      <w:r>
        <w:rPr>
          <w:rFonts w:ascii="Times New Roman"/>
          <w:b w:val="false"/>
          <w:i w:val="false"/>
          <w:color w:val="000000"/>
          <w:sz w:val="28"/>
        </w:rPr>
        <w:t>
      3) для радиовещания с УКВ ЧМ (FM) – диапазоном радиочастот:</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0"/>
        <w:gridCol w:w="4805"/>
        <w:gridCol w:w="3163"/>
        <w:gridCol w:w="2532"/>
      </w:tblGrid>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(тыс. человек)</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средства (Вт)</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сбора за один канал (МРП)</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включительно</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50 включительно</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 включительно</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50 включительно</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100 включительно</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1000 включительно</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100 включительно</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1000</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до 200 включительно</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1000 включительно</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до 200 включительно</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1000</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200 до 500 включительно</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2000 включительно</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200 до 500 включительно</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2000</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5000 включительно</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5000</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bl>
    <w:bookmarkStart w:name="z319" w:id="246"/>
    <w:p>
      <w:pPr>
        <w:spacing w:after="0"/>
        <w:ind w:left="0"/>
        <w:jc w:val="both"/>
      </w:pPr>
      <w:r>
        <w:rPr>
          <w:rFonts w:ascii="Times New Roman"/>
          <w:b w:val="false"/>
          <w:i w:val="false"/>
          <w:color w:val="000000"/>
          <w:sz w:val="28"/>
        </w:rPr>
        <w:t>
      4) для радиовещания с KB, СВ, ДВ – диапазоном радиочастот:</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1"/>
        <w:gridCol w:w="2113"/>
        <w:gridCol w:w="6777"/>
        <w:gridCol w:w="2279"/>
      </w:tblGrid>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(тыс. человек)</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средства (Вт)</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сбора за один канал (МРП)</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 включительно</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до 1000 включительно</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1000 до 10000 включительно</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10000 до 100000 включительно</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100000</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bl>
    <w:bookmarkStart w:name="z320" w:id="247"/>
    <w:p>
      <w:pPr>
        <w:spacing w:after="0"/>
        <w:ind w:left="0"/>
        <w:jc w:val="both"/>
      </w:pPr>
      <w:r>
        <w:rPr>
          <w:rFonts w:ascii="Times New Roman"/>
          <w:b w:val="false"/>
          <w:i w:val="false"/>
          <w:color w:val="000000"/>
          <w:sz w:val="28"/>
        </w:rPr>
        <w:t>
      Годовые ставки платы для видов радиосвязи:</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7"/>
        <w:gridCol w:w="5390"/>
        <w:gridCol w:w="3650"/>
        <w:gridCol w:w="1713"/>
      </w:tblGrid>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радиосвязи</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использования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платы (МРП)</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Радиосистемы персонального радиовызова (за частотное присвоение шириной 25 кГц)</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Транкинговая связь (за радиоканал шириной 25 кГц на прием/25 кГц на передачу)</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республиканского значения и столица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населенный пункт с количеством населения свыше 50 тысяч человек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административно-территориальные единицы (город районного значения, район, поселок, село, сельский округ)</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Радиосвязь УКВ-диапазона  (за дуплексный канал шириной 25 кГц на прием/25 кГц на передачу)</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республиканского значения и столица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с количеством населения свыше 50 тысяч человек</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административно-территориальные единицы (город районного значения, район, поселок, село, сельский округ)</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Радиосвязь УКВ-диапазона (за симплексный канал шириной 25 кГц)</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республиканского значения и столица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населенный пункт с количеством населения свыше 50 тысяч человек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административно-территориальные единицы (город районного значения, район, поселок, село, сельский округ)</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48"/>
          <w:p>
            <w:pPr>
              <w:spacing w:after="20"/>
              <w:ind w:left="20"/>
              <w:jc w:val="both"/>
            </w:pPr>
            <w:r>
              <w:rPr>
                <w:rFonts w:ascii="Times New Roman"/>
                <w:b w:val="false"/>
                <w:i w:val="false"/>
                <w:color w:val="000000"/>
                <w:sz w:val="20"/>
              </w:rPr>
              <w:t>
KB-связь (за одно частотное присвоение) при выходной мощности передатчика:</w:t>
            </w:r>
            <w:r>
              <w:br/>
            </w:r>
            <w:r>
              <w:rPr>
                <w:rFonts w:ascii="Times New Roman"/>
                <w:b w:val="false"/>
                <w:i w:val="false"/>
                <w:color w:val="000000"/>
                <w:sz w:val="20"/>
              </w:rPr>
              <w:t>
</w:t>
            </w:r>
            <w:r>
              <w:rPr>
                <w:rFonts w:ascii="Times New Roman"/>
                <w:b w:val="false"/>
                <w:i w:val="false"/>
                <w:color w:val="000000"/>
                <w:sz w:val="20"/>
              </w:rPr>
              <w:t xml:space="preserve">до 50 Вт; </w:t>
            </w:r>
            <w:r>
              <w:br/>
            </w:r>
            <w:r>
              <w:rPr>
                <w:rFonts w:ascii="Times New Roman"/>
                <w:b w:val="false"/>
                <w:i w:val="false"/>
                <w:color w:val="000000"/>
                <w:sz w:val="20"/>
              </w:rPr>
              <w:t>
свыше 50 Вт</w:t>
            </w:r>
          </w:p>
          <w:bookmarkEnd w:id="248"/>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49"/>
          <w:p>
            <w:pPr>
              <w:spacing w:after="20"/>
              <w:ind w:left="20"/>
              <w:jc w:val="both"/>
            </w:pPr>
            <w:r>
              <w:rPr>
                <w:rFonts w:ascii="Times New Roman"/>
                <w:b w:val="false"/>
                <w:i w:val="false"/>
                <w:color w:val="000000"/>
                <w:sz w:val="20"/>
              </w:rPr>
              <w:t>
10</w:t>
            </w:r>
            <w:r>
              <w:br/>
            </w:r>
            <w:r>
              <w:rPr>
                <w:rFonts w:ascii="Times New Roman"/>
                <w:b w:val="false"/>
                <w:i w:val="false"/>
                <w:color w:val="000000"/>
                <w:sz w:val="20"/>
              </w:rPr>
              <w:t>
20</w:t>
            </w:r>
          </w:p>
          <w:bookmarkEnd w:id="249"/>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Радиоудлинители (за канал)</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область, город республиканского значения и столица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Сотовая связь (за полосу частот шириной 1 МГц на прием/1 МГц на передачу)</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Глобальная персональная подвижная спутниковая связь (за дуплексную полосу частот шириной 100 кГц на прием/100 кГц на передачу)</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50"/>
          <w:p>
            <w:pPr>
              <w:spacing w:after="20"/>
              <w:ind w:left="20"/>
              <w:jc w:val="both"/>
            </w:pPr>
            <w:r>
              <w:rPr>
                <w:rFonts w:ascii="Times New Roman"/>
                <w:b w:val="false"/>
                <w:i w:val="false"/>
                <w:color w:val="000000"/>
                <w:sz w:val="20"/>
              </w:rPr>
              <w:t>
Спутниковая связь с HUB-технологией (за ширину полосой 100 кГц на прием/</w:t>
            </w:r>
            <w:r>
              <w:br/>
            </w:r>
            <w:r>
              <w:rPr>
                <w:rFonts w:ascii="Times New Roman"/>
                <w:b w:val="false"/>
                <w:i w:val="false"/>
                <w:color w:val="000000"/>
                <w:sz w:val="20"/>
              </w:rPr>
              <w:t>
100 кГц на передачу, используемую на HUB)</w:t>
            </w:r>
          </w:p>
          <w:bookmarkEnd w:id="250"/>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Спутниковая связь без HUB-технологии (за используемые частоты одной станцией)</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Радиорелейные линии (за дуплексный ствол на одном пролете):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город, поселок, село, сельский округ</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зоновые и магистральные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беспроводного радиодоступа (за дуплексный канал шириной 25 кГц  на прием/25кГц  на передачу)</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с количеством населения свыше 50 тысяч человек</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административно-территориальные единицы (город районного значения, район, поселок, село, сельский округ)</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беспроводного радиодоступа при использовании ШПС-технологии (за дуплексный канал шириной на прием 2 МГц/2 МГц на передачу)</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республиканского значения и столица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населенный пункт с количеством населения свыше 50 тысяч человек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административно-территориальные единицы (город районного значения, район, поселок, село, сельский округ)</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Эфирно-кабельное телевидение (за полосу частот 8 МГц)</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с количеством населения свыше 200 тысяч человек</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с количеством населения от 50 тысяч до 200 тысяч человек</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районного значения с количеством населения до 50 тысяч человек, район</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административно-территориальные единицы (поселок, село, сельский округ)</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радиосвязь (радиомодем, береговая связь, телеметрия, радиолокационная и другие), за один радиоканал</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Мобильная связь четвертого поколения (за полосу радиочастот шириной на прием 2 МГц/ 2 МГц на передачу)</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r>
    </w:tbl>
    <w:bookmarkStart w:name="z325" w:id="251"/>
    <w:p>
      <w:pPr>
        <w:spacing w:after="0"/>
        <w:ind w:left="0"/>
        <w:jc w:val="both"/>
      </w:pPr>
      <w:r>
        <w:rPr>
          <w:rFonts w:ascii="Times New Roman"/>
          <w:b w:val="false"/>
          <w:i w:val="false"/>
          <w:color w:val="000000"/>
          <w:sz w:val="28"/>
        </w:rPr>
        <w:t>
      Годовые ставки платы для цифрового эфирного телерадиовещания составляют:</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5"/>
        <w:gridCol w:w="5231"/>
        <w:gridCol w:w="1665"/>
        <w:gridCol w:w="3149"/>
      </w:tblGrid>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частот для цифрового эфирного телерадиовещания</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использования</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платы (МРП)</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Телевидение/метровый диапазон частот</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радиоэлектронного средства до 50 Вт включительно</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республиканского значения и столица</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радиоэлектронного средства до 250 Вт включительно</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республиканского значения и столица</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радиоэлектронного средства до 500 Вт включительно</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республиканского значения и столица</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радиоэлектронного средства до 1 000 Вт включительно</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республиканского значения и столица</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радиоэлектронного средства свыше 1 000 Вт</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республиканского значения и столица</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2 344</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Телевидение/дециметровый диапазон частот</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радиоэлектронного средства до 50 Вт включительно</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республиканского значения и столица</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радиоэлектронного средства до 250 Вт включительно</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республиканского значения и столица</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радиоэлектронного средства до 500 Вт включительно</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республиканского значения и столица</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радиоэлектронного средства до 1 000 Вт включительно</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республиканского значения и столица</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радиоэлектронного средства свыше 1 000 Вт</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республиканского значения и столица</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присвоения</w:t>
            </w:r>
            <w:r>
              <w:br/>
            </w:r>
            <w:r>
              <w:rPr>
                <w:rFonts w:ascii="Times New Roman"/>
                <w:b w:val="false"/>
                <w:i w:val="false"/>
                <w:color w:val="000000"/>
                <w:sz w:val="20"/>
              </w:rPr>
              <w:t>полос частот, радиочастот</w:t>
            </w:r>
            <w:r>
              <w:br/>
            </w:r>
            <w:r>
              <w:rPr>
                <w:rFonts w:ascii="Times New Roman"/>
                <w:b w:val="false"/>
                <w:i w:val="false"/>
                <w:color w:val="000000"/>
                <w:sz w:val="20"/>
              </w:rPr>
              <w:t>(радиочастотных каналов),</w:t>
            </w:r>
            <w:r>
              <w:br/>
            </w:r>
            <w:r>
              <w:rPr>
                <w:rFonts w:ascii="Times New Roman"/>
                <w:b w:val="false"/>
                <w:i w:val="false"/>
                <w:color w:val="000000"/>
                <w:sz w:val="20"/>
              </w:rPr>
              <w:t>эксплуатации радиоэлектронных</w:t>
            </w:r>
            <w:r>
              <w:br/>
            </w:r>
            <w:r>
              <w:rPr>
                <w:rFonts w:ascii="Times New Roman"/>
                <w:b w:val="false"/>
                <w:i w:val="false"/>
                <w:color w:val="000000"/>
                <w:sz w:val="20"/>
              </w:rPr>
              <w:t>средств и высокочастотных</w:t>
            </w:r>
            <w:r>
              <w:br/>
            </w:r>
            <w:r>
              <w:rPr>
                <w:rFonts w:ascii="Times New Roman"/>
                <w:b w:val="false"/>
                <w:i w:val="false"/>
                <w:color w:val="000000"/>
                <w:sz w:val="20"/>
              </w:rPr>
              <w:t>устройств, а также проведения</w:t>
            </w:r>
            <w:r>
              <w:br/>
            </w:r>
            <w:r>
              <w:rPr>
                <w:rFonts w:ascii="Times New Roman"/>
                <w:b w:val="false"/>
                <w:i w:val="false"/>
                <w:color w:val="000000"/>
                <w:sz w:val="20"/>
              </w:rPr>
              <w:t>расчета электромагнитной</w:t>
            </w:r>
            <w:r>
              <w:br/>
            </w:r>
            <w:r>
              <w:rPr>
                <w:rFonts w:ascii="Times New Roman"/>
                <w:b w:val="false"/>
                <w:i w:val="false"/>
                <w:color w:val="000000"/>
                <w:sz w:val="20"/>
              </w:rPr>
              <w:t>совместимости радиоэлектронных</w:t>
            </w:r>
            <w:r>
              <w:br/>
            </w:r>
            <w:r>
              <w:rPr>
                <w:rFonts w:ascii="Times New Roman"/>
                <w:b w:val="false"/>
                <w:i w:val="false"/>
                <w:color w:val="000000"/>
                <w:sz w:val="20"/>
              </w:rPr>
              <w:t xml:space="preserve">средств гражданского назначения </w:t>
            </w:r>
          </w:p>
        </w:tc>
      </w:tr>
    </w:tbl>
    <w:bookmarkStart w:name="z327" w:id="252"/>
    <w:p>
      <w:pPr>
        <w:spacing w:after="0"/>
        <w:ind w:left="0"/>
        <w:jc w:val="both"/>
      </w:pPr>
      <w:r>
        <w:rPr>
          <w:rFonts w:ascii="Times New Roman"/>
          <w:b w:val="false"/>
          <w:i w:val="false"/>
          <w:color w:val="000000"/>
          <w:sz w:val="28"/>
        </w:rPr>
        <w:t>
      В Комитет телекоммуникаций Министерства цифрового развития, инноваций и аэрокосмической промышленности Республики Казахстан</w:t>
      </w:r>
    </w:p>
    <w:bookmarkEnd w:id="252"/>
    <w:bookmarkStart w:name="z328" w:id="253"/>
    <w:p>
      <w:pPr>
        <w:spacing w:after="0"/>
        <w:ind w:left="0"/>
        <w:jc w:val="both"/>
      </w:pPr>
      <w:r>
        <w:rPr>
          <w:rFonts w:ascii="Times New Roman"/>
          <w:b w:val="false"/>
          <w:i w:val="false"/>
          <w:color w:val="000000"/>
          <w:sz w:val="28"/>
        </w:rPr>
        <w:t>
      От _____________________________________________________________  (полное наименование юридического лица или фамилия, имя,   отчество (при наличии) физического лица)</w:t>
      </w:r>
    </w:p>
    <w:bookmarkEnd w:id="253"/>
    <w:bookmarkStart w:name="z329" w:id="254"/>
    <w:p>
      <w:pPr>
        <w:spacing w:after="0"/>
        <w:ind w:left="0"/>
        <w:jc w:val="left"/>
      </w:pPr>
      <w:r>
        <w:rPr>
          <w:rFonts w:ascii="Times New Roman"/>
          <w:b/>
          <w:i w:val="false"/>
          <w:color w:val="000000"/>
        </w:rPr>
        <w:t xml:space="preserve"> Заявка</w:t>
      </w:r>
    </w:p>
    <w:bookmarkEnd w:id="254"/>
    <w:bookmarkStart w:name="z330" w:id="255"/>
    <w:p>
      <w:pPr>
        <w:spacing w:after="0"/>
        <w:ind w:left="0"/>
        <w:jc w:val="both"/>
      </w:pPr>
      <w:r>
        <w:rPr>
          <w:rFonts w:ascii="Times New Roman"/>
          <w:b w:val="false"/>
          <w:i w:val="false"/>
          <w:color w:val="000000"/>
          <w:sz w:val="28"/>
        </w:rPr>
        <w:t>
      Прошу выдать/переоформить разрешение на использование радиочастотного  спектра ___________________________________________________________________</w:t>
      </w:r>
    </w:p>
    <w:bookmarkEnd w:id="255"/>
    <w:bookmarkStart w:name="z331" w:id="256"/>
    <w:p>
      <w:pPr>
        <w:spacing w:after="0"/>
        <w:ind w:left="0"/>
        <w:jc w:val="both"/>
      </w:pPr>
      <w:r>
        <w:rPr>
          <w:rFonts w:ascii="Times New Roman"/>
          <w:b w:val="false"/>
          <w:i w:val="false"/>
          <w:color w:val="000000"/>
          <w:sz w:val="28"/>
        </w:rPr>
        <w:t xml:space="preserve">
       (указать город, район, область Республики Казахстан) Сведения об организации: </w:t>
      </w:r>
    </w:p>
    <w:bookmarkEnd w:id="256"/>
    <w:bookmarkStart w:name="z332" w:id="257"/>
    <w:p>
      <w:pPr>
        <w:spacing w:after="0"/>
        <w:ind w:left="0"/>
        <w:jc w:val="both"/>
      </w:pPr>
      <w:r>
        <w:rPr>
          <w:rFonts w:ascii="Times New Roman"/>
          <w:b w:val="false"/>
          <w:i w:val="false"/>
          <w:color w:val="000000"/>
          <w:sz w:val="28"/>
        </w:rPr>
        <w:t>
      1. Форма собственности ___________________________________________________________________</w:t>
      </w:r>
    </w:p>
    <w:bookmarkEnd w:id="257"/>
    <w:bookmarkStart w:name="z333" w:id="258"/>
    <w:p>
      <w:pPr>
        <w:spacing w:after="0"/>
        <w:ind w:left="0"/>
        <w:jc w:val="both"/>
      </w:pPr>
      <w:r>
        <w:rPr>
          <w:rFonts w:ascii="Times New Roman"/>
          <w:b w:val="false"/>
          <w:i w:val="false"/>
          <w:color w:val="000000"/>
          <w:sz w:val="28"/>
        </w:rPr>
        <w:t xml:space="preserve">
       2. Год создания ___________________________________________________________________  </w:t>
      </w:r>
    </w:p>
    <w:bookmarkEnd w:id="258"/>
    <w:bookmarkStart w:name="z334" w:id="259"/>
    <w:p>
      <w:pPr>
        <w:spacing w:after="0"/>
        <w:ind w:left="0"/>
        <w:jc w:val="both"/>
      </w:pPr>
      <w:r>
        <w:rPr>
          <w:rFonts w:ascii="Times New Roman"/>
          <w:b w:val="false"/>
          <w:i w:val="false"/>
          <w:color w:val="000000"/>
          <w:sz w:val="28"/>
        </w:rPr>
        <w:t>
      3. Адрес ___________________________________________________________________</w:t>
      </w:r>
    </w:p>
    <w:bookmarkEnd w:id="259"/>
    <w:bookmarkStart w:name="z335" w:id="260"/>
    <w:p>
      <w:pPr>
        <w:spacing w:after="0"/>
        <w:ind w:left="0"/>
        <w:jc w:val="both"/>
      </w:pPr>
      <w:r>
        <w:rPr>
          <w:rFonts w:ascii="Times New Roman"/>
          <w:b w:val="false"/>
          <w:i w:val="false"/>
          <w:color w:val="000000"/>
          <w:sz w:val="28"/>
        </w:rPr>
        <w:t xml:space="preserve">
        (почтовый индекс, область, район, улица, № дома, телефон) </w:t>
      </w:r>
    </w:p>
    <w:bookmarkEnd w:id="260"/>
    <w:bookmarkStart w:name="z336" w:id="261"/>
    <w:p>
      <w:pPr>
        <w:spacing w:after="0"/>
        <w:ind w:left="0"/>
        <w:jc w:val="both"/>
      </w:pPr>
      <w:r>
        <w:rPr>
          <w:rFonts w:ascii="Times New Roman"/>
          <w:b w:val="false"/>
          <w:i w:val="false"/>
          <w:color w:val="000000"/>
          <w:sz w:val="28"/>
        </w:rPr>
        <w:t>
      4. Контактные данные услугополучателя _</w:t>
      </w:r>
    </w:p>
    <w:bookmarkEnd w:id="261"/>
    <w:bookmarkStart w:name="z337" w:id="262"/>
    <w:p>
      <w:pPr>
        <w:spacing w:after="0"/>
        <w:ind w:left="0"/>
        <w:jc w:val="both"/>
      </w:pPr>
      <w:r>
        <w:rPr>
          <w:rFonts w:ascii="Times New Roman"/>
          <w:b w:val="false"/>
          <w:i w:val="false"/>
          <w:color w:val="000000"/>
          <w:sz w:val="28"/>
        </w:rPr>
        <w:t>
      __________________________________________________________________ __________________________________________________________________</w:t>
      </w:r>
    </w:p>
    <w:bookmarkEnd w:id="262"/>
    <w:bookmarkStart w:name="z338" w:id="263"/>
    <w:p>
      <w:pPr>
        <w:spacing w:after="0"/>
        <w:ind w:left="0"/>
        <w:jc w:val="both"/>
      </w:pPr>
      <w:r>
        <w:rPr>
          <w:rFonts w:ascii="Times New Roman"/>
          <w:b w:val="false"/>
          <w:i w:val="false"/>
          <w:color w:val="000000"/>
          <w:sz w:val="28"/>
        </w:rPr>
        <w:t xml:space="preserve">
       (Фамилия, имя, отчество (при наличии) исполнителя, рабочий телефон,  электронный адрес) </w:t>
      </w:r>
    </w:p>
    <w:bookmarkEnd w:id="263"/>
    <w:bookmarkStart w:name="z339" w:id="264"/>
    <w:p>
      <w:pPr>
        <w:spacing w:after="0"/>
        <w:ind w:left="0"/>
        <w:jc w:val="both"/>
      </w:pPr>
      <w:r>
        <w:rPr>
          <w:rFonts w:ascii="Times New Roman"/>
          <w:b w:val="false"/>
          <w:i w:val="false"/>
          <w:color w:val="000000"/>
          <w:sz w:val="28"/>
        </w:rPr>
        <w:t>
      5. Расчетный счет __________________________________________________________</w:t>
      </w:r>
    </w:p>
    <w:bookmarkEnd w:id="264"/>
    <w:bookmarkStart w:name="z340" w:id="265"/>
    <w:p>
      <w:pPr>
        <w:spacing w:after="0"/>
        <w:ind w:left="0"/>
        <w:jc w:val="both"/>
      </w:pPr>
      <w:r>
        <w:rPr>
          <w:rFonts w:ascii="Times New Roman"/>
          <w:b w:val="false"/>
          <w:i w:val="false"/>
          <w:color w:val="000000"/>
          <w:sz w:val="28"/>
        </w:rPr>
        <w:t xml:space="preserve">
       (№ счета, наименование и местонахождение банка) 6. Банковские реквизиты  ________________________________________________________________ </w:t>
      </w:r>
    </w:p>
    <w:bookmarkEnd w:id="265"/>
    <w:bookmarkStart w:name="z341" w:id="266"/>
    <w:p>
      <w:pPr>
        <w:spacing w:after="0"/>
        <w:ind w:left="0"/>
        <w:jc w:val="both"/>
      </w:pPr>
      <w:r>
        <w:rPr>
          <w:rFonts w:ascii="Times New Roman"/>
          <w:b w:val="false"/>
          <w:i w:val="false"/>
          <w:color w:val="000000"/>
          <w:sz w:val="28"/>
        </w:rPr>
        <w:t xml:space="preserve">
      7. Бизнес идентификационный номер/индивидуальный идентификационный  номер ______________________________________________________________ </w:t>
      </w:r>
    </w:p>
    <w:bookmarkEnd w:id="266"/>
    <w:bookmarkStart w:name="z342" w:id="267"/>
    <w:p>
      <w:pPr>
        <w:spacing w:after="0"/>
        <w:ind w:left="0"/>
        <w:jc w:val="both"/>
      </w:pPr>
      <w:r>
        <w:rPr>
          <w:rFonts w:ascii="Times New Roman"/>
          <w:b w:val="false"/>
          <w:i w:val="false"/>
          <w:color w:val="000000"/>
          <w:sz w:val="28"/>
        </w:rPr>
        <w:t xml:space="preserve">
      8. Тип деятельности  _______________________________________________________________ </w:t>
      </w:r>
    </w:p>
    <w:bookmarkEnd w:id="267"/>
    <w:bookmarkStart w:name="z343" w:id="268"/>
    <w:p>
      <w:pPr>
        <w:spacing w:after="0"/>
        <w:ind w:left="0"/>
        <w:jc w:val="both"/>
      </w:pPr>
      <w:r>
        <w:rPr>
          <w:rFonts w:ascii="Times New Roman"/>
          <w:b w:val="false"/>
          <w:i w:val="false"/>
          <w:color w:val="000000"/>
          <w:sz w:val="28"/>
        </w:rPr>
        <w:t xml:space="preserve">
       (номер и серия лицензии, в случае лицензионной деятельности) </w:t>
      </w:r>
    </w:p>
    <w:bookmarkEnd w:id="268"/>
    <w:bookmarkStart w:name="z344" w:id="269"/>
    <w:p>
      <w:pPr>
        <w:spacing w:after="0"/>
        <w:ind w:left="0"/>
        <w:jc w:val="both"/>
      </w:pPr>
      <w:r>
        <w:rPr>
          <w:rFonts w:ascii="Times New Roman"/>
          <w:b w:val="false"/>
          <w:i w:val="false"/>
          <w:color w:val="000000"/>
          <w:sz w:val="28"/>
        </w:rPr>
        <w:t xml:space="preserve">
      Руководитель ________________ ________________________________ </w:t>
      </w:r>
    </w:p>
    <w:bookmarkEnd w:id="269"/>
    <w:bookmarkStart w:name="z345" w:id="270"/>
    <w:p>
      <w:pPr>
        <w:spacing w:after="0"/>
        <w:ind w:left="0"/>
        <w:jc w:val="both"/>
      </w:pPr>
      <w:r>
        <w:rPr>
          <w:rFonts w:ascii="Times New Roman"/>
          <w:b w:val="false"/>
          <w:i w:val="false"/>
          <w:color w:val="000000"/>
          <w:sz w:val="28"/>
        </w:rPr>
        <w:t xml:space="preserve">
      (подпись) (Фамилия, имя, отчество (при наличии) </w:t>
      </w:r>
    </w:p>
    <w:bookmarkEnd w:id="270"/>
    <w:bookmarkStart w:name="z346" w:id="271"/>
    <w:p>
      <w:pPr>
        <w:spacing w:after="0"/>
        <w:ind w:left="0"/>
        <w:jc w:val="both"/>
      </w:pPr>
      <w:r>
        <w:rPr>
          <w:rFonts w:ascii="Times New Roman"/>
          <w:b w:val="false"/>
          <w:i w:val="false"/>
          <w:color w:val="000000"/>
          <w:sz w:val="28"/>
        </w:rPr>
        <w:t>
      "____" __________________20___ года</w:t>
      </w:r>
    </w:p>
    <w:bookmarkEnd w:id="2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присвоения</w:t>
            </w:r>
            <w:r>
              <w:br/>
            </w:r>
            <w:r>
              <w:rPr>
                <w:rFonts w:ascii="Times New Roman"/>
                <w:b w:val="false"/>
                <w:i w:val="false"/>
                <w:color w:val="000000"/>
                <w:sz w:val="20"/>
              </w:rPr>
              <w:t>полос частот, радиочастот</w:t>
            </w:r>
            <w:r>
              <w:br/>
            </w:r>
            <w:r>
              <w:rPr>
                <w:rFonts w:ascii="Times New Roman"/>
                <w:b w:val="false"/>
                <w:i w:val="false"/>
                <w:color w:val="000000"/>
                <w:sz w:val="20"/>
              </w:rPr>
              <w:t>(радиочастотных каналов),</w:t>
            </w:r>
            <w:r>
              <w:br/>
            </w:r>
            <w:r>
              <w:rPr>
                <w:rFonts w:ascii="Times New Roman"/>
                <w:b w:val="false"/>
                <w:i w:val="false"/>
                <w:color w:val="000000"/>
                <w:sz w:val="20"/>
              </w:rPr>
              <w:t>эксплуатации радиоэлектронных</w:t>
            </w:r>
            <w:r>
              <w:br/>
            </w:r>
            <w:r>
              <w:rPr>
                <w:rFonts w:ascii="Times New Roman"/>
                <w:b w:val="false"/>
                <w:i w:val="false"/>
                <w:color w:val="000000"/>
                <w:sz w:val="20"/>
              </w:rPr>
              <w:t>средств и высокочастотных</w:t>
            </w:r>
            <w:r>
              <w:br/>
            </w:r>
            <w:r>
              <w:rPr>
                <w:rFonts w:ascii="Times New Roman"/>
                <w:b w:val="false"/>
                <w:i w:val="false"/>
                <w:color w:val="000000"/>
                <w:sz w:val="20"/>
              </w:rPr>
              <w:t>устройств, а также проведения</w:t>
            </w:r>
            <w:r>
              <w:br/>
            </w:r>
            <w:r>
              <w:rPr>
                <w:rFonts w:ascii="Times New Roman"/>
                <w:b w:val="false"/>
                <w:i w:val="false"/>
                <w:color w:val="000000"/>
                <w:sz w:val="20"/>
              </w:rPr>
              <w:t>расчета электромагнитной</w:t>
            </w:r>
            <w:r>
              <w:br/>
            </w:r>
            <w:r>
              <w:rPr>
                <w:rFonts w:ascii="Times New Roman"/>
                <w:b w:val="false"/>
                <w:i w:val="false"/>
                <w:color w:val="000000"/>
                <w:sz w:val="20"/>
              </w:rPr>
              <w:t>совместимости радиоэлектронных</w:t>
            </w:r>
            <w:r>
              <w:br/>
            </w:r>
            <w:r>
              <w:rPr>
                <w:rFonts w:ascii="Times New Roman"/>
                <w:b w:val="false"/>
                <w:i w:val="false"/>
                <w:color w:val="000000"/>
                <w:sz w:val="20"/>
              </w:rPr>
              <w:t>средств гражданского назначения</w:t>
            </w:r>
          </w:p>
        </w:tc>
      </w:tr>
    </w:tbl>
    <w:bookmarkStart w:name="z348" w:id="272"/>
    <w:p>
      <w:pPr>
        <w:spacing w:after="0"/>
        <w:ind w:left="0"/>
        <w:jc w:val="left"/>
      </w:pPr>
      <w:r>
        <w:rPr>
          <w:rFonts w:ascii="Times New Roman"/>
          <w:b/>
          <w:i w:val="false"/>
          <w:color w:val="000000"/>
        </w:rPr>
        <w:t xml:space="preserve"> Анкета на стационарное радиоэлектронное средство сухопутной подвижной (на базовую станцию сотовой связи (2G, 3G, 4G), на радиоэлектронное средство системы беспроводной радиосвязи (WLL), на стационарное радиоэлектронное средство УКВ, КВ, транкинговой радиосвязи и сетейпередачи данных) и морской служб (береговые, радиолокационные станции, радиомаяки и т.д.) </w:t>
      </w:r>
    </w:p>
    <w:bookmarkEnd w:id="272"/>
    <w:bookmarkStart w:name="z349" w:id="273"/>
    <w:p>
      <w:pPr>
        <w:spacing w:after="0"/>
        <w:ind w:left="0"/>
        <w:jc w:val="both"/>
      </w:pPr>
      <w:r>
        <w:rPr>
          <w:rFonts w:ascii="Times New Roman"/>
          <w:b w:val="false"/>
          <w:i w:val="false"/>
          <w:color w:val="000000"/>
          <w:sz w:val="28"/>
        </w:rPr>
        <w:t>
      Раздел1 – Общие данные</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91"/>
      </w:tblGrid>
      <w:tr>
        <w:trPr>
          <w:trHeight w:val="30" w:hRule="atLeast"/>
        </w:trPr>
        <w:tc>
          <w:tcPr>
            <w:tcW w:w="2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Раздел1 – Общие данные</w:t>
            </w:r>
          </w:p>
        </w:tc>
      </w:tr>
      <w:tr>
        <w:trPr>
          <w:trHeight w:val="30" w:hRule="atLeast"/>
        </w:trPr>
        <w:tc>
          <w:tcPr>
            <w:tcW w:w="2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5"/>
              <w:gridCol w:w="10075"/>
            </w:tblGrid>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1-a, 1-b, 1-c. Территория деятельности:*</w:t>
                  </w:r>
                </w:p>
              </w:tc>
              <w:tc>
                <w:tcPr>
                  <w:tcW w:w="10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1689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168900" cy="825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1-d. Улица:*</w:t>
                  </w:r>
                </w:p>
              </w:tc>
              <w:tc>
                <w:tcPr>
                  <w:tcW w:w="10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168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1689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1-e. Дом\Строение:</w:t>
                  </w:r>
                </w:p>
              </w:tc>
              <w:tc>
                <w:tcPr>
                  <w:tcW w:w="10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168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1689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1-f. Географические координаты С.Ш.:*</w:t>
                  </w:r>
                </w:p>
              </w:tc>
              <w:tc>
                <w:tcPr>
                  <w:tcW w:w="10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1689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168900" cy="825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1-f. Географические координаты В.Д.:*</w:t>
                  </w:r>
                </w:p>
              </w:tc>
              <w:tc>
                <w:tcPr>
                  <w:tcW w:w="10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1689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168900" cy="825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1-g. Общее количество секторов:*</w:t>
                  </w:r>
                </w:p>
              </w:tc>
              <w:tc>
                <w:tcPr>
                  <w:tcW w:w="10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168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1689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1-h. Стандарт связи:*</w:t>
                  </w:r>
                </w:p>
              </w:tc>
              <w:tc>
                <w:tcPr>
                  <w:tcW w:w="10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168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1689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1-i. Планируемый радиус зоны обслуживания, км:*</w:t>
                  </w:r>
                </w:p>
              </w:tc>
              <w:tc>
                <w:tcPr>
                  <w:tcW w:w="10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1689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168900" cy="825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1-jСкорость передачи данных, Мбит/с:*</w:t>
                  </w:r>
                </w:p>
              </w:tc>
              <w:tc>
                <w:tcPr>
                  <w:tcW w:w="10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1689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168900" cy="825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1-k. Дуплексный разнос, МГц:</w:t>
                  </w:r>
                </w:p>
              </w:tc>
              <w:tc>
                <w:tcPr>
                  <w:tcW w:w="10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168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1689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2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–Технические данные</w:t>
            </w:r>
          </w:p>
        </w:tc>
      </w:tr>
      <w:tr>
        <w:trPr>
          <w:trHeight w:val="30" w:hRule="atLeast"/>
        </w:trPr>
        <w:tc>
          <w:tcPr>
            <w:tcW w:w="2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2"/>
              <w:gridCol w:w="10858"/>
            </w:tblGrid>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 Производитель приемопередатчика:*</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1689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168900" cy="825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 Модель приемопередатчика:*</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168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1689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 Чувствительность, мкВ:*</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168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1689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d. Вид модуляции:*</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168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1689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 Класс излучения</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168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1689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Необходимая ширина полосы:*</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168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51689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Ед.изм.:*</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168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1689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 модуляции основной несущей:* </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1689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5168900" cy="825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сигнала(ов), модулирующего(их)  основную несущую:*</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168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51689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 передаваемой информации:* </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168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51689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Подробные данные о сигнале(ах):</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168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51689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Характер уплотнения: </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1689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5168900" cy="825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2-f. Избирательность по соседнему каналу, дБ:*</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1689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5168900" cy="825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g. Избирательность интермодуляционная, дБ:*</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1689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5168900" cy="825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11123"/>
            </w:tblGrid>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h. Поляризация:*</w:t>
                  </w:r>
                </w:p>
              </w:tc>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168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51689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5"/>
              <w:gridCol w:w="11115"/>
            </w:tblGrid>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i. Тип антенны:*</w:t>
                  </w:r>
                </w:p>
              </w:tc>
              <w:tc>
                <w:tcPr>
                  <w:tcW w:w="1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168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51689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
              <w:gridCol w:w="8247"/>
              <w:gridCol w:w="12407"/>
            </w:tblGrid>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i. Направленность антенны:*</w:t>
                  </w:r>
                </w:p>
              </w:tc>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168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51689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8"/>
                    <w:gridCol w:w="2589"/>
                    <w:gridCol w:w="2503"/>
                    <w:gridCol w:w="3228"/>
                    <w:gridCol w:w="2162"/>
                  </w:tblGrid>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2-j. Номер сектора*</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2-k. Производитель антенны*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2-l. Модель антенны*</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2-l. Количество indoor антенн*</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 Коэффициент усиления, дБи*</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 Азимут макс. излучения, град*</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2-o. Высота подвеса, м*</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2-p. Угол места, град*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2-q. Потери в АФУ, дБ*</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2-r. Мощность передатчика (на сектор), Вт*</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2-s.Частота приема (мин.граница), МГц*</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2-t.Частота приема (макс.граница), МГц*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2-u. Частота передачи (мин.граница), МГц*</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2-v. Частота передачи (макс.граница), МГц*</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 Несущая частота приема, МГц* (каналы согласно частотному плану**)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2-x. Несущая частота передачи, МГц* (каналы согласно частотному плану**)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2-y. Идентификатор соты базовой станции* (Cell ID/CI)/Код зоны обслуживания (SAC)***</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2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Раздел 3 – Идентификационные данные***</w:t>
            </w:r>
          </w:p>
        </w:tc>
      </w:tr>
      <w:tr>
        <w:trPr>
          <w:trHeight w:val="30" w:hRule="atLeast"/>
        </w:trPr>
        <w:tc>
          <w:tcPr>
            <w:tcW w:w="2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1"/>
              <w:gridCol w:w="9647"/>
              <w:gridCol w:w="62"/>
            </w:tblGrid>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 Идентификационный номер базовой станций (BSIC)**</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Цветовой код сети (NCC):*</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168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51689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Цветовой код базовой станции (BCC):*</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168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51689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3-b. Идентификатор местоположения (LAI)**</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(MCC):*</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168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51689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мобильной сети (MNC):*</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168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51689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местности (LAC)/ Код зоны отслеживания (TAC):*</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1689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5168900" cy="825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2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Раздел 4 – дополнительная информация</w:t>
            </w:r>
          </w:p>
        </w:tc>
      </w:tr>
      <w:tr>
        <w:trPr>
          <w:trHeight w:val="30" w:hRule="atLeast"/>
        </w:trPr>
        <w:tc>
          <w:tcPr>
            <w:tcW w:w="2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
              <w:gridCol w:w="11664"/>
            </w:tblGrid>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разрешения на использование РЧС:</w:t>
                  </w:r>
                </w:p>
              </w:tc>
              <w:tc>
                <w:tcPr>
                  <w:tcW w:w="1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168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51689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разрешения:</w:t>
                  </w:r>
                </w:p>
              </w:tc>
              <w:tc>
                <w:tcPr>
                  <w:tcW w:w="1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168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51689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разрешения:</w:t>
                  </w:r>
                </w:p>
              </w:tc>
              <w:tc>
                <w:tcPr>
                  <w:tcW w:w="1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168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51689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bookmarkStart w:name="z350" w:id="274"/>
    <w:p>
      <w:pPr>
        <w:spacing w:after="0"/>
        <w:ind w:left="0"/>
        <w:jc w:val="both"/>
      </w:pPr>
      <w:r>
        <w:rPr>
          <w:rFonts w:ascii="Times New Roman"/>
          <w:b w:val="false"/>
          <w:i w:val="false"/>
          <w:color w:val="000000"/>
          <w:sz w:val="28"/>
        </w:rPr>
        <w:t>
      Приложение: Нормированные диаграммы направленности антенны в горизонтальной/вертикальной плоскостях в формате Planet, нормированная АЧХ приемопередатчика, сетка частот.</w:t>
      </w:r>
    </w:p>
    <w:bookmarkEnd w:id="274"/>
    <w:bookmarkStart w:name="z351" w:id="275"/>
    <w:p>
      <w:pPr>
        <w:spacing w:after="0"/>
        <w:ind w:left="0"/>
        <w:jc w:val="both"/>
      </w:pPr>
      <w:r>
        <w:rPr>
          <w:rFonts w:ascii="Times New Roman"/>
          <w:b w:val="false"/>
          <w:i w:val="false"/>
          <w:color w:val="000000"/>
          <w:sz w:val="28"/>
        </w:rPr>
        <w:t>
      Я удостоверяю, что сведения в этой анкете являются полными и соответствуют действительности.</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9"/>
        <w:gridCol w:w="5526"/>
        <w:gridCol w:w="146"/>
        <w:gridCol w:w="72"/>
        <w:gridCol w:w="5527"/>
      </w:tblGrid>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01900" cy="151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501900" cy="151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01900" cy="151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501900" cy="151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4892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4892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4892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4892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352" w:id="276"/>
    <w:p>
      <w:pPr>
        <w:spacing w:after="0"/>
        <w:ind w:left="0"/>
        <w:jc w:val="both"/>
      </w:pPr>
      <w:r>
        <w:rPr>
          <w:rFonts w:ascii="Times New Roman"/>
          <w:b w:val="false"/>
          <w:i w:val="false"/>
          <w:color w:val="000000"/>
          <w:sz w:val="28"/>
        </w:rPr>
        <w:t>
      Примечание: основные сокращения, указанные в перечне анкеты на радиоэлектронное средство системы подвижной радиосвязи:</w:t>
      </w:r>
    </w:p>
    <w:bookmarkEnd w:id="276"/>
    <w:bookmarkStart w:name="z353" w:id="277"/>
    <w:p>
      <w:pPr>
        <w:spacing w:after="0"/>
        <w:ind w:left="0"/>
        <w:jc w:val="both"/>
      </w:pPr>
      <w:r>
        <w:rPr>
          <w:rFonts w:ascii="Times New Roman"/>
          <w:b w:val="false"/>
          <w:i w:val="false"/>
          <w:color w:val="000000"/>
          <w:sz w:val="28"/>
        </w:rPr>
        <w:t>
      * – обязательные поля к заполнению;</w:t>
      </w:r>
    </w:p>
    <w:bookmarkEnd w:id="277"/>
    <w:bookmarkStart w:name="z354" w:id="278"/>
    <w:p>
      <w:pPr>
        <w:spacing w:after="0"/>
        <w:ind w:left="0"/>
        <w:jc w:val="both"/>
      </w:pPr>
      <w:r>
        <w:rPr>
          <w:rFonts w:ascii="Times New Roman"/>
          <w:b w:val="false"/>
          <w:i w:val="false"/>
          <w:color w:val="000000"/>
          <w:sz w:val="28"/>
        </w:rPr>
        <w:t>
      ** – каналы согласно частотному плану - GSM 900, GSM 1800, UMTS, CDMA 450, CDMA 800, LTE, Wi-Fi;</w:t>
      </w:r>
    </w:p>
    <w:bookmarkEnd w:id="278"/>
    <w:bookmarkStart w:name="z355" w:id="279"/>
    <w:p>
      <w:pPr>
        <w:spacing w:after="0"/>
        <w:ind w:left="0"/>
        <w:jc w:val="both"/>
      </w:pPr>
      <w:r>
        <w:rPr>
          <w:rFonts w:ascii="Times New Roman"/>
          <w:b w:val="false"/>
          <w:i w:val="false"/>
          <w:color w:val="000000"/>
          <w:sz w:val="28"/>
        </w:rPr>
        <w:t>
      ***– поля и разделы исключительно для базовых станций сотовой связи;</w:t>
      </w:r>
    </w:p>
    <w:bookmarkEnd w:id="279"/>
    <w:bookmarkStart w:name="z356" w:id="280"/>
    <w:p>
      <w:pPr>
        <w:spacing w:after="0"/>
        <w:ind w:left="0"/>
        <w:jc w:val="both"/>
      </w:pPr>
      <w:r>
        <w:rPr>
          <w:rFonts w:ascii="Times New Roman"/>
          <w:b w:val="false"/>
          <w:i w:val="false"/>
          <w:color w:val="000000"/>
          <w:sz w:val="28"/>
        </w:rPr>
        <w:t>
      АФУ – антенно-фидерное устройство;</w:t>
      </w:r>
    </w:p>
    <w:bookmarkEnd w:id="280"/>
    <w:bookmarkStart w:name="z357" w:id="281"/>
    <w:p>
      <w:pPr>
        <w:spacing w:after="0"/>
        <w:ind w:left="0"/>
        <w:jc w:val="both"/>
      </w:pPr>
      <w:r>
        <w:rPr>
          <w:rFonts w:ascii="Times New Roman"/>
          <w:b w:val="false"/>
          <w:i w:val="false"/>
          <w:color w:val="000000"/>
          <w:sz w:val="28"/>
        </w:rPr>
        <w:t>
      АЧХ – амплитудно-частотная характеристика;</w:t>
      </w:r>
    </w:p>
    <w:bookmarkEnd w:id="281"/>
    <w:bookmarkStart w:name="z358" w:id="282"/>
    <w:p>
      <w:pPr>
        <w:spacing w:after="0"/>
        <w:ind w:left="0"/>
        <w:jc w:val="both"/>
      </w:pPr>
      <w:r>
        <w:rPr>
          <w:rFonts w:ascii="Times New Roman"/>
          <w:b w:val="false"/>
          <w:i w:val="false"/>
          <w:color w:val="000000"/>
          <w:sz w:val="28"/>
        </w:rPr>
        <w:t>
      Вт – ватт;</w:t>
      </w:r>
    </w:p>
    <w:bookmarkEnd w:id="282"/>
    <w:bookmarkStart w:name="z359" w:id="283"/>
    <w:p>
      <w:pPr>
        <w:spacing w:after="0"/>
        <w:ind w:left="0"/>
        <w:jc w:val="both"/>
      </w:pPr>
      <w:r>
        <w:rPr>
          <w:rFonts w:ascii="Times New Roman"/>
          <w:b w:val="false"/>
          <w:i w:val="false"/>
          <w:color w:val="000000"/>
          <w:sz w:val="28"/>
        </w:rPr>
        <w:t>
      С.Ш. и В.Д – северной широты и восточной долготы;</w:t>
      </w:r>
    </w:p>
    <w:bookmarkEnd w:id="283"/>
    <w:bookmarkStart w:name="z360" w:id="284"/>
    <w:p>
      <w:pPr>
        <w:spacing w:after="0"/>
        <w:ind w:left="0"/>
        <w:jc w:val="both"/>
      </w:pPr>
      <w:r>
        <w:rPr>
          <w:rFonts w:ascii="Times New Roman"/>
          <w:b w:val="false"/>
          <w:i w:val="false"/>
          <w:color w:val="000000"/>
          <w:sz w:val="28"/>
        </w:rPr>
        <w:t>
      град. – градус;</w:t>
      </w:r>
    </w:p>
    <w:bookmarkEnd w:id="284"/>
    <w:bookmarkStart w:name="z361" w:id="285"/>
    <w:p>
      <w:pPr>
        <w:spacing w:after="0"/>
        <w:ind w:left="0"/>
        <w:jc w:val="both"/>
      </w:pPr>
      <w:r>
        <w:rPr>
          <w:rFonts w:ascii="Times New Roman"/>
          <w:b w:val="false"/>
          <w:i w:val="false"/>
          <w:color w:val="000000"/>
          <w:sz w:val="28"/>
        </w:rPr>
        <w:t>
      дБ – децибел;</w:t>
      </w:r>
    </w:p>
    <w:bookmarkEnd w:id="285"/>
    <w:bookmarkStart w:name="z362" w:id="286"/>
    <w:p>
      <w:pPr>
        <w:spacing w:after="0"/>
        <w:ind w:left="0"/>
        <w:jc w:val="both"/>
      </w:pPr>
      <w:r>
        <w:rPr>
          <w:rFonts w:ascii="Times New Roman"/>
          <w:b w:val="false"/>
          <w:i w:val="false"/>
          <w:color w:val="000000"/>
          <w:sz w:val="28"/>
        </w:rPr>
        <w:t>
      дБи – изотропный децибел;</w:t>
      </w:r>
    </w:p>
    <w:bookmarkEnd w:id="286"/>
    <w:bookmarkStart w:name="z363" w:id="287"/>
    <w:p>
      <w:pPr>
        <w:spacing w:after="0"/>
        <w:ind w:left="0"/>
        <w:jc w:val="both"/>
      </w:pPr>
      <w:r>
        <w:rPr>
          <w:rFonts w:ascii="Times New Roman"/>
          <w:b w:val="false"/>
          <w:i w:val="false"/>
          <w:color w:val="000000"/>
          <w:sz w:val="28"/>
        </w:rPr>
        <w:t>
      м – метр;</w:t>
      </w:r>
    </w:p>
    <w:bookmarkEnd w:id="287"/>
    <w:bookmarkStart w:name="z364" w:id="288"/>
    <w:p>
      <w:pPr>
        <w:spacing w:after="0"/>
        <w:ind w:left="0"/>
        <w:jc w:val="both"/>
      </w:pPr>
      <w:r>
        <w:rPr>
          <w:rFonts w:ascii="Times New Roman"/>
          <w:b w:val="false"/>
          <w:i w:val="false"/>
          <w:color w:val="000000"/>
          <w:sz w:val="28"/>
        </w:rPr>
        <w:t>
      км – километр;</w:t>
      </w:r>
    </w:p>
    <w:bookmarkEnd w:id="288"/>
    <w:bookmarkStart w:name="z365" w:id="289"/>
    <w:p>
      <w:pPr>
        <w:spacing w:after="0"/>
        <w:ind w:left="0"/>
        <w:jc w:val="both"/>
      </w:pPr>
      <w:r>
        <w:rPr>
          <w:rFonts w:ascii="Times New Roman"/>
          <w:b w:val="false"/>
          <w:i w:val="false"/>
          <w:color w:val="000000"/>
          <w:sz w:val="28"/>
        </w:rPr>
        <w:t>
      мкВ – микровольт;</w:t>
      </w:r>
    </w:p>
    <w:bookmarkEnd w:id="289"/>
    <w:bookmarkStart w:name="z366" w:id="290"/>
    <w:p>
      <w:pPr>
        <w:spacing w:after="0"/>
        <w:ind w:left="0"/>
        <w:jc w:val="both"/>
      </w:pPr>
      <w:r>
        <w:rPr>
          <w:rFonts w:ascii="Times New Roman"/>
          <w:b w:val="false"/>
          <w:i w:val="false"/>
          <w:color w:val="000000"/>
          <w:sz w:val="28"/>
        </w:rPr>
        <w:t>
      РЭС – радиоэлектронное средство;</w:t>
      </w:r>
    </w:p>
    <w:bookmarkEnd w:id="290"/>
    <w:bookmarkStart w:name="z367" w:id="291"/>
    <w:p>
      <w:pPr>
        <w:spacing w:after="0"/>
        <w:ind w:left="0"/>
        <w:jc w:val="both"/>
      </w:pPr>
      <w:r>
        <w:rPr>
          <w:rFonts w:ascii="Times New Roman"/>
          <w:b w:val="false"/>
          <w:i w:val="false"/>
          <w:color w:val="000000"/>
          <w:sz w:val="28"/>
        </w:rPr>
        <w:t>
      BCC – Base station Colour Code (Цветовой код базовой станции);</w:t>
      </w:r>
    </w:p>
    <w:bookmarkEnd w:id="291"/>
    <w:bookmarkStart w:name="z368" w:id="292"/>
    <w:p>
      <w:pPr>
        <w:spacing w:after="0"/>
        <w:ind w:left="0"/>
        <w:jc w:val="both"/>
      </w:pPr>
      <w:r>
        <w:rPr>
          <w:rFonts w:ascii="Times New Roman"/>
          <w:b w:val="false"/>
          <w:i w:val="false"/>
          <w:color w:val="000000"/>
          <w:sz w:val="28"/>
        </w:rPr>
        <w:t>
      BSIC – BaseStationIdentityCode (Идентификационный номер базовой станций);</w:t>
      </w:r>
    </w:p>
    <w:bookmarkEnd w:id="292"/>
    <w:bookmarkStart w:name="z369" w:id="293"/>
    <w:p>
      <w:pPr>
        <w:spacing w:after="0"/>
        <w:ind w:left="0"/>
        <w:jc w:val="both"/>
      </w:pPr>
      <w:r>
        <w:rPr>
          <w:rFonts w:ascii="Times New Roman"/>
          <w:b w:val="false"/>
          <w:i w:val="false"/>
          <w:color w:val="000000"/>
          <w:sz w:val="28"/>
        </w:rPr>
        <w:t>
      CDMA – CodeDivisionMultipleAccess (Множественный доступ с кодовым разделением);</w:t>
      </w:r>
    </w:p>
    <w:bookmarkEnd w:id="293"/>
    <w:bookmarkStart w:name="z370" w:id="294"/>
    <w:p>
      <w:pPr>
        <w:spacing w:after="0"/>
        <w:ind w:left="0"/>
        <w:jc w:val="both"/>
      </w:pPr>
      <w:r>
        <w:rPr>
          <w:rFonts w:ascii="Times New Roman"/>
          <w:b w:val="false"/>
          <w:i w:val="false"/>
          <w:color w:val="000000"/>
          <w:sz w:val="28"/>
        </w:rPr>
        <w:t>
      Cell ID - Cell Identifier (Идентификатор соты. Указывается для стандартов GSM и LTE);</w:t>
      </w:r>
    </w:p>
    <w:bookmarkEnd w:id="294"/>
    <w:bookmarkStart w:name="z371" w:id="295"/>
    <w:p>
      <w:pPr>
        <w:spacing w:after="0"/>
        <w:ind w:left="0"/>
        <w:jc w:val="both"/>
      </w:pPr>
      <w:r>
        <w:rPr>
          <w:rFonts w:ascii="Times New Roman"/>
          <w:b w:val="false"/>
          <w:i w:val="false"/>
          <w:color w:val="000000"/>
          <w:sz w:val="28"/>
        </w:rPr>
        <w:t>
      GSM – Global System for Mobile Communications (Глобальнаясистемамобильнойсвязи);</w:t>
      </w:r>
    </w:p>
    <w:bookmarkEnd w:id="295"/>
    <w:bookmarkStart w:name="z372" w:id="296"/>
    <w:p>
      <w:pPr>
        <w:spacing w:after="0"/>
        <w:ind w:left="0"/>
        <w:jc w:val="both"/>
      </w:pPr>
      <w:r>
        <w:rPr>
          <w:rFonts w:ascii="Times New Roman"/>
          <w:b w:val="false"/>
          <w:i w:val="false"/>
          <w:color w:val="000000"/>
          <w:sz w:val="28"/>
        </w:rPr>
        <w:t>
      LAC – Location Area Code (Кодместности. Указывается только для стандартов GSM и UMTS);</w:t>
      </w:r>
    </w:p>
    <w:bookmarkEnd w:id="296"/>
    <w:bookmarkStart w:name="z373" w:id="297"/>
    <w:p>
      <w:pPr>
        <w:spacing w:after="0"/>
        <w:ind w:left="0"/>
        <w:jc w:val="both"/>
      </w:pPr>
      <w:r>
        <w:rPr>
          <w:rFonts w:ascii="Times New Roman"/>
          <w:b w:val="false"/>
          <w:i w:val="false"/>
          <w:color w:val="000000"/>
          <w:sz w:val="28"/>
        </w:rPr>
        <w:t>
      LAI – Location Area Identification (Идентификатор местоположения);</w:t>
      </w:r>
    </w:p>
    <w:bookmarkEnd w:id="297"/>
    <w:bookmarkStart w:name="z374" w:id="298"/>
    <w:p>
      <w:pPr>
        <w:spacing w:after="0"/>
        <w:ind w:left="0"/>
        <w:jc w:val="both"/>
      </w:pPr>
      <w:r>
        <w:rPr>
          <w:rFonts w:ascii="Times New Roman"/>
          <w:b w:val="false"/>
          <w:i w:val="false"/>
          <w:color w:val="000000"/>
          <w:sz w:val="28"/>
        </w:rPr>
        <w:t>
      LTE – Long Term Evolution (Долгосрочное развитие);</w:t>
      </w:r>
    </w:p>
    <w:bookmarkEnd w:id="298"/>
    <w:bookmarkStart w:name="z375" w:id="299"/>
    <w:p>
      <w:pPr>
        <w:spacing w:after="0"/>
        <w:ind w:left="0"/>
        <w:jc w:val="both"/>
      </w:pPr>
      <w:r>
        <w:rPr>
          <w:rFonts w:ascii="Times New Roman"/>
          <w:b w:val="false"/>
          <w:i w:val="false"/>
          <w:color w:val="000000"/>
          <w:sz w:val="28"/>
        </w:rPr>
        <w:t>
      MCC – Mobile Country Code (Кодстраны);</w:t>
      </w:r>
    </w:p>
    <w:bookmarkEnd w:id="299"/>
    <w:bookmarkStart w:name="z376" w:id="300"/>
    <w:p>
      <w:pPr>
        <w:spacing w:after="0"/>
        <w:ind w:left="0"/>
        <w:jc w:val="both"/>
      </w:pPr>
      <w:r>
        <w:rPr>
          <w:rFonts w:ascii="Times New Roman"/>
          <w:b w:val="false"/>
          <w:i w:val="false"/>
          <w:color w:val="000000"/>
          <w:sz w:val="28"/>
        </w:rPr>
        <w:t>
      MNC – Mobile Network Code (Код мобильной сети. Указывается для всех стандартов);</w:t>
      </w:r>
    </w:p>
    <w:bookmarkEnd w:id="300"/>
    <w:bookmarkStart w:name="z377" w:id="301"/>
    <w:p>
      <w:pPr>
        <w:spacing w:after="0"/>
        <w:ind w:left="0"/>
        <w:jc w:val="both"/>
      </w:pPr>
      <w:r>
        <w:rPr>
          <w:rFonts w:ascii="Times New Roman"/>
          <w:b w:val="false"/>
          <w:i w:val="false"/>
          <w:color w:val="000000"/>
          <w:sz w:val="28"/>
        </w:rPr>
        <w:t xml:space="preserve">
      NCC –NetworkColourCode (Цветовой код сети); </w:t>
      </w:r>
    </w:p>
    <w:bookmarkEnd w:id="301"/>
    <w:bookmarkStart w:name="z378" w:id="302"/>
    <w:p>
      <w:pPr>
        <w:spacing w:after="0"/>
        <w:ind w:left="0"/>
        <w:jc w:val="both"/>
      </w:pPr>
      <w:r>
        <w:rPr>
          <w:rFonts w:ascii="Times New Roman"/>
          <w:b w:val="false"/>
          <w:i w:val="false"/>
          <w:color w:val="000000"/>
          <w:sz w:val="28"/>
        </w:rPr>
        <w:t>
      SAC –ServiceAreaCode (Код зоны обслуживания. Указывается для стандарта UMTS);</w:t>
      </w:r>
    </w:p>
    <w:bookmarkEnd w:id="302"/>
    <w:bookmarkStart w:name="z379" w:id="303"/>
    <w:p>
      <w:pPr>
        <w:spacing w:after="0"/>
        <w:ind w:left="0"/>
        <w:jc w:val="both"/>
      </w:pPr>
      <w:r>
        <w:rPr>
          <w:rFonts w:ascii="Times New Roman"/>
          <w:b w:val="false"/>
          <w:i w:val="false"/>
          <w:color w:val="000000"/>
          <w:sz w:val="28"/>
        </w:rPr>
        <w:t>
      TAC – TrackingAreaCode (Кодзоныотслеживания. Указывается только для стандарта LTE);</w:t>
      </w:r>
    </w:p>
    <w:bookmarkEnd w:id="303"/>
    <w:bookmarkStart w:name="z380" w:id="304"/>
    <w:p>
      <w:pPr>
        <w:spacing w:after="0"/>
        <w:ind w:left="0"/>
        <w:jc w:val="both"/>
      </w:pPr>
      <w:r>
        <w:rPr>
          <w:rFonts w:ascii="Times New Roman"/>
          <w:b w:val="false"/>
          <w:i w:val="false"/>
          <w:color w:val="000000"/>
          <w:sz w:val="28"/>
        </w:rPr>
        <w:t>
      UMTS –UniversalMobileTelecommunicationsSystem (Универсальная мобильная телекоммуникационная система).</w:t>
      </w:r>
    </w:p>
    <w:bookmarkEnd w:id="304"/>
    <w:bookmarkStart w:name="z381" w:id="305"/>
    <w:p>
      <w:pPr>
        <w:spacing w:after="0"/>
        <w:ind w:left="0"/>
        <w:jc w:val="both"/>
      </w:pPr>
      <w:r>
        <w:rPr>
          <w:rFonts w:ascii="Times New Roman"/>
          <w:b w:val="false"/>
          <w:i w:val="false"/>
          <w:color w:val="000000"/>
          <w:sz w:val="28"/>
        </w:rPr>
        <w:t>
      Wi-Fi – WirelessFidelity (беспроводная точность).</w:t>
      </w:r>
    </w:p>
    <w:bookmarkEnd w:id="30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присвоения полос</w:t>
            </w:r>
            <w:r>
              <w:br/>
            </w:r>
            <w:r>
              <w:rPr>
                <w:rFonts w:ascii="Times New Roman"/>
                <w:b w:val="false"/>
                <w:i w:val="false"/>
                <w:color w:val="000000"/>
                <w:sz w:val="20"/>
              </w:rPr>
              <w:t>частот, радиочастот (радиочастотных</w:t>
            </w:r>
            <w:r>
              <w:br/>
            </w:r>
            <w:r>
              <w:rPr>
                <w:rFonts w:ascii="Times New Roman"/>
                <w:b w:val="false"/>
                <w:i w:val="false"/>
                <w:color w:val="000000"/>
                <w:sz w:val="20"/>
              </w:rPr>
              <w:t>каналов), эксплуатации</w:t>
            </w:r>
            <w:r>
              <w:br/>
            </w:r>
            <w:r>
              <w:rPr>
                <w:rFonts w:ascii="Times New Roman"/>
                <w:b w:val="false"/>
                <w:i w:val="false"/>
                <w:color w:val="000000"/>
                <w:sz w:val="20"/>
              </w:rPr>
              <w:t>радиоэлектронных средств и</w:t>
            </w:r>
            <w:r>
              <w:br/>
            </w:r>
            <w:r>
              <w:rPr>
                <w:rFonts w:ascii="Times New Roman"/>
                <w:b w:val="false"/>
                <w:i w:val="false"/>
                <w:color w:val="000000"/>
                <w:sz w:val="20"/>
              </w:rPr>
              <w:t>высокочастотных устройств,</w:t>
            </w:r>
            <w:r>
              <w:br/>
            </w:r>
            <w:r>
              <w:rPr>
                <w:rFonts w:ascii="Times New Roman"/>
                <w:b w:val="false"/>
                <w:i w:val="false"/>
                <w:color w:val="000000"/>
                <w:sz w:val="20"/>
              </w:rPr>
              <w:t xml:space="preserve">а также проведения расчета электромагнитной совместимости </w:t>
            </w:r>
            <w:r>
              <w:br/>
            </w:r>
            <w:r>
              <w:rPr>
                <w:rFonts w:ascii="Times New Roman"/>
                <w:b w:val="false"/>
                <w:i w:val="false"/>
                <w:color w:val="000000"/>
                <w:sz w:val="20"/>
              </w:rPr>
              <w:t>радиоэлектронных средств</w:t>
            </w:r>
            <w:r>
              <w:br/>
            </w:r>
            <w:r>
              <w:rPr>
                <w:rFonts w:ascii="Times New Roman"/>
                <w:b w:val="false"/>
                <w:i w:val="false"/>
                <w:color w:val="000000"/>
                <w:sz w:val="20"/>
              </w:rPr>
              <w:t>гражданского назначения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 РРЛ</w:t>
            </w:r>
          </w:p>
        </w:tc>
      </w:tr>
    </w:tbl>
    <w:bookmarkStart w:name="z384" w:id="306"/>
    <w:p>
      <w:pPr>
        <w:spacing w:after="0"/>
        <w:ind w:left="0"/>
        <w:jc w:val="left"/>
      </w:pPr>
      <w:r>
        <w:rPr>
          <w:rFonts w:ascii="Times New Roman"/>
          <w:b/>
          <w:i w:val="false"/>
          <w:color w:val="000000"/>
        </w:rPr>
        <w:t xml:space="preserve"> Анкета на радиорелейную линию</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6"/>
        <w:gridCol w:w="3452"/>
        <w:gridCol w:w="78"/>
        <w:gridCol w:w="173"/>
        <w:gridCol w:w="182"/>
        <w:gridCol w:w="182"/>
        <w:gridCol w:w="3270"/>
        <w:gridCol w:w="62"/>
        <w:gridCol w:w="114"/>
        <w:gridCol w:w="44"/>
        <w:gridCol w:w="1106"/>
        <w:gridCol w:w="21"/>
        <w:gridCol w:w="1"/>
        <w:gridCol w:w="53"/>
        <w:gridCol w:w="1"/>
        <w:gridCol w:w="1482"/>
        <w:gridCol w:w="1538"/>
        <w:gridCol w:w="3022"/>
        <w:gridCol w:w="3025"/>
        <w:gridCol w:w="1"/>
        <w:gridCol w:w="1"/>
        <w:gridCol w:w="1"/>
        <w:gridCol w:w="1"/>
        <w:gridCol w:w="53"/>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07"/>
          <w:p>
            <w:pPr>
              <w:spacing w:after="20"/>
              <w:ind w:left="20"/>
              <w:jc w:val="both"/>
            </w:pPr>
            <w:r>
              <w:rPr>
                <w:rFonts w:ascii="Times New Roman"/>
                <w:b w:val="false"/>
                <w:i w:val="false"/>
                <w:color w:val="000000"/>
                <w:sz w:val="20"/>
              </w:rPr>
              <w:t>
Раздел 1 – Технические данные</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4"/>
              <w:gridCol w:w="5066"/>
              <w:gridCol w:w="1162"/>
              <w:gridCol w:w="506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1.Общие данные</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1-a. Наименование РРЛ*</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4892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4892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 Скорость передачи Мбит/с*</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4892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4892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 Тип РРЛ*</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4892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4892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1-d. Расстояние, км*</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4892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4892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 Тип конфигурации РРЛ*</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4892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4892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2.Характеристика пролета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РРС-1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РРС-2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 2-b, 2-с. Территория деятельности*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4892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4892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4892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4892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2-d. Улица*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336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3368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336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3368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2-e. Дом\Строение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336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3368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336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3368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2-f. Географические координаты (С.Ш.)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3114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311400" cy="787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3114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311400" cy="787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2-g. Географические координаты (В.Д.)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3114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311400" cy="787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3114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311400" cy="787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Технические данные приемопередатчика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РРС-1</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РРС-2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 Производитель*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336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3368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336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3368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3-b. Модель*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336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3368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336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3368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3-c. Серийный номер (основной):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336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3368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336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3368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3-c. Серийный номер (резервный):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336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3368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336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3368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Частота передачи, МГц*</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336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3368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336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3368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3-e. Частота приема, МГц</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336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3368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336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3368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3-f. Класс излучения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Необходимая ширина полосы*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664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56642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Ед.изм.*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664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56642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модуляции основной несущей*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664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56642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сигнала(ов), модулирующего(их) основную несущую*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6896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5689600" cy="838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передаваемой информации*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664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56642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Подробные данные о сигнале(ах):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664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56642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уплотнения: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664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56642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3-g. Вид модуляции*</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664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56642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РРС-1</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РРС-2</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3-h. Мощность передатчика, Вт*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336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3368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336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3368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3-i. Порог чувствительности при BER 10-3, дБм*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336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23368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336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3368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3-j. Порог чувствительности при BER 10-6, дБм*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336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23368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336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23368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3-k. Отношение сигнал/шум, дБ*</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336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23368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336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23368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Характеристики антенн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РРС-1</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РРС-2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4-a. Производитель*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362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3622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362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23622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(резерв)*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362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23622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362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23622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4-b. Модель*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362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23622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362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23622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(резерв)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362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23622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362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23622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4-c. Тип антенны*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362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23622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362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23622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4-d. Диаметр антенны, 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362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23622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362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23622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антенны (резерв)*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362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23622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362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23622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(ширина х длина)*</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604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660400" cy="533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952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9525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604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660400" cy="533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952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9525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(ширина х длина) (резерв)*</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604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660400" cy="533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952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9525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604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660400" cy="533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952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9525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4-e. Высота подвеса антенны над уровнем земли, 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3368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2336800" cy="812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3368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2336800" cy="812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подвеса антенны над уровнем земли, м (резерв)*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3368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2336800" cy="812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3368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2336800" cy="812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4-f. Азимут максимального излучения, град.:*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3368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2336800" cy="812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3368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2336800" cy="812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5"/>
              <w:gridCol w:w="146"/>
              <w:gridCol w:w="151"/>
              <w:gridCol w:w="5299"/>
              <w:gridCol w:w="74"/>
              <w:gridCol w:w="5300"/>
              <w:gridCol w:w="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4-g. Коэффициент усиления антенны, дБи*</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3368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2336800" cy="812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3368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2336800" cy="812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усиления антенны, дБи (резерв)*</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3368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2336800" cy="812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3368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2336800" cy="812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4-h. Потери в элементах АФУ(АВТ), дБ</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3368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2336800" cy="812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3368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2336800" cy="812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4-i. Поляризация*</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336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23368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336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23368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336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23368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336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23368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08"/>
                <w:p>
                  <w:pPr>
                    <w:spacing w:after="20"/>
                    <w:ind w:left="20"/>
                    <w:jc w:val="both"/>
                  </w:pPr>
                  <w:r>
                    <w:rPr>
                      <w:rFonts w:ascii="Times New Roman"/>
                      <w:b w:val="false"/>
                      <w:i w:val="false"/>
                      <w:color w:val="000000"/>
                      <w:sz w:val="20"/>
                    </w:rPr>
                    <w:t>
Номер разрешения на использование  РЧС:</w:t>
                  </w:r>
                  <w:r>
                    <w:br/>
                  </w:r>
                  <w:r>
                    <w:rPr>
                      <w:rFonts w:ascii="Times New Roman"/>
                      <w:b w:val="false"/>
                      <w:i w:val="false"/>
                      <w:color w:val="000000"/>
                      <w:sz w:val="20"/>
                    </w:rPr>
                    <w:t>
Дата выдачи разрешения:</w:t>
                  </w:r>
                </w:p>
                <w:bookmarkEnd w:id="308"/>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
            <w:pPr>
              <w:spacing w:after="0"/>
              <w:ind w:left="0"/>
              <w:jc w:val="both"/>
            </w:pPr>
            <w:r>
              <w:br/>
            </w:r>
            <w:r>
              <w:rPr>
                <w:rFonts w:ascii="Times New Roman"/>
                <w:b w:val="false"/>
                <w:i w:val="false"/>
                <w:color w:val="000000"/>
                <w:sz w:val="20"/>
              </w:rPr>
              <w:t>
</w:t>
            </w:r>
          </w:p>
        </w:tc>
      </w:tr>
    </w:tbl>
    <w:bookmarkStart w:name="z387" w:id="309"/>
    <w:p>
      <w:pPr>
        <w:spacing w:after="0"/>
        <w:ind w:left="0"/>
        <w:jc w:val="both"/>
      </w:pPr>
      <w:r>
        <w:rPr>
          <w:rFonts w:ascii="Times New Roman"/>
          <w:b w:val="false"/>
          <w:i w:val="false"/>
          <w:color w:val="000000"/>
          <w:sz w:val="28"/>
        </w:rPr>
        <w:t>
      Приложение: Нормированные диаграммы направленности антенны в горизонтальной/вертикальной плоскостях в формате Planet, нормированная АЧХ приемопередатчика, сетка частот.</w:t>
      </w:r>
    </w:p>
    <w:bookmarkEnd w:id="309"/>
    <w:bookmarkStart w:name="z388" w:id="310"/>
    <w:p>
      <w:pPr>
        <w:spacing w:after="0"/>
        <w:ind w:left="0"/>
        <w:jc w:val="both"/>
      </w:pPr>
      <w:r>
        <w:rPr>
          <w:rFonts w:ascii="Times New Roman"/>
          <w:b w:val="false"/>
          <w:i w:val="false"/>
          <w:color w:val="000000"/>
          <w:sz w:val="28"/>
        </w:rPr>
        <w:t>
      Я удостоверяю, что сведения в этой анкете являются полными и соответствуют действительности.</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
        <w:gridCol w:w="9027"/>
        <w:gridCol w:w="107"/>
        <w:gridCol w:w="31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Фамилия, имя, отчество (при его наличии)</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4892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2489200" cy="1155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304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1930400" cy="1168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664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56642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05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19050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9" w:id="311"/>
    <w:p>
      <w:pPr>
        <w:spacing w:after="0"/>
        <w:ind w:left="0"/>
        <w:jc w:val="both"/>
      </w:pPr>
      <w:r>
        <w:rPr>
          <w:rFonts w:ascii="Times New Roman"/>
          <w:b w:val="false"/>
          <w:i w:val="false"/>
          <w:color w:val="000000"/>
          <w:sz w:val="28"/>
        </w:rPr>
        <w:t>
      Примечание: основные сокращения, указанные в перечне анкеты на радиорелейную линию:</w:t>
      </w:r>
    </w:p>
    <w:bookmarkEnd w:id="311"/>
    <w:bookmarkStart w:name="z390" w:id="312"/>
    <w:p>
      <w:pPr>
        <w:spacing w:after="0"/>
        <w:ind w:left="0"/>
        <w:jc w:val="both"/>
      </w:pPr>
      <w:r>
        <w:rPr>
          <w:rFonts w:ascii="Times New Roman"/>
          <w:b w:val="false"/>
          <w:i w:val="false"/>
          <w:color w:val="000000"/>
          <w:sz w:val="28"/>
        </w:rPr>
        <w:t>
      * – обязательные поля к заполнению;</w:t>
      </w:r>
    </w:p>
    <w:bookmarkEnd w:id="312"/>
    <w:bookmarkStart w:name="z391" w:id="313"/>
    <w:p>
      <w:pPr>
        <w:spacing w:after="0"/>
        <w:ind w:left="0"/>
        <w:jc w:val="both"/>
      </w:pPr>
      <w:r>
        <w:rPr>
          <w:rFonts w:ascii="Times New Roman"/>
          <w:b w:val="false"/>
          <w:i w:val="false"/>
          <w:color w:val="000000"/>
          <w:sz w:val="28"/>
        </w:rPr>
        <w:t>
      АФУ – антенно-фидерное устройство;</w:t>
      </w:r>
    </w:p>
    <w:bookmarkEnd w:id="313"/>
    <w:bookmarkStart w:name="z392" w:id="314"/>
    <w:p>
      <w:pPr>
        <w:spacing w:after="0"/>
        <w:ind w:left="0"/>
        <w:jc w:val="both"/>
      </w:pPr>
      <w:r>
        <w:rPr>
          <w:rFonts w:ascii="Times New Roman"/>
          <w:b w:val="false"/>
          <w:i w:val="false"/>
          <w:color w:val="000000"/>
          <w:sz w:val="28"/>
        </w:rPr>
        <w:t>
      С.Ш. и В.Д – северной широты и восточной долготы;</w:t>
      </w:r>
    </w:p>
    <w:bookmarkEnd w:id="314"/>
    <w:bookmarkStart w:name="z393" w:id="315"/>
    <w:p>
      <w:pPr>
        <w:spacing w:after="0"/>
        <w:ind w:left="0"/>
        <w:jc w:val="both"/>
      </w:pPr>
      <w:r>
        <w:rPr>
          <w:rFonts w:ascii="Times New Roman"/>
          <w:b w:val="false"/>
          <w:i w:val="false"/>
          <w:color w:val="000000"/>
          <w:sz w:val="28"/>
        </w:rPr>
        <w:t>
      АЧХ – амплитудно-частотная характеристика;</w:t>
      </w:r>
    </w:p>
    <w:bookmarkEnd w:id="315"/>
    <w:bookmarkStart w:name="z394" w:id="316"/>
    <w:p>
      <w:pPr>
        <w:spacing w:after="0"/>
        <w:ind w:left="0"/>
        <w:jc w:val="both"/>
      </w:pPr>
      <w:r>
        <w:rPr>
          <w:rFonts w:ascii="Times New Roman"/>
          <w:b w:val="false"/>
          <w:i w:val="false"/>
          <w:color w:val="000000"/>
          <w:sz w:val="28"/>
        </w:rPr>
        <w:t>
      дБ – децибел;</w:t>
      </w:r>
    </w:p>
    <w:bookmarkEnd w:id="316"/>
    <w:bookmarkStart w:name="z395" w:id="317"/>
    <w:p>
      <w:pPr>
        <w:spacing w:after="0"/>
        <w:ind w:left="0"/>
        <w:jc w:val="both"/>
      </w:pPr>
      <w:r>
        <w:rPr>
          <w:rFonts w:ascii="Times New Roman"/>
          <w:b w:val="false"/>
          <w:i w:val="false"/>
          <w:color w:val="000000"/>
          <w:sz w:val="28"/>
        </w:rPr>
        <w:t>
      дБи – изотропный децибел;</w:t>
      </w:r>
    </w:p>
    <w:bookmarkEnd w:id="317"/>
    <w:bookmarkStart w:name="z396" w:id="318"/>
    <w:p>
      <w:pPr>
        <w:spacing w:after="0"/>
        <w:ind w:left="0"/>
        <w:jc w:val="both"/>
      </w:pPr>
      <w:r>
        <w:rPr>
          <w:rFonts w:ascii="Times New Roman"/>
          <w:b w:val="false"/>
          <w:i w:val="false"/>
          <w:color w:val="000000"/>
          <w:sz w:val="28"/>
        </w:rPr>
        <w:t>
      дБм – децибел-милливатт;</w:t>
      </w:r>
    </w:p>
    <w:bookmarkEnd w:id="318"/>
    <w:bookmarkStart w:name="z397" w:id="319"/>
    <w:p>
      <w:pPr>
        <w:spacing w:after="0"/>
        <w:ind w:left="0"/>
        <w:jc w:val="both"/>
      </w:pPr>
      <w:r>
        <w:rPr>
          <w:rFonts w:ascii="Times New Roman"/>
          <w:b w:val="false"/>
          <w:i w:val="false"/>
          <w:color w:val="000000"/>
          <w:sz w:val="28"/>
        </w:rPr>
        <w:t>
      км – километр;</w:t>
      </w:r>
    </w:p>
    <w:bookmarkEnd w:id="319"/>
    <w:bookmarkStart w:name="z398" w:id="320"/>
    <w:p>
      <w:pPr>
        <w:spacing w:after="0"/>
        <w:ind w:left="0"/>
        <w:jc w:val="both"/>
      </w:pPr>
      <w:r>
        <w:rPr>
          <w:rFonts w:ascii="Times New Roman"/>
          <w:b w:val="false"/>
          <w:i w:val="false"/>
          <w:color w:val="000000"/>
          <w:sz w:val="28"/>
        </w:rPr>
        <w:t>
      м – метр;</w:t>
      </w:r>
    </w:p>
    <w:bookmarkEnd w:id="320"/>
    <w:bookmarkStart w:name="z399" w:id="321"/>
    <w:p>
      <w:pPr>
        <w:spacing w:after="0"/>
        <w:ind w:left="0"/>
        <w:jc w:val="both"/>
      </w:pPr>
      <w:r>
        <w:rPr>
          <w:rFonts w:ascii="Times New Roman"/>
          <w:b w:val="false"/>
          <w:i w:val="false"/>
          <w:color w:val="000000"/>
          <w:sz w:val="28"/>
        </w:rPr>
        <w:t>
      Мбит/с – мегабит в секунду;</w:t>
      </w:r>
    </w:p>
    <w:bookmarkEnd w:id="321"/>
    <w:bookmarkStart w:name="z400" w:id="322"/>
    <w:p>
      <w:pPr>
        <w:spacing w:after="0"/>
        <w:ind w:left="0"/>
        <w:jc w:val="both"/>
      </w:pPr>
      <w:r>
        <w:rPr>
          <w:rFonts w:ascii="Times New Roman"/>
          <w:b w:val="false"/>
          <w:i w:val="false"/>
          <w:color w:val="000000"/>
          <w:sz w:val="28"/>
        </w:rPr>
        <w:t>
      мВт – милливатт;</w:t>
      </w:r>
    </w:p>
    <w:bookmarkEnd w:id="322"/>
    <w:bookmarkStart w:name="z401" w:id="323"/>
    <w:p>
      <w:pPr>
        <w:spacing w:after="0"/>
        <w:ind w:left="0"/>
        <w:jc w:val="both"/>
      </w:pPr>
      <w:r>
        <w:rPr>
          <w:rFonts w:ascii="Times New Roman"/>
          <w:b w:val="false"/>
          <w:i w:val="false"/>
          <w:color w:val="000000"/>
          <w:sz w:val="28"/>
        </w:rPr>
        <w:t>
      МГц – мегагерц;</w:t>
      </w:r>
    </w:p>
    <w:bookmarkEnd w:id="323"/>
    <w:bookmarkStart w:name="z402" w:id="324"/>
    <w:p>
      <w:pPr>
        <w:spacing w:after="0"/>
        <w:ind w:left="0"/>
        <w:jc w:val="both"/>
      </w:pPr>
      <w:r>
        <w:rPr>
          <w:rFonts w:ascii="Times New Roman"/>
          <w:b w:val="false"/>
          <w:i w:val="false"/>
          <w:color w:val="000000"/>
          <w:sz w:val="28"/>
        </w:rPr>
        <w:t>
      РРЛ – радиорелейные линии;</w:t>
      </w:r>
    </w:p>
    <w:bookmarkEnd w:id="324"/>
    <w:bookmarkStart w:name="z403" w:id="325"/>
    <w:p>
      <w:pPr>
        <w:spacing w:after="0"/>
        <w:ind w:left="0"/>
        <w:jc w:val="both"/>
      </w:pPr>
      <w:r>
        <w:rPr>
          <w:rFonts w:ascii="Times New Roman"/>
          <w:b w:val="false"/>
          <w:i w:val="false"/>
          <w:color w:val="000000"/>
          <w:sz w:val="28"/>
        </w:rPr>
        <w:t>
      РРС – радиорелейная станция;</w:t>
      </w:r>
    </w:p>
    <w:bookmarkEnd w:id="325"/>
    <w:bookmarkStart w:name="z404" w:id="326"/>
    <w:p>
      <w:pPr>
        <w:spacing w:after="0"/>
        <w:ind w:left="0"/>
        <w:jc w:val="both"/>
      </w:pPr>
      <w:r>
        <w:rPr>
          <w:rFonts w:ascii="Times New Roman"/>
          <w:b w:val="false"/>
          <w:i w:val="false"/>
          <w:color w:val="000000"/>
          <w:sz w:val="28"/>
        </w:rPr>
        <w:t>
      BER – Bit Error rate (Битовая вероятность ошибки).</w:t>
      </w:r>
    </w:p>
    <w:bookmarkEnd w:id="3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присвоения полос</w:t>
            </w:r>
            <w:r>
              <w:br/>
            </w:r>
            <w:r>
              <w:rPr>
                <w:rFonts w:ascii="Times New Roman"/>
                <w:b w:val="false"/>
                <w:i w:val="false"/>
                <w:color w:val="000000"/>
                <w:sz w:val="20"/>
              </w:rPr>
              <w:t>частот, радиочастот (радиочастотных</w:t>
            </w:r>
            <w:r>
              <w:br/>
            </w:r>
            <w:r>
              <w:rPr>
                <w:rFonts w:ascii="Times New Roman"/>
                <w:b w:val="false"/>
                <w:i w:val="false"/>
                <w:color w:val="000000"/>
                <w:sz w:val="20"/>
              </w:rPr>
              <w:t>каналов), эксплуатации</w:t>
            </w:r>
            <w:r>
              <w:br/>
            </w:r>
            <w:r>
              <w:rPr>
                <w:rFonts w:ascii="Times New Roman"/>
                <w:b w:val="false"/>
                <w:i w:val="false"/>
                <w:color w:val="000000"/>
                <w:sz w:val="20"/>
              </w:rPr>
              <w:t>радиоэлектронных средств и</w:t>
            </w:r>
            <w:r>
              <w:br/>
            </w:r>
            <w:r>
              <w:rPr>
                <w:rFonts w:ascii="Times New Roman"/>
                <w:b w:val="false"/>
                <w:i w:val="false"/>
                <w:color w:val="000000"/>
                <w:sz w:val="20"/>
              </w:rPr>
              <w:t>высокочастотных устройств,</w:t>
            </w:r>
            <w:r>
              <w:br/>
            </w:r>
            <w:r>
              <w:rPr>
                <w:rFonts w:ascii="Times New Roman"/>
                <w:b w:val="false"/>
                <w:i w:val="false"/>
                <w:color w:val="000000"/>
                <w:sz w:val="20"/>
              </w:rPr>
              <w:t>а также проведения расчета</w:t>
            </w:r>
            <w:r>
              <w:br/>
            </w:r>
            <w:r>
              <w:rPr>
                <w:rFonts w:ascii="Times New Roman"/>
                <w:b w:val="false"/>
                <w:i w:val="false"/>
                <w:color w:val="000000"/>
                <w:sz w:val="20"/>
              </w:rPr>
              <w:t>электромагнитной совместимости</w:t>
            </w:r>
            <w:r>
              <w:br/>
            </w:r>
            <w:r>
              <w:rPr>
                <w:rFonts w:ascii="Times New Roman"/>
                <w:b w:val="false"/>
                <w:i w:val="false"/>
                <w:color w:val="000000"/>
                <w:sz w:val="20"/>
              </w:rPr>
              <w:t>радиоэлектронных средств</w:t>
            </w:r>
            <w:r>
              <w:br/>
            </w:r>
            <w:r>
              <w:rPr>
                <w:rFonts w:ascii="Times New Roman"/>
                <w:b w:val="false"/>
                <w:i w:val="false"/>
                <w:color w:val="000000"/>
                <w:sz w:val="20"/>
              </w:rPr>
              <w:t>гражданского назначения</w:t>
            </w:r>
            <w:r>
              <w:br/>
            </w:r>
            <w:r>
              <w:rPr>
                <w:rFonts w:ascii="Times New Roman"/>
                <w:b w:val="false"/>
                <w:i w:val="false"/>
                <w:color w:val="000000"/>
                <w:sz w:val="20"/>
              </w:rPr>
              <w:t>Форма 1- РВ, ТВ, ЦТВ</w:t>
            </w:r>
          </w:p>
        </w:tc>
      </w:tr>
    </w:tbl>
    <w:bookmarkStart w:name="z406" w:id="327"/>
    <w:p>
      <w:pPr>
        <w:spacing w:after="0"/>
        <w:ind w:left="0"/>
        <w:jc w:val="left"/>
      </w:pPr>
      <w:r>
        <w:rPr>
          <w:rFonts w:ascii="Times New Roman"/>
          <w:b/>
          <w:i w:val="false"/>
          <w:color w:val="000000"/>
        </w:rPr>
        <w:t xml:space="preserve"> Анкета на телерадиовещательный передатчик</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
              <w:gridCol w:w="4785"/>
              <w:gridCol w:w="414"/>
              <w:gridCol w:w="415"/>
              <w:gridCol w:w="5542"/>
              <w:gridCol w:w="202"/>
              <w:gridCol w:w="10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Раздел1 – Технические данные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Общие данные</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1-a. Область установки</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3368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2336800" cy="812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1-e. Дом\Строение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178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2717800" cy="838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 Район установки</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3368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2336800" cy="812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1-f. Географические координаты</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3368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2336800" cy="812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 Населенный пункт</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3368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2336800" cy="812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3368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2336800" cy="812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1-d. Улица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05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19050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1"/>
        <w:gridCol w:w="4725"/>
        <w:gridCol w:w="1"/>
        <w:gridCol w:w="1389"/>
        <w:gridCol w:w="3"/>
        <w:gridCol w:w="3"/>
        <w:gridCol w:w="4728"/>
        <w:gridCol w:w="1"/>
        <w:gridCol w:w="8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1.Технические данные</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 Вид связи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89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1689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 Система вещания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89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1689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 Производитель</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399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1739900" cy="825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2-f.Мощность, Вт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399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1739900" cy="825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2-c. Модель</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89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1689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2-g. Номер канала(ов)</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89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1689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2-d. Серийный номер</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399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1739900" cy="825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2-h.Программа вещания</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399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1739900" cy="825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2-k. Диапозон эфирно-кабельного 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89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1689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2-l. Несущая частота, МГц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89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1689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53"/>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28"/>
          <w:p>
            <w:pPr>
              <w:spacing w:after="20"/>
              <w:ind w:left="20"/>
              <w:jc w:val="both"/>
            </w:pPr>
            <w:r>
              <w:rPr>
                <w:rFonts w:ascii="Times New Roman"/>
                <w:b w:val="false"/>
                <w:i w:val="false"/>
                <w:color w:val="000000"/>
                <w:sz w:val="20"/>
              </w:rPr>
              <w:t>
2-i. Класс излучения</w:t>
            </w:r>
            <w:r>
              <w:br/>
            </w:r>
            <w:r>
              <w:rPr>
                <w:rFonts w:ascii="Times New Roman"/>
                <w:b w:val="false"/>
                <w:i w:val="false"/>
                <w:color w:val="000000"/>
                <w:sz w:val="20"/>
              </w:rPr>
              <w:t>
</w:t>
            </w:r>
            <w:r>
              <w:rPr>
                <w:rFonts w:ascii="Times New Roman"/>
                <w:b w:val="false"/>
                <w:i w:val="false"/>
                <w:color w:val="000000"/>
                <w:sz w:val="20"/>
              </w:rPr>
              <w:t>Необходимая ширина полосы</w:t>
            </w:r>
            <w:r>
              <w:br/>
            </w:r>
            <w:r>
              <w:rPr>
                <w:rFonts w:ascii="Times New Roman"/>
                <w:b w:val="false"/>
                <w:i w:val="false"/>
                <w:color w:val="000000"/>
                <w:sz w:val="20"/>
              </w:rPr>
              <w:t>
</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Тип модуляции основной несущей</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Характер сигнала(ов), модулирующего(их) основную несущую</w:t>
            </w:r>
            <w:r>
              <w:br/>
            </w:r>
            <w:r>
              <w:rPr>
                <w:rFonts w:ascii="Times New Roman"/>
                <w:b w:val="false"/>
                <w:i w:val="false"/>
                <w:color w:val="000000"/>
                <w:sz w:val="20"/>
              </w:rPr>
              <w:t>
</w:t>
            </w:r>
            <w:r>
              <w:rPr>
                <w:rFonts w:ascii="Times New Roman"/>
                <w:b w:val="false"/>
                <w:i w:val="false"/>
                <w:color w:val="000000"/>
                <w:sz w:val="20"/>
              </w:rPr>
              <w:t>Тип передаваемой информации</w:t>
            </w:r>
            <w:r>
              <w:br/>
            </w:r>
            <w:r>
              <w:rPr>
                <w:rFonts w:ascii="Times New Roman"/>
                <w:b w:val="false"/>
                <w:i w:val="false"/>
                <w:color w:val="000000"/>
                <w:sz w:val="20"/>
              </w:rPr>
              <w:t>
</w:t>
            </w:r>
            <w:r>
              <w:rPr>
                <w:rFonts w:ascii="Times New Roman"/>
                <w:b w:val="false"/>
                <w:i w:val="false"/>
                <w:color w:val="000000"/>
                <w:sz w:val="20"/>
              </w:rPr>
              <w:t>Подробные данные о сигнале(ах)</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Характер уплотнения</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1"/>
        <w:gridCol w:w="115"/>
        <w:gridCol w:w="671"/>
        <w:gridCol w:w="3787"/>
      </w:tblGrid>
      <w:tr>
        <w:trPr>
          <w:trHeight w:val="30" w:hRule="atLeast"/>
        </w:trPr>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3368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2336800" cy="812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3368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2336800" cy="812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29"/>
          <w:p>
            <w:pPr>
              <w:spacing w:after="20"/>
              <w:ind w:left="20"/>
              <w:jc w:val="both"/>
            </w:pPr>
          </w:p>
          <w:bookmarkEnd w:id="329"/>
          <w:p>
            <w:pPr>
              <w:spacing w:after="20"/>
              <w:ind w:left="20"/>
              <w:jc w:val="both"/>
            </w:pPr>
            <w:r>
              <w:drawing>
                <wp:inline distT="0" distB="0" distL="0" distR="0">
                  <wp:extent cx="5664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56642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5664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56642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5664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56642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5664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56642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5664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56642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6"/>
        <w:gridCol w:w="3287"/>
        <w:gridCol w:w="3310"/>
        <w:gridCol w:w="2327"/>
      </w:tblGrid>
      <w:tr>
        <w:trPr>
          <w:trHeight w:val="30"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2-j. Дополнительные данные для ЦТВ</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программ вещания, с разрешением: SDHDHD/3D</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19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20193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внутреннего кодирования(1/2, 3/5, 2/3, 3/4,4/5, 5/6, 7/8)</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09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14097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несущих(1k, 2k, 4k, 8k, 16k, 32k)</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09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14097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защитного интервала(1/4, 19/128, 1/8,19/256, 1/16, 1/32, 1/128)</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09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14097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Модуляция несущих(QPSK, 16 QAM, 64 QAM, 256 QAM)</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09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14097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приема (фиксированный, мобильный, портативный)</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09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14097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4"/>
        <w:gridCol w:w="4831"/>
        <w:gridCol w:w="1113"/>
        <w:gridCol w:w="2"/>
        <w:gridCol w:w="1"/>
        <w:gridCol w:w="2"/>
        <w:gridCol w:w="5167"/>
        <w:gridCol w:w="64"/>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Характеристики антенны</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 Производитель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4892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2489200" cy="787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3-f. Коэффициент усиления, дБи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304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1930400" cy="774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3-b. Модель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4892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2489200" cy="787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3-g. Коэффициент потерь в фидере, дБи</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732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1473200" cy="800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3-c. Высота подвеса,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4892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2489200" cy="787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3-h. Поляризация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2667000" cy="787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Азимут максимального излучения, град.</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1117600" cy="774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2"/>
        <w:gridCol w:w="10943"/>
        <w:gridCol w:w="135"/>
        <w:gridCol w:w="135"/>
        <w:gridCol w:w="135"/>
      </w:tblGrid>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разрешение на использование РЧС</w:t>
            </w:r>
          </w:p>
        </w:tc>
        <w:tc>
          <w:tcPr>
            <w:tcW w:w="10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2667000" cy="787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разрешения</w:t>
            </w:r>
          </w:p>
        </w:tc>
        <w:tc>
          <w:tcPr>
            <w:tcW w:w="10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2667000" cy="787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разрешения</w:t>
            </w:r>
          </w:p>
        </w:tc>
        <w:tc>
          <w:tcPr>
            <w:tcW w:w="10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2667000" cy="787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7" w:id="330"/>
    <w:p>
      <w:pPr>
        <w:spacing w:after="0"/>
        <w:ind w:left="0"/>
        <w:jc w:val="both"/>
      </w:pPr>
      <w:r>
        <w:rPr>
          <w:rFonts w:ascii="Times New Roman"/>
          <w:b w:val="false"/>
          <w:i w:val="false"/>
          <w:color w:val="000000"/>
          <w:sz w:val="28"/>
        </w:rPr>
        <w:t>
      [MISSING IMAGE: ,  ]</w:t>
      </w:r>
    </w:p>
    <w:bookmarkEnd w:id="33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18" w:id="331"/>
    <w:p>
      <w:pPr>
        <w:spacing w:after="0"/>
        <w:ind w:left="0"/>
        <w:jc w:val="both"/>
      </w:pPr>
      <w:r>
        <w:rPr>
          <w:rFonts w:ascii="Times New Roman"/>
          <w:b w:val="false"/>
          <w:i w:val="false"/>
          <w:color w:val="000000"/>
          <w:sz w:val="28"/>
        </w:rPr>
        <w:t>
      Я удостоверяю, что сведения в этой анкете являются полными и соответствуют действительности.</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1"/>
        <w:gridCol w:w="11429"/>
      </w:tblGrid>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Фамилия, имя, отчество (при наличий)</w:t>
            </w:r>
          </w:p>
        </w:tc>
        <w:tc>
          <w:tcPr>
            <w:tcW w:w="1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6515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5651500" cy="812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6515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5651500" cy="812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6515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5651500" cy="812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tc>
        <w:tc>
          <w:tcPr>
            <w:tcW w:w="1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6515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5651500" cy="812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419" w:id="332"/>
    <w:p>
      <w:pPr>
        <w:spacing w:after="0"/>
        <w:ind w:left="0"/>
        <w:jc w:val="both"/>
      </w:pPr>
      <w:r>
        <w:rPr>
          <w:rFonts w:ascii="Times New Roman"/>
          <w:b w:val="false"/>
          <w:i w:val="false"/>
          <w:color w:val="000000"/>
          <w:sz w:val="28"/>
        </w:rPr>
        <w:t>
      Примечание: основные сокращения, указанные в перечне анкеты на телерадиовещательный передатчик:</w:t>
      </w:r>
    </w:p>
    <w:bookmarkEnd w:id="332"/>
    <w:bookmarkStart w:name="z420" w:id="333"/>
    <w:p>
      <w:pPr>
        <w:spacing w:after="0"/>
        <w:ind w:left="0"/>
        <w:jc w:val="both"/>
      </w:pPr>
      <w:r>
        <w:rPr>
          <w:rFonts w:ascii="Times New Roman"/>
          <w:b w:val="false"/>
          <w:i w:val="false"/>
          <w:color w:val="000000"/>
          <w:sz w:val="28"/>
        </w:rPr>
        <w:t>
      Вт – ватт;</w:t>
      </w:r>
    </w:p>
    <w:bookmarkEnd w:id="333"/>
    <w:bookmarkStart w:name="z421" w:id="334"/>
    <w:p>
      <w:pPr>
        <w:spacing w:after="0"/>
        <w:ind w:left="0"/>
        <w:jc w:val="both"/>
      </w:pPr>
      <w:r>
        <w:rPr>
          <w:rFonts w:ascii="Times New Roman"/>
          <w:b w:val="false"/>
          <w:i w:val="false"/>
          <w:color w:val="000000"/>
          <w:sz w:val="28"/>
        </w:rPr>
        <w:t>
      град – градус;</w:t>
      </w:r>
    </w:p>
    <w:bookmarkEnd w:id="334"/>
    <w:bookmarkStart w:name="z422" w:id="335"/>
    <w:p>
      <w:pPr>
        <w:spacing w:after="0"/>
        <w:ind w:left="0"/>
        <w:jc w:val="both"/>
      </w:pPr>
      <w:r>
        <w:rPr>
          <w:rFonts w:ascii="Times New Roman"/>
          <w:b w:val="false"/>
          <w:i w:val="false"/>
          <w:color w:val="000000"/>
          <w:sz w:val="28"/>
        </w:rPr>
        <w:t>
      дБи – изотропный децибел;</w:t>
      </w:r>
    </w:p>
    <w:bookmarkEnd w:id="335"/>
    <w:bookmarkStart w:name="z423" w:id="336"/>
    <w:p>
      <w:pPr>
        <w:spacing w:after="0"/>
        <w:ind w:left="0"/>
        <w:jc w:val="both"/>
      </w:pPr>
      <w:r>
        <w:rPr>
          <w:rFonts w:ascii="Times New Roman"/>
          <w:b w:val="false"/>
          <w:i w:val="false"/>
          <w:color w:val="000000"/>
          <w:sz w:val="28"/>
        </w:rPr>
        <w:t>
      м – метр;</w:t>
      </w:r>
    </w:p>
    <w:bookmarkEnd w:id="336"/>
    <w:bookmarkStart w:name="z424" w:id="337"/>
    <w:p>
      <w:pPr>
        <w:spacing w:after="0"/>
        <w:ind w:left="0"/>
        <w:jc w:val="both"/>
      </w:pPr>
      <w:r>
        <w:rPr>
          <w:rFonts w:ascii="Times New Roman"/>
          <w:b w:val="false"/>
          <w:i w:val="false"/>
          <w:color w:val="000000"/>
          <w:sz w:val="28"/>
        </w:rPr>
        <w:t>
      МГц – мегагерц;</w:t>
      </w:r>
    </w:p>
    <w:bookmarkEnd w:id="337"/>
    <w:bookmarkStart w:name="z425" w:id="338"/>
    <w:p>
      <w:pPr>
        <w:spacing w:after="0"/>
        <w:ind w:left="0"/>
        <w:jc w:val="both"/>
      </w:pPr>
      <w:r>
        <w:rPr>
          <w:rFonts w:ascii="Times New Roman"/>
          <w:b w:val="false"/>
          <w:i w:val="false"/>
          <w:color w:val="000000"/>
          <w:sz w:val="28"/>
        </w:rPr>
        <w:t>
      С.Ш. и В.Д – северной широты и восточной долготы;</w:t>
      </w:r>
    </w:p>
    <w:bookmarkEnd w:id="338"/>
    <w:bookmarkStart w:name="z426" w:id="339"/>
    <w:p>
      <w:pPr>
        <w:spacing w:after="0"/>
        <w:ind w:left="0"/>
        <w:jc w:val="both"/>
      </w:pPr>
      <w:r>
        <w:rPr>
          <w:rFonts w:ascii="Times New Roman"/>
          <w:b w:val="false"/>
          <w:i w:val="false"/>
          <w:color w:val="000000"/>
          <w:sz w:val="28"/>
        </w:rPr>
        <w:t>
      РВ – радиовещание;</w:t>
      </w:r>
    </w:p>
    <w:bookmarkEnd w:id="339"/>
    <w:bookmarkStart w:name="z427" w:id="340"/>
    <w:p>
      <w:pPr>
        <w:spacing w:after="0"/>
        <w:ind w:left="0"/>
        <w:jc w:val="both"/>
      </w:pPr>
      <w:r>
        <w:rPr>
          <w:rFonts w:ascii="Times New Roman"/>
          <w:b w:val="false"/>
          <w:i w:val="false"/>
          <w:color w:val="000000"/>
          <w:sz w:val="28"/>
        </w:rPr>
        <w:t>
      РЭС – радиоэлектронное средство;</w:t>
      </w:r>
    </w:p>
    <w:bookmarkEnd w:id="340"/>
    <w:bookmarkStart w:name="z428" w:id="341"/>
    <w:p>
      <w:pPr>
        <w:spacing w:after="0"/>
        <w:ind w:left="0"/>
        <w:jc w:val="both"/>
      </w:pPr>
      <w:r>
        <w:rPr>
          <w:rFonts w:ascii="Times New Roman"/>
          <w:b w:val="false"/>
          <w:i w:val="false"/>
          <w:color w:val="000000"/>
          <w:sz w:val="28"/>
        </w:rPr>
        <w:t>
      ТВ – телевещание;</w:t>
      </w:r>
    </w:p>
    <w:bookmarkEnd w:id="341"/>
    <w:bookmarkStart w:name="z429" w:id="342"/>
    <w:p>
      <w:pPr>
        <w:spacing w:after="0"/>
        <w:ind w:left="0"/>
        <w:jc w:val="both"/>
      </w:pPr>
      <w:r>
        <w:rPr>
          <w:rFonts w:ascii="Times New Roman"/>
          <w:b w:val="false"/>
          <w:i w:val="false"/>
          <w:color w:val="000000"/>
          <w:sz w:val="28"/>
        </w:rPr>
        <w:t>
      ЦТВ – цифровое телевещание;</w:t>
      </w:r>
    </w:p>
    <w:bookmarkEnd w:id="342"/>
    <w:bookmarkStart w:name="z430" w:id="343"/>
    <w:p>
      <w:pPr>
        <w:spacing w:after="0"/>
        <w:ind w:left="0"/>
        <w:jc w:val="both"/>
      </w:pPr>
      <w:r>
        <w:rPr>
          <w:rFonts w:ascii="Times New Roman"/>
          <w:b w:val="false"/>
          <w:i w:val="false"/>
          <w:color w:val="000000"/>
          <w:sz w:val="28"/>
        </w:rPr>
        <w:t>
      Эфирно-кабельное ТВ – эфирно-кабельное телевещание;</w:t>
      </w:r>
    </w:p>
    <w:bookmarkEnd w:id="343"/>
    <w:bookmarkStart w:name="z431" w:id="344"/>
    <w:p>
      <w:pPr>
        <w:spacing w:after="0"/>
        <w:ind w:left="0"/>
        <w:jc w:val="both"/>
      </w:pPr>
      <w:r>
        <w:rPr>
          <w:rFonts w:ascii="Times New Roman"/>
          <w:b w:val="false"/>
          <w:i w:val="false"/>
          <w:color w:val="000000"/>
          <w:sz w:val="28"/>
        </w:rPr>
        <w:t>
      HD – HighDefinition (Высокое разрешение);</w:t>
      </w:r>
    </w:p>
    <w:bookmarkEnd w:id="344"/>
    <w:bookmarkStart w:name="z432" w:id="345"/>
    <w:p>
      <w:pPr>
        <w:spacing w:after="0"/>
        <w:ind w:left="0"/>
        <w:jc w:val="both"/>
      </w:pPr>
      <w:r>
        <w:rPr>
          <w:rFonts w:ascii="Times New Roman"/>
          <w:b w:val="false"/>
          <w:i w:val="false"/>
          <w:color w:val="000000"/>
          <w:sz w:val="28"/>
        </w:rPr>
        <w:t>
      UHD – UltraHighDefinition;</w:t>
      </w:r>
    </w:p>
    <w:bookmarkEnd w:id="345"/>
    <w:bookmarkStart w:name="z433" w:id="346"/>
    <w:p>
      <w:pPr>
        <w:spacing w:after="0"/>
        <w:ind w:left="0"/>
        <w:jc w:val="both"/>
      </w:pPr>
      <w:r>
        <w:rPr>
          <w:rFonts w:ascii="Times New Roman"/>
          <w:b w:val="false"/>
          <w:i w:val="false"/>
          <w:color w:val="000000"/>
          <w:sz w:val="28"/>
        </w:rPr>
        <w:t>
      QAM – Quadrature Amplitude Modulation (Квадратурная амплитудная модуляция);</w:t>
      </w:r>
    </w:p>
    <w:bookmarkEnd w:id="346"/>
    <w:bookmarkStart w:name="z434" w:id="347"/>
    <w:p>
      <w:pPr>
        <w:spacing w:after="0"/>
        <w:ind w:left="0"/>
        <w:jc w:val="both"/>
      </w:pPr>
      <w:r>
        <w:rPr>
          <w:rFonts w:ascii="Times New Roman"/>
          <w:b w:val="false"/>
          <w:i w:val="false"/>
          <w:color w:val="000000"/>
          <w:sz w:val="28"/>
        </w:rPr>
        <w:t>
      QPSK – Quadrature Phase Shift Keying (Квадратурная фазовая манипуляция);</w:t>
      </w:r>
    </w:p>
    <w:bookmarkEnd w:id="347"/>
    <w:bookmarkStart w:name="z435" w:id="348"/>
    <w:p>
      <w:pPr>
        <w:spacing w:after="0"/>
        <w:ind w:left="0"/>
        <w:jc w:val="both"/>
      </w:pPr>
      <w:r>
        <w:rPr>
          <w:rFonts w:ascii="Times New Roman"/>
          <w:b w:val="false"/>
          <w:i w:val="false"/>
          <w:color w:val="000000"/>
          <w:sz w:val="28"/>
        </w:rPr>
        <w:t>
      SD – Standard Definition (Стандартное разрешение)</w:t>
      </w:r>
    </w:p>
    <w:bookmarkEnd w:id="3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присвоения</w:t>
            </w:r>
            <w:r>
              <w:br/>
            </w:r>
            <w:r>
              <w:rPr>
                <w:rFonts w:ascii="Times New Roman"/>
                <w:b w:val="false"/>
                <w:i w:val="false"/>
                <w:color w:val="000000"/>
                <w:sz w:val="20"/>
              </w:rPr>
              <w:t>полос частот, радиочастот</w:t>
            </w:r>
            <w:r>
              <w:br/>
            </w:r>
            <w:r>
              <w:rPr>
                <w:rFonts w:ascii="Times New Roman"/>
                <w:b w:val="false"/>
                <w:i w:val="false"/>
                <w:color w:val="000000"/>
                <w:sz w:val="20"/>
              </w:rPr>
              <w:t>(радиочастотных каналов),</w:t>
            </w:r>
            <w:r>
              <w:br/>
            </w:r>
            <w:r>
              <w:rPr>
                <w:rFonts w:ascii="Times New Roman"/>
                <w:b w:val="false"/>
                <w:i w:val="false"/>
                <w:color w:val="000000"/>
                <w:sz w:val="20"/>
              </w:rPr>
              <w:t>эксплуатации радиоэлектронных</w:t>
            </w:r>
            <w:r>
              <w:br/>
            </w:r>
            <w:r>
              <w:rPr>
                <w:rFonts w:ascii="Times New Roman"/>
                <w:b w:val="false"/>
                <w:i w:val="false"/>
                <w:color w:val="000000"/>
                <w:sz w:val="20"/>
              </w:rPr>
              <w:t>средств и высокочастотных</w:t>
            </w:r>
            <w:r>
              <w:br/>
            </w:r>
            <w:r>
              <w:rPr>
                <w:rFonts w:ascii="Times New Roman"/>
                <w:b w:val="false"/>
                <w:i w:val="false"/>
                <w:color w:val="000000"/>
                <w:sz w:val="20"/>
              </w:rPr>
              <w:t>устройств, а также проведения</w:t>
            </w:r>
            <w:r>
              <w:br/>
            </w:r>
            <w:r>
              <w:rPr>
                <w:rFonts w:ascii="Times New Roman"/>
                <w:b w:val="false"/>
                <w:i w:val="false"/>
                <w:color w:val="000000"/>
                <w:sz w:val="20"/>
              </w:rPr>
              <w:t>расчета электромагнитной</w:t>
            </w:r>
            <w:r>
              <w:br/>
            </w:r>
            <w:r>
              <w:rPr>
                <w:rFonts w:ascii="Times New Roman"/>
                <w:b w:val="false"/>
                <w:i w:val="false"/>
                <w:color w:val="000000"/>
                <w:sz w:val="20"/>
              </w:rPr>
              <w:t>совместимости радиоэлектронных</w:t>
            </w:r>
            <w:r>
              <w:br/>
            </w:r>
            <w:r>
              <w:rPr>
                <w:rFonts w:ascii="Times New Roman"/>
                <w:b w:val="false"/>
                <w:i w:val="false"/>
                <w:color w:val="000000"/>
                <w:sz w:val="20"/>
              </w:rPr>
              <w:t>средств гражданского</w:t>
            </w:r>
            <w:r>
              <w:br/>
            </w:r>
            <w:r>
              <w:rPr>
                <w:rFonts w:ascii="Times New Roman"/>
                <w:b w:val="false"/>
                <w:i w:val="false"/>
                <w:color w:val="000000"/>
                <w:sz w:val="20"/>
              </w:rPr>
              <w:t>назначения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1-ЗСС</w:t>
            </w:r>
          </w:p>
        </w:tc>
      </w:tr>
    </w:tbl>
    <w:bookmarkStart w:name="z438" w:id="349"/>
    <w:p>
      <w:pPr>
        <w:spacing w:after="0"/>
        <w:ind w:left="0"/>
        <w:jc w:val="left"/>
      </w:pPr>
      <w:r>
        <w:rPr>
          <w:rFonts w:ascii="Times New Roman"/>
          <w:b/>
          <w:i w:val="false"/>
          <w:color w:val="000000"/>
        </w:rPr>
        <w:t xml:space="preserve"> Анкета на земную станцию</w:t>
      </w:r>
    </w:p>
    <w:bookmarkEnd w:id="349"/>
    <w:bookmarkStart w:name="z439" w:id="350"/>
    <w:p>
      <w:pPr>
        <w:spacing w:after="0"/>
        <w:ind w:left="0"/>
        <w:jc w:val="both"/>
      </w:pPr>
      <w:r>
        <w:rPr>
          <w:rFonts w:ascii="Times New Roman"/>
          <w:b w:val="false"/>
          <w:i w:val="false"/>
          <w:color w:val="000000"/>
          <w:sz w:val="28"/>
        </w:rPr>
        <w:t xml:space="preserve">
      Раздел 1 – Технические данные </w:t>
      </w:r>
    </w:p>
    <w:bookmarkEnd w:id="350"/>
    <w:bookmarkStart w:name="z440" w:id="351"/>
    <w:p>
      <w:pPr>
        <w:spacing w:after="0"/>
        <w:ind w:left="0"/>
        <w:jc w:val="both"/>
      </w:pPr>
      <w:r>
        <w:rPr>
          <w:rFonts w:ascii="Times New Roman"/>
          <w:b w:val="false"/>
          <w:i w:val="false"/>
          <w:color w:val="000000"/>
          <w:sz w:val="28"/>
        </w:rPr>
        <w:t>
      1. Общие данные</w:t>
      </w:r>
    </w:p>
    <w:bookmarkEnd w:id="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2"/>
        <w:gridCol w:w="438"/>
      </w:tblGrid>
      <w:tr>
        <w:trPr>
          <w:trHeight w:val="30"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1-а,1-b,1-c. Территория деятельности:</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1-d. Улица:</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1-e. Дом/Строение:</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1-f. Географические координаты С.Ш.:</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1-g. Географические координаты В.Д.:</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1-h. Назначение:</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1-i. Вид доступа:</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1" w:id="352"/>
    <w:p>
      <w:pPr>
        <w:spacing w:after="0"/>
        <w:ind w:left="0"/>
        <w:jc w:val="both"/>
      </w:pPr>
      <w:r>
        <w:rPr>
          <w:rFonts w:ascii="Times New Roman"/>
          <w:b w:val="false"/>
          <w:i w:val="false"/>
          <w:color w:val="000000"/>
          <w:sz w:val="28"/>
        </w:rPr>
        <w:t>
      2. Технические данные передатчика</w:t>
      </w:r>
    </w:p>
    <w:bookmarkEnd w:id="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1"/>
        <w:gridCol w:w="515"/>
        <w:gridCol w:w="372"/>
        <w:gridCol w:w="659"/>
        <w:gridCol w:w="1851"/>
        <w:gridCol w:w="256"/>
        <w:gridCol w:w="258"/>
        <w:gridCol w:w="1183"/>
        <w:gridCol w:w="186"/>
        <w:gridCol w:w="186"/>
        <w:gridCol w:w="2012"/>
        <w:gridCol w:w="1565"/>
        <w:gridCol w:w="129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 Производитель: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 Модель: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2-c. Серийный номер: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2-d. Диапазоны частот на передачу, МГц: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граница: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граница:</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2-e. Номиналы частот на передачу, МГц</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2-f. Класс излучения</w:t>
            </w:r>
          </w:p>
        </w:tc>
        <w:tc>
          <w:tcPr>
            <w:tcW w:w="2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2-g. Скорость передачи данных, Мбит/с</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2-h. Мощность, Вт</w:t>
            </w:r>
          </w:p>
        </w:tc>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2-i. Вид модуляции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Необходимая ширина полосы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измерения</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модуляции основной несущей</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сигнала (ов), модулирующего(их) основную несущую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передаваемой информации</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Подробные данные о сигнале (ах)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уплотнения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2" w:id="353"/>
    <w:p>
      <w:pPr>
        <w:spacing w:after="0"/>
        <w:ind w:left="0"/>
        <w:jc w:val="both"/>
      </w:pPr>
      <w:r>
        <w:rPr>
          <w:rFonts w:ascii="Times New Roman"/>
          <w:b w:val="false"/>
          <w:i w:val="false"/>
          <w:color w:val="000000"/>
          <w:sz w:val="28"/>
        </w:rPr>
        <w:t>
      3. Технические данные приемника</w:t>
      </w:r>
    </w:p>
    <w:bookmarkEnd w:id="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7"/>
        <w:gridCol w:w="513"/>
        <w:gridCol w:w="371"/>
        <w:gridCol w:w="656"/>
        <w:gridCol w:w="1844"/>
        <w:gridCol w:w="255"/>
        <w:gridCol w:w="258"/>
        <w:gridCol w:w="1179"/>
        <w:gridCol w:w="185"/>
        <w:gridCol w:w="185"/>
        <w:gridCol w:w="1911"/>
        <w:gridCol w:w="295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 Чувствительность, дБм/мкВ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3-b. Шумовая температура приемной системы, ºК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3-c. Диапазоны частот на прием, МГц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граница: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граница:</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Номиналы частот на прием, МГц</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3-e. Класс излучения</w:t>
            </w:r>
          </w:p>
        </w:tc>
        <w:tc>
          <w:tcPr>
            <w:tcW w:w="1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3-f. Скорость передачи данных, Мбит/с</w:t>
            </w:r>
          </w:p>
        </w:tc>
        <w:tc>
          <w:tcPr>
            <w:tcW w:w="2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3-g. Отношение сигнал/шум (С/N), дБ</w:t>
            </w:r>
          </w:p>
        </w:tc>
      </w:tr>
      <w:tr>
        <w:trPr>
          <w:trHeight w:val="30" w:hRule="atLeast"/>
        </w:trPr>
        <w:tc>
          <w:tcPr>
            <w:tcW w:w="0" w:type="auto"/>
            <w:vMerge/>
            <w:tcBorders>
              <w:top w:val="nil"/>
              <w:left w:val="single" w:color="cfcfcf" w:sz="5"/>
              <w:bottom w:val="single" w:color="cfcfcf" w:sz="5"/>
              <w:right w:val="single" w:color="cfcfcf" w:sz="5"/>
            </w:tcBorders>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Необходимая ширина полосы</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измерения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модуляции основной несущей</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сигнала (ов), модулирующего(их) основную несущую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передаваемой информации</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Подробные данные о сигнале (ах)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уплотнения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3" w:id="354"/>
    <w:p>
      <w:pPr>
        <w:spacing w:after="0"/>
        <w:ind w:left="0"/>
        <w:jc w:val="both"/>
      </w:pPr>
      <w:r>
        <w:rPr>
          <w:rFonts w:ascii="Times New Roman"/>
          <w:b w:val="false"/>
          <w:i w:val="false"/>
          <w:color w:val="000000"/>
          <w:sz w:val="28"/>
        </w:rPr>
        <w:t>
      4. Характеристики антенны</w:t>
      </w:r>
    </w:p>
    <w:bookmarkEnd w:id="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54"/>
        <w:gridCol w:w="546"/>
      </w:tblGrid>
      <w:tr>
        <w:trPr>
          <w:trHeight w:val="30" w:hRule="atLeast"/>
        </w:trPr>
        <w:tc>
          <w:tcPr>
            <w:tcW w:w="1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 Производитель:</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4-b. Модель:</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4-c. Диаметр, м:</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4-d. Высота подвеса антенны над уровнем земли, м:</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4-e. Угол места, град.:</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4-f. Азимут максимального излучения, град.:</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4-g. Поляризация на прием:</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4-h. Поляризация на передачу:</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4-i. Коэффициент усиления на прием, дБи:</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4-j. Коэффициент усиления на передачу, дБи:</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4-k. Ширина ДН, град. в горизонтальной плоскости:</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4-l. Ширина ДН, град. в вертикальной плоскости:</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4-m. Характеристика боковых лепестков:</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4" w:id="355"/>
    <w:p>
      <w:pPr>
        <w:spacing w:after="0"/>
        <w:ind w:left="0"/>
        <w:jc w:val="both"/>
      </w:pPr>
      <w:r>
        <w:rPr>
          <w:rFonts w:ascii="Times New Roman"/>
          <w:b w:val="false"/>
          <w:i w:val="false"/>
          <w:color w:val="000000"/>
          <w:sz w:val="28"/>
        </w:rPr>
        <w:t>
      5. Данные по ИСЗ</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76"/>
        <w:gridCol w:w="824"/>
      </w:tblGrid>
      <w:tr>
        <w:trPr>
          <w:trHeight w:val="30" w:hRule="atLeast"/>
        </w:trPr>
        <w:tc>
          <w:tcPr>
            <w:tcW w:w="1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 ИСЗ:</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 Точка стояния:</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5-c. Название луча:</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5" w:id="356"/>
    <w:p>
      <w:pPr>
        <w:spacing w:after="0"/>
        <w:ind w:left="0"/>
        <w:jc w:val="both"/>
      </w:pPr>
      <w:r>
        <w:rPr>
          <w:rFonts w:ascii="Times New Roman"/>
          <w:b w:val="false"/>
          <w:i w:val="false"/>
          <w:color w:val="000000"/>
          <w:sz w:val="28"/>
        </w:rPr>
        <w:t>
      Раздел 2 – Дополнительная информация</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03"/>
        <w:gridCol w:w="1297"/>
      </w:tblGrid>
      <w:tr>
        <w:trPr>
          <w:trHeight w:val="30" w:hRule="atLeast"/>
        </w:trPr>
        <w:tc>
          <w:tcPr>
            <w:tcW w:w="1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разрешения на использование РЧС:</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разрешения:</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разрешения:</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6" w:id="357"/>
    <w:p>
      <w:pPr>
        <w:spacing w:after="0"/>
        <w:ind w:left="0"/>
        <w:jc w:val="both"/>
      </w:pPr>
      <w:r>
        <w:rPr>
          <w:rFonts w:ascii="Times New Roman"/>
          <w:b w:val="false"/>
          <w:i w:val="false"/>
          <w:color w:val="000000"/>
          <w:sz w:val="28"/>
        </w:rPr>
        <w:t>
      Я удостоверяю, что сведения в этой анкете являются полными и соответствуют действительности.</w:t>
      </w:r>
    </w:p>
    <w:bookmarkEnd w:id="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0"/>
        <w:gridCol w:w="11350"/>
      </w:tblGrid>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6515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5651500" cy="812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6515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5651500" cy="812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6515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5651500" cy="812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447" w:id="358"/>
    <w:p>
      <w:pPr>
        <w:spacing w:after="0"/>
        <w:ind w:left="0"/>
        <w:jc w:val="both"/>
      </w:pPr>
      <w:r>
        <w:rPr>
          <w:rFonts w:ascii="Times New Roman"/>
          <w:b w:val="false"/>
          <w:i w:val="false"/>
          <w:color w:val="000000"/>
          <w:sz w:val="28"/>
        </w:rPr>
        <w:t xml:space="preserve">
      Примечание: основные сокращения, указанные в перечне анкеты на земную станцию </w:t>
      </w:r>
    </w:p>
    <w:bookmarkEnd w:id="358"/>
    <w:bookmarkStart w:name="z448" w:id="359"/>
    <w:p>
      <w:pPr>
        <w:spacing w:after="0"/>
        <w:ind w:left="0"/>
        <w:jc w:val="both"/>
      </w:pPr>
      <w:r>
        <w:rPr>
          <w:rFonts w:ascii="Times New Roman"/>
          <w:b w:val="false"/>
          <w:i w:val="false"/>
          <w:color w:val="000000"/>
          <w:sz w:val="28"/>
        </w:rPr>
        <w:t>
      * - физическое и/или юридическое лицо, на балансе которого находится РЭС;</w:t>
      </w:r>
    </w:p>
    <w:bookmarkEnd w:id="359"/>
    <w:bookmarkStart w:name="z449" w:id="360"/>
    <w:p>
      <w:pPr>
        <w:spacing w:after="0"/>
        <w:ind w:left="0"/>
        <w:jc w:val="both"/>
      </w:pPr>
      <w:r>
        <w:rPr>
          <w:rFonts w:ascii="Times New Roman"/>
          <w:b w:val="false"/>
          <w:i w:val="false"/>
          <w:color w:val="000000"/>
          <w:sz w:val="28"/>
        </w:rPr>
        <w:t>
      Вт – ватт;</w:t>
      </w:r>
    </w:p>
    <w:bookmarkEnd w:id="360"/>
    <w:bookmarkStart w:name="z450" w:id="361"/>
    <w:p>
      <w:pPr>
        <w:spacing w:after="0"/>
        <w:ind w:left="0"/>
        <w:jc w:val="both"/>
      </w:pPr>
      <w:r>
        <w:rPr>
          <w:rFonts w:ascii="Times New Roman"/>
          <w:b w:val="false"/>
          <w:i w:val="false"/>
          <w:color w:val="000000"/>
          <w:sz w:val="28"/>
        </w:rPr>
        <w:t>
      град. – градус;</w:t>
      </w:r>
    </w:p>
    <w:bookmarkEnd w:id="361"/>
    <w:bookmarkStart w:name="z451" w:id="362"/>
    <w:p>
      <w:pPr>
        <w:spacing w:after="0"/>
        <w:ind w:left="0"/>
        <w:jc w:val="both"/>
      </w:pPr>
      <w:r>
        <w:rPr>
          <w:rFonts w:ascii="Times New Roman"/>
          <w:b w:val="false"/>
          <w:i w:val="false"/>
          <w:color w:val="000000"/>
          <w:sz w:val="28"/>
        </w:rPr>
        <w:t>
      дБ – децибел;</w:t>
      </w:r>
    </w:p>
    <w:bookmarkEnd w:id="362"/>
    <w:bookmarkStart w:name="z452" w:id="363"/>
    <w:p>
      <w:pPr>
        <w:spacing w:after="0"/>
        <w:ind w:left="0"/>
        <w:jc w:val="both"/>
      </w:pPr>
      <w:r>
        <w:rPr>
          <w:rFonts w:ascii="Times New Roman"/>
          <w:b w:val="false"/>
          <w:i w:val="false"/>
          <w:color w:val="000000"/>
          <w:sz w:val="28"/>
        </w:rPr>
        <w:t>
      дБи – изотропный децибел;</w:t>
      </w:r>
    </w:p>
    <w:bookmarkEnd w:id="363"/>
    <w:bookmarkStart w:name="z453" w:id="364"/>
    <w:p>
      <w:pPr>
        <w:spacing w:after="0"/>
        <w:ind w:left="0"/>
        <w:jc w:val="both"/>
      </w:pPr>
      <w:r>
        <w:rPr>
          <w:rFonts w:ascii="Times New Roman"/>
          <w:b w:val="false"/>
          <w:i w:val="false"/>
          <w:color w:val="000000"/>
          <w:sz w:val="28"/>
        </w:rPr>
        <w:t>
      ДН – диаграмма направленности;</w:t>
      </w:r>
    </w:p>
    <w:bookmarkEnd w:id="364"/>
    <w:bookmarkStart w:name="z454" w:id="365"/>
    <w:p>
      <w:pPr>
        <w:spacing w:after="0"/>
        <w:ind w:left="0"/>
        <w:jc w:val="both"/>
      </w:pPr>
      <w:r>
        <w:rPr>
          <w:rFonts w:ascii="Times New Roman"/>
          <w:b w:val="false"/>
          <w:i w:val="false"/>
          <w:color w:val="000000"/>
          <w:sz w:val="28"/>
        </w:rPr>
        <w:t>
      дБм/мкВ – децибел-милливатт/микровольт;</w:t>
      </w:r>
    </w:p>
    <w:bookmarkEnd w:id="365"/>
    <w:bookmarkStart w:name="z455" w:id="366"/>
    <w:p>
      <w:pPr>
        <w:spacing w:after="0"/>
        <w:ind w:left="0"/>
        <w:jc w:val="both"/>
      </w:pPr>
      <w:r>
        <w:rPr>
          <w:rFonts w:ascii="Times New Roman"/>
          <w:b w:val="false"/>
          <w:i w:val="false"/>
          <w:color w:val="000000"/>
          <w:sz w:val="28"/>
        </w:rPr>
        <w:t>
      м – метр;</w:t>
      </w:r>
    </w:p>
    <w:bookmarkEnd w:id="366"/>
    <w:bookmarkStart w:name="z456" w:id="367"/>
    <w:p>
      <w:pPr>
        <w:spacing w:after="0"/>
        <w:ind w:left="0"/>
        <w:jc w:val="both"/>
      </w:pPr>
      <w:r>
        <w:rPr>
          <w:rFonts w:ascii="Times New Roman"/>
          <w:b w:val="false"/>
          <w:i w:val="false"/>
          <w:color w:val="000000"/>
          <w:sz w:val="28"/>
        </w:rPr>
        <w:t>
      РЧС – радиочастотный спектр;</w:t>
      </w:r>
    </w:p>
    <w:bookmarkEnd w:id="367"/>
    <w:bookmarkStart w:name="z457" w:id="368"/>
    <w:p>
      <w:pPr>
        <w:spacing w:after="0"/>
        <w:ind w:left="0"/>
        <w:jc w:val="both"/>
      </w:pPr>
      <w:r>
        <w:rPr>
          <w:rFonts w:ascii="Times New Roman"/>
          <w:b w:val="false"/>
          <w:i w:val="false"/>
          <w:color w:val="000000"/>
          <w:sz w:val="28"/>
        </w:rPr>
        <w:t>
      С.Ш. и В.Д – северной широты и восточной долготы;</w:t>
      </w:r>
    </w:p>
    <w:bookmarkEnd w:id="368"/>
    <w:bookmarkStart w:name="z458" w:id="369"/>
    <w:p>
      <w:pPr>
        <w:spacing w:after="0"/>
        <w:ind w:left="0"/>
        <w:jc w:val="both"/>
      </w:pPr>
      <w:r>
        <w:rPr>
          <w:rFonts w:ascii="Times New Roman"/>
          <w:b w:val="false"/>
          <w:i w:val="false"/>
          <w:color w:val="000000"/>
          <w:sz w:val="28"/>
        </w:rPr>
        <w:t>
      Мбит/с – мегабит в секунду;</w:t>
      </w:r>
    </w:p>
    <w:bookmarkEnd w:id="369"/>
    <w:bookmarkStart w:name="z459" w:id="370"/>
    <w:p>
      <w:pPr>
        <w:spacing w:after="0"/>
        <w:ind w:left="0"/>
        <w:jc w:val="both"/>
      </w:pPr>
      <w:r>
        <w:rPr>
          <w:rFonts w:ascii="Times New Roman"/>
          <w:b w:val="false"/>
          <w:i w:val="false"/>
          <w:color w:val="000000"/>
          <w:sz w:val="28"/>
        </w:rPr>
        <w:t>
      кГц – килогерц;</w:t>
      </w:r>
    </w:p>
    <w:bookmarkEnd w:id="370"/>
    <w:bookmarkStart w:name="z460" w:id="371"/>
    <w:p>
      <w:pPr>
        <w:spacing w:after="0"/>
        <w:ind w:left="0"/>
        <w:jc w:val="both"/>
      </w:pPr>
      <w:r>
        <w:rPr>
          <w:rFonts w:ascii="Times New Roman"/>
          <w:b w:val="false"/>
          <w:i w:val="false"/>
          <w:color w:val="000000"/>
          <w:sz w:val="28"/>
        </w:rPr>
        <w:t>
      МГц – мегагерц;</w:t>
      </w:r>
    </w:p>
    <w:bookmarkEnd w:id="371"/>
    <w:bookmarkStart w:name="z461" w:id="372"/>
    <w:p>
      <w:pPr>
        <w:spacing w:after="0"/>
        <w:ind w:left="0"/>
        <w:jc w:val="both"/>
      </w:pPr>
      <w:r>
        <w:rPr>
          <w:rFonts w:ascii="Times New Roman"/>
          <w:b w:val="false"/>
          <w:i w:val="false"/>
          <w:color w:val="000000"/>
          <w:sz w:val="28"/>
        </w:rPr>
        <w:t>
      К – Кельвин;</w:t>
      </w:r>
    </w:p>
    <w:bookmarkEnd w:id="372"/>
    <w:bookmarkStart w:name="z462" w:id="373"/>
    <w:p>
      <w:pPr>
        <w:spacing w:after="0"/>
        <w:ind w:left="0"/>
        <w:jc w:val="both"/>
      </w:pPr>
      <w:r>
        <w:rPr>
          <w:rFonts w:ascii="Times New Roman"/>
          <w:b w:val="false"/>
          <w:i w:val="false"/>
          <w:color w:val="000000"/>
          <w:sz w:val="28"/>
        </w:rPr>
        <w:t>
      ИИН/БИН – индивидуальный идентификационный номер/бизнес идентификационный номер;</w:t>
      </w:r>
    </w:p>
    <w:bookmarkEnd w:id="373"/>
    <w:bookmarkStart w:name="z463" w:id="374"/>
    <w:p>
      <w:pPr>
        <w:spacing w:after="0"/>
        <w:ind w:left="0"/>
        <w:jc w:val="both"/>
      </w:pPr>
      <w:r>
        <w:rPr>
          <w:rFonts w:ascii="Times New Roman"/>
          <w:b w:val="false"/>
          <w:i w:val="false"/>
          <w:color w:val="000000"/>
          <w:sz w:val="28"/>
        </w:rPr>
        <w:t>
      ИСЗ – искусственный спутник земли;</w:t>
      </w:r>
    </w:p>
    <w:bookmarkEnd w:id="374"/>
    <w:bookmarkStart w:name="z464" w:id="375"/>
    <w:p>
      <w:pPr>
        <w:spacing w:after="0"/>
        <w:ind w:left="0"/>
        <w:jc w:val="both"/>
      </w:pPr>
      <w:r>
        <w:rPr>
          <w:rFonts w:ascii="Times New Roman"/>
          <w:b w:val="false"/>
          <w:i w:val="false"/>
          <w:color w:val="000000"/>
          <w:sz w:val="28"/>
        </w:rPr>
        <w:t>
      ЗС – земная станция;</w:t>
      </w:r>
    </w:p>
    <w:bookmarkEnd w:id="375"/>
    <w:bookmarkStart w:name="z465" w:id="376"/>
    <w:p>
      <w:pPr>
        <w:spacing w:after="0"/>
        <w:ind w:left="0"/>
        <w:jc w:val="both"/>
      </w:pPr>
      <w:r>
        <w:rPr>
          <w:rFonts w:ascii="Times New Roman"/>
          <w:b w:val="false"/>
          <w:i w:val="false"/>
          <w:color w:val="000000"/>
          <w:sz w:val="28"/>
        </w:rPr>
        <w:t>
      РЭС – радиоэлектронное средство</w:t>
      </w:r>
    </w:p>
    <w:bookmarkEnd w:id="3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присвоения</w:t>
            </w:r>
            <w:r>
              <w:br/>
            </w:r>
            <w:r>
              <w:rPr>
                <w:rFonts w:ascii="Times New Roman"/>
                <w:b w:val="false"/>
                <w:i w:val="false"/>
                <w:color w:val="000000"/>
                <w:sz w:val="20"/>
              </w:rPr>
              <w:t>полос частот, радиочастот</w:t>
            </w:r>
            <w:r>
              <w:br/>
            </w:r>
            <w:r>
              <w:rPr>
                <w:rFonts w:ascii="Times New Roman"/>
                <w:b w:val="false"/>
                <w:i w:val="false"/>
                <w:color w:val="000000"/>
                <w:sz w:val="20"/>
              </w:rPr>
              <w:t>(радиочастотных каналов),</w:t>
            </w:r>
            <w:r>
              <w:br/>
            </w:r>
            <w:r>
              <w:rPr>
                <w:rFonts w:ascii="Times New Roman"/>
                <w:b w:val="false"/>
                <w:i w:val="false"/>
                <w:color w:val="000000"/>
                <w:sz w:val="20"/>
              </w:rPr>
              <w:t>эксплуатации радиоэлектронных</w:t>
            </w:r>
            <w:r>
              <w:br/>
            </w:r>
            <w:r>
              <w:rPr>
                <w:rFonts w:ascii="Times New Roman"/>
                <w:b w:val="false"/>
                <w:i w:val="false"/>
                <w:color w:val="000000"/>
                <w:sz w:val="20"/>
              </w:rPr>
              <w:t>средств и высокочастотных</w:t>
            </w:r>
            <w:r>
              <w:br/>
            </w:r>
            <w:r>
              <w:rPr>
                <w:rFonts w:ascii="Times New Roman"/>
                <w:b w:val="false"/>
                <w:i w:val="false"/>
                <w:color w:val="000000"/>
                <w:sz w:val="20"/>
              </w:rPr>
              <w:t>устройств, а также проведения</w:t>
            </w:r>
            <w:r>
              <w:br/>
            </w:r>
            <w:r>
              <w:rPr>
                <w:rFonts w:ascii="Times New Roman"/>
                <w:b w:val="false"/>
                <w:i w:val="false"/>
                <w:color w:val="000000"/>
                <w:sz w:val="20"/>
              </w:rPr>
              <w:t>расчета электромагнитной</w:t>
            </w:r>
            <w:r>
              <w:br/>
            </w:r>
            <w:r>
              <w:rPr>
                <w:rFonts w:ascii="Times New Roman"/>
                <w:b w:val="false"/>
                <w:i w:val="false"/>
                <w:color w:val="000000"/>
                <w:sz w:val="20"/>
              </w:rPr>
              <w:t>совместимости радиоэлектронных</w:t>
            </w:r>
            <w:r>
              <w:br/>
            </w:r>
            <w:r>
              <w:rPr>
                <w:rFonts w:ascii="Times New Roman"/>
                <w:b w:val="false"/>
                <w:i w:val="false"/>
                <w:color w:val="000000"/>
                <w:sz w:val="20"/>
              </w:rPr>
              <w:t>средств гражданского назначения</w:t>
            </w:r>
          </w:p>
        </w:tc>
      </w:tr>
    </w:tbl>
    <w:bookmarkStart w:name="z467" w:id="377"/>
    <w:p>
      <w:pPr>
        <w:spacing w:after="0"/>
        <w:ind w:left="0"/>
        <w:jc w:val="left"/>
      </w:pPr>
      <w:r>
        <w:rPr>
          <w:rFonts w:ascii="Times New Roman"/>
          <w:b/>
          <w:i w:val="false"/>
          <w:color w:val="000000"/>
        </w:rPr>
        <w:t xml:space="preserve"> Технические данные для судовых станций  (для судовых станций в УКВ, KB и KU-диапазонах)</w:t>
      </w:r>
    </w:p>
    <w:bookmarkEnd w:id="377"/>
    <w:bookmarkStart w:name="z468" w:id="378"/>
    <w:p>
      <w:pPr>
        <w:spacing w:after="0"/>
        <w:ind w:left="0"/>
        <w:jc w:val="both"/>
      </w:pPr>
      <w:r>
        <w:rPr>
          <w:rFonts w:ascii="Times New Roman"/>
          <w:b w:val="false"/>
          <w:i w:val="false"/>
          <w:color w:val="000000"/>
          <w:sz w:val="28"/>
        </w:rPr>
        <w:t>
      Название судна _________________. Владелец: ___________________</w:t>
      </w:r>
    </w:p>
    <w:bookmarkEnd w:id="3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9"/>
        <w:gridCol w:w="1436"/>
        <w:gridCol w:w="1436"/>
        <w:gridCol w:w="1989"/>
        <w:gridCol w:w="1436"/>
        <w:gridCol w:w="4014"/>
      </w:tblGrid>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РЭС</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Вт</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излучения</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Полосы частот (условное обозначение)</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Основное радиооборудование</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Аварийное радиооборудование</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Радиооборудование спасательных средств</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Радиолокационное оборудование</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спутниковой связи</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9" w:id="379"/>
    <w:p>
      <w:pPr>
        <w:spacing w:after="0"/>
        <w:ind w:left="0"/>
        <w:jc w:val="both"/>
      </w:pPr>
      <w:r>
        <w:rPr>
          <w:rFonts w:ascii="Times New Roman"/>
          <w:b w:val="false"/>
          <w:i w:val="false"/>
          <w:color w:val="000000"/>
          <w:sz w:val="28"/>
        </w:rPr>
        <w:t>
      Руководитель ____________ ____________________ "__" ________ 20__г.</w:t>
      </w:r>
    </w:p>
    <w:bookmarkEnd w:id="379"/>
    <w:bookmarkStart w:name="z470" w:id="380"/>
    <w:p>
      <w:pPr>
        <w:spacing w:after="0"/>
        <w:ind w:left="0"/>
        <w:jc w:val="both"/>
      </w:pPr>
      <w:r>
        <w:rPr>
          <w:rFonts w:ascii="Times New Roman"/>
          <w:b w:val="false"/>
          <w:i w:val="false"/>
          <w:color w:val="000000"/>
          <w:sz w:val="28"/>
        </w:rPr>
        <w:t>
      Фамилия, имя, отчество (при его наличии), (подпись)</w:t>
      </w:r>
    </w:p>
    <w:bookmarkEnd w:id="3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присвоения</w:t>
            </w:r>
            <w:r>
              <w:br/>
            </w:r>
            <w:r>
              <w:rPr>
                <w:rFonts w:ascii="Times New Roman"/>
                <w:b w:val="false"/>
                <w:i w:val="false"/>
                <w:color w:val="000000"/>
                <w:sz w:val="20"/>
              </w:rPr>
              <w:t>полос частот, радиочастот</w:t>
            </w:r>
            <w:r>
              <w:br/>
            </w:r>
            <w:r>
              <w:rPr>
                <w:rFonts w:ascii="Times New Roman"/>
                <w:b w:val="false"/>
                <w:i w:val="false"/>
                <w:color w:val="000000"/>
                <w:sz w:val="20"/>
              </w:rPr>
              <w:t>(радиочастотных каналов),</w:t>
            </w:r>
            <w:r>
              <w:br/>
            </w:r>
            <w:r>
              <w:rPr>
                <w:rFonts w:ascii="Times New Roman"/>
                <w:b w:val="false"/>
                <w:i w:val="false"/>
                <w:color w:val="000000"/>
                <w:sz w:val="20"/>
              </w:rPr>
              <w:t>эксплуатации радиоэлектронных</w:t>
            </w:r>
            <w:r>
              <w:br/>
            </w:r>
            <w:r>
              <w:rPr>
                <w:rFonts w:ascii="Times New Roman"/>
                <w:b w:val="false"/>
                <w:i w:val="false"/>
                <w:color w:val="000000"/>
                <w:sz w:val="20"/>
              </w:rPr>
              <w:t>средств и высокочастотных</w:t>
            </w:r>
            <w:r>
              <w:br/>
            </w:r>
            <w:r>
              <w:rPr>
                <w:rFonts w:ascii="Times New Roman"/>
                <w:b w:val="false"/>
                <w:i w:val="false"/>
                <w:color w:val="000000"/>
                <w:sz w:val="20"/>
              </w:rPr>
              <w:t>устройств, а также проведения</w:t>
            </w:r>
            <w:r>
              <w:br/>
            </w:r>
            <w:r>
              <w:rPr>
                <w:rFonts w:ascii="Times New Roman"/>
                <w:b w:val="false"/>
                <w:i w:val="false"/>
                <w:color w:val="000000"/>
                <w:sz w:val="20"/>
              </w:rPr>
              <w:t>расчета электромагнитной</w:t>
            </w:r>
            <w:r>
              <w:br/>
            </w:r>
            <w:r>
              <w:rPr>
                <w:rFonts w:ascii="Times New Roman"/>
                <w:b w:val="false"/>
                <w:i w:val="false"/>
                <w:color w:val="000000"/>
                <w:sz w:val="20"/>
              </w:rPr>
              <w:t>совместимости радиоэлектронных</w:t>
            </w:r>
            <w:r>
              <w:br/>
            </w:r>
            <w:r>
              <w:rPr>
                <w:rFonts w:ascii="Times New Roman"/>
                <w:b w:val="false"/>
                <w:i w:val="false"/>
                <w:color w:val="000000"/>
                <w:sz w:val="20"/>
              </w:rPr>
              <w:t>средств гражданского назначения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2"/>
        <w:gridCol w:w="8654"/>
        <w:gridCol w:w="1824"/>
      </w:tblGrid>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министрлігінің Телекоммуникациялар комитеті</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476500" cy="233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2476500" cy="2336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телекоммуникаций Министерства цифрового развития, инноваций и аэрокосмической промышленности Республики Казахстан</w:t>
            </w:r>
          </w:p>
        </w:tc>
      </w:tr>
    </w:tbl>
    <w:bookmarkStart w:name="z473" w:id="381"/>
    <w:p>
      <w:pPr>
        <w:spacing w:after="0"/>
        <w:ind w:left="0"/>
        <w:jc w:val="left"/>
      </w:pPr>
      <w:r>
        <w:rPr>
          <w:rFonts w:ascii="Times New Roman"/>
          <w:b/>
          <w:i w:val="false"/>
          <w:color w:val="000000"/>
        </w:rPr>
        <w:t xml:space="preserve"> Қазақстан Республикасының радиожиілік спектрін пайдалануға рұқсат</w:t>
      </w:r>
    </w:p>
    <w:bookmarkEnd w:id="381"/>
    <w:bookmarkStart w:name="z474" w:id="382"/>
    <w:p>
      <w:pPr>
        <w:spacing w:after="0"/>
        <w:ind w:left="0"/>
        <w:jc w:val="left"/>
      </w:pPr>
      <w:r>
        <w:rPr>
          <w:rFonts w:ascii="Times New Roman"/>
          <w:b/>
          <w:i w:val="false"/>
          <w:color w:val="000000"/>
        </w:rPr>
        <w:t xml:space="preserve"> Разрешение на использование радиочастотного спектра Республики Казахстан</w:t>
      </w:r>
    </w:p>
    <w:bookmarkEnd w:id="382"/>
    <w:bookmarkStart w:name="z475" w:id="383"/>
    <w:p>
      <w:pPr>
        <w:spacing w:after="0"/>
        <w:ind w:left="0"/>
        <w:jc w:val="both"/>
      </w:pPr>
      <w:r>
        <w:rPr>
          <w:rFonts w:ascii="Times New Roman"/>
          <w:b w:val="false"/>
          <w:i w:val="false"/>
          <w:color w:val="000000"/>
          <w:sz w:val="28"/>
        </w:rPr>
        <w:t>
      РЖС N A/BB-CCC/DDDD</w:t>
      </w:r>
    </w:p>
    <w:bookmarkEnd w:id="383"/>
    <w:bookmarkStart w:name="z476" w:id="384"/>
    <w:p>
      <w:pPr>
        <w:spacing w:after="0"/>
        <w:ind w:left="0"/>
        <w:jc w:val="both"/>
      </w:pPr>
      <w:r>
        <w:rPr>
          <w:rFonts w:ascii="Times New Roman"/>
          <w:b w:val="false"/>
          <w:i w:val="false"/>
          <w:color w:val="000000"/>
          <w:sz w:val="28"/>
        </w:rPr>
        <w:t>
      РЧС N A/BB-CCC/DDDD</w:t>
      </w:r>
    </w:p>
    <w:bookmarkEnd w:id="384"/>
    <w:bookmarkStart w:name="z477" w:id="385"/>
    <w:p>
      <w:pPr>
        <w:spacing w:after="0"/>
        <w:ind w:left="0"/>
        <w:jc w:val="both"/>
      </w:pPr>
      <w:r>
        <w:rPr>
          <w:rFonts w:ascii="Times New Roman"/>
          <w:b w:val="false"/>
          <w:i w:val="false"/>
          <w:color w:val="000000"/>
          <w:sz w:val="28"/>
        </w:rPr>
        <w:t>
      Берілді (заңдыжәнежекетұлғалардыңатауы)</w:t>
      </w:r>
    </w:p>
    <w:bookmarkEnd w:id="385"/>
    <w:bookmarkStart w:name="z478" w:id="386"/>
    <w:p>
      <w:pPr>
        <w:spacing w:after="0"/>
        <w:ind w:left="0"/>
        <w:jc w:val="both"/>
      </w:pPr>
      <w:r>
        <w:rPr>
          <w:rFonts w:ascii="Times New Roman"/>
          <w:b w:val="false"/>
          <w:i w:val="false"/>
          <w:color w:val="000000"/>
          <w:sz w:val="28"/>
        </w:rPr>
        <w:t>
      Выдано (наименование юридического или физического лица)</w:t>
      </w:r>
    </w:p>
    <w:bookmarkEnd w:id="386"/>
    <w:bookmarkStart w:name="z479" w:id="387"/>
    <w:p>
      <w:pPr>
        <w:spacing w:after="0"/>
        <w:ind w:left="0"/>
        <w:jc w:val="both"/>
      </w:pPr>
      <w:r>
        <w:rPr>
          <w:rFonts w:ascii="Times New Roman"/>
          <w:b w:val="false"/>
          <w:i w:val="false"/>
          <w:color w:val="000000"/>
          <w:sz w:val="28"/>
        </w:rPr>
        <w:t>
      Ұйымдастыру үшін: (радиобайланыс түрі)</w:t>
      </w:r>
    </w:p>
    <w:bookmarkEnd w:id="387"/>
    <w:bookmarkStart w:name="z480" w:id="388"/>
    <w:p>
      <w:pPr>
        <w:spacing w:after="0"/>
        <w:ind w:left="0"/>
        <w:jc w:val="both"/>
      </w:pPr>
      <w:r>
        <w:rPr>
          <w:rFonts w:ascii="Times New Roman"/>
          <w:b w:val="false"/>
          <w:i w:val="false"/>
          <w:color w:val="000000"/>
          <w:sz w:val="28"/>
        </w:rPr>
        <w:t>
      Для организации: (вид радиосвязи)</w:t>
      </w:r>
    </w:p>
    <w:bookmarkEnd w:id="388"/>
    <w:bookmarkStart w:name="z481" w:id="389"/>
    <w:p>
      <w:pPr>
        <w:spacing w:after="0"/>
        <w:ind w:left="0"/>
        <w:jc w:val="both"/>
      </w:pPr>
      <w:r>
        <w:rPr>
          <w:rFonts w:ascii="Times New Roman"/>
          <w:b w:val="false"/>
          <w:i w:val="false"/>
          <w:color w:val="000000"/>
          <w:sz w:val="28"/>
        </w:rPr>
        <w:t>
      Мынадай көрсеткіштері бар радиожиіліктерін пайдалануға рұқсат етіледі:</w:t>
      </w:r>
    </w:p>
    <w:bookmarkEnd w:id="389"/>
    <w:bookmarkStart w:name="z482" w:id="390"/>
    <w:p>
      <w:pPr>
        <w:spacing w:after="0"/>
        <w:ind w:left="0"/>
        <w:jc w:val="both"/>
      </w:pPr>
      <w:r>
        <w:rPr>
          <w:rFonts w:ascii="Times New Roman"/>
          <w:b w:val="false"/>
          <w:i w:val="false"/>
          <w:color w:val="000000"/>
          <w:sz w:val="28"/>
        </w:rPr>
        <w:t>
      Разрешается использовать радиочастоты со следующими данными:</w:t>
      </w:r>
    </w:p>
    <w:bookmarkEnd w:id="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2"/>
        <w:gridCol w:w="1371"/>
        <w:gridCol w:w="1371"/>
        <w:gridCol w:w="2426"/>
        <w:gridCol w:w="1371"/>
        <w:gridCol w:w="2955"/>
        <w:gridCol w:w="844"/>
      </w:tblGrid>
      <w:tr>
        <w:trPr>
          <w:trHeight w:val="30" w:hRule="atLeast"/>
        </w:trPr>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391"/>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 п/п</w:t>
            </w:r>
          </w:p>
          <w:bookmarkEnd w:id="391"/>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392"/>
          <w:p>
            <w:pPr>
              <w:spacing w:after="20"/>
              <w:ind w:left="20"/>
              <w:jc w:val="both"/>
            </w:pPr>
            <w:r>
              <w:rPr>
                <w:rFonts w:ascii="Times New Roman"/>
                <w:b w:val="false"/>
                <w:i w:val="false"/>
                <w:color w:val="000000"/>
                <w:sz w:val="20"/>
              </w:rPr>
              <w:t>
Орнатылу пункті</w:t>
            </w:r>
            <w:r>
              <w:br/>
            </w:r>
            <w:r>
              <w:rPr>
                <w:rFonts w:ascii="Times New Roman"/>
                <w:b w:val="false"/>
                <w:i w:val="false"/>
                <w:color w:val="000000"/>
                <w:sz w:val="20"/>
              </w:rPr>
              <w:t>
Пункт установки</w:t>
            </w:r>
          </w:p>
          <w:bookmarkEnd w:id="392"/>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393"/>
          <w:p>
            <w:pPr>
              <w:spacing w:after="20"/>
              <w:ind w:left="20"/>
              <w:jc w:val="both"/>
            </w:pPr>
            <w:r>
              <w:rPr>
                <w:rFonts w:ascii="Times New Roman"/>
                <w:b w:val="false"/>
                <w:i w:val="false"/>
                <w:color w:val="000000"/>
                <w:sz w:val="20"/>
              </w:rPr>
              <w:t>
Жабдық түрі</w:t>
            </w:r>
            <w:r>
              <w:br/>
            </w:r>
            <w:r>
              <w:rPr>
                <w:rFonts w:ascii="Times New Roman"/>
                <w:b w:val="false"/>
                <w:i w:val="false"/>
                <w:color w:val="000000"/>
                <w:sz w:val="20"/>
              </w:rPr>
              <w:t>
Вид оборудования</w:t>
            </w:r>
          </w:p>
          <w:bookmarkEnd w:id="393"/>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394"/>
          <w:p>
            <w:pPr>
              <w:spacing w:after="20"/>
              <w:ind w:left="20"/>
              <w:jc w:val="both"/>
            </w:pPr>
            <w:r>
              <w:rPr>
                <w:rFonts w:ascii="Times New Roman"/>
                <w:b w:val="false"/>
                <w:i w:val="false"/>
                <w:color w:val="000000"/>
                <w:sz w:val="20"/>
              </w:rPr>
              <w:t>
Тасымалдау жиіліктері</w:t>
            </w:r>
            <w:r>
              <w:br/>
            </w:r>
            <w:r>
              <w:rPr>
                <w:rFonts w:ascii="Times New Roman"/>
                <w:b w:val="false"/>
                <w:i w:val="false"/>
                <w:color w:val="000000"/>
                <w:sz w:val="20"/>
              </w:rPr>
              <w:t>
Несущие частоты, МГц</w:t>
            </w:r>
          </w:p>
          <w:bookmarkEnd w:id="394"/>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395"/>
          <w:p>
            <w:pPr>
              <w:spacing w:after="20"/>
              <w:ind w:left="20"/>
              <w:jc w:val="both"/>
            </w:pPr>
            <w:r>
              <w:rPr>
                <w:rFonts w:ascii="Times New Roman"/>
                <w:b w:val="false"/>
                <w:i w:val="false"/>
                <w:color w:val="000000"/>
                <w:sz w:val="20"/>
              </w:rPr>
              <w:t>
Қуат</w:t>
            </w:r>
            <w:r>
              <w:br/>
            </w:r>
            <w:r>
              <w:rPr>
                <w:rFonts w:ascii="Times New Roman"/>
                <w:b w:val="false"/>
                <w:i w:val="false"/>
                <w:color w:val="000000"/>
                <w:sz w:val="20"/>
              </w:rPr>
              <w:t>
Мощность Вт</w:t>
            </w:r>
          </w:p>
          <w:bookmarkEnd w:id="395"/>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396"/>
          <w:p>
            <w:pPr>
              <w:spacing w:after="20"/>
              <w:ind w:left="20"/>
              <w:jc w:val="both"/>
            </w:pPr>
            <w:r>
              <w:rPr>
                <w:rFonts w:ascii="Times New Roman"/>
                <w:b w:val="false"/>
                <w:i w:val="false"/>
                <w:color w:val="000000"/>
                <w:sz w:val="20"/>
              </w:rPr>
              <w:t>
Антеннаның іліну биіктігі</w:t>
            </w:r>
            <w:r>
              <w:br/>
            </w:r>
            <w:r>
              <w:rPr>
                <w:rFonts w:ascii="Times New Roman"/>
                <w:b w:val="false"/>
                <w:i w:val="false"/>
                <w:color w:val="000000"/>
                <w:sz w:val="20"/>
              </w:rPr>
              <w:t>
Высота подвеса антенны, м</w:t>
            </w:r>
          </w:p>
          <w:bookmarkEnd w:id="396"/>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397"/>
          <w:p>
            <w:pPr>
              <w:spacing w:after="20"/>
              <w:ind w:left="20"/>
              <w:jc w:val="both"/>
            </w:pPr>
            <w:r>
              <w:rPr>
                <w:rFonts w:ascii="Times New Roman"/>
                <w:b w:val="false"/>
                <w:i w:val="false"/>
                <w:color w:val="000000"/>
                <w:sz w:val="20"/>
              </w:rPr>
              <w:t>
Ескертулер</w:t>
            </w:r>
            <w:r>
              <w:br/>
            </w:r>
            <w:r>
              <w:rPr>
                <w:rFonts w:ascii="Times New Roman"/>
                <w:b w:val="false"/>
                <w:i w:val="false"/>
                <w:color w:val="000000"/>
                <w:sz w:val="20"/>
              </w:rPr>
              <w:t>
Примечание</w:t>
            </w:r>
          </w:p>
          <w:bookmarkEnd w:id="397"/>
        </w:tc>
      </w:tr>
    </w:tbl>
    <w:bookmarkStart w:name="z490" w:id="398"/>
    <w:p>
      <w:pPr>
        <w:spacing w:after="0"/>
        <w:ind w:left="0"/>
        <w:jc w:val="both"/>
      </w:pPr>
      <w:r>
        <w:rPr>
          <w:rFonts w:ascii="Times New Roman"/>
          <w:b w:val="false"/>
          <w:i w:val="false"/>
          <w:color w:val="000000"/>
          <w:sz w:val="28"/>
        </w:rPr>
        <w:t>
      Рұқсаттың қолданылу мерзімі: жыл сайынғы төлем төленген жағдайда, келесі күнтізбелік жылға ұзартылады, РЖС рұқсат бергені үшін алым төленгенді қоспағанда.</w:t>
      </w:r>
    </w:p>
    <w:bookmarkEnd w:id="398"/>
    <w:bookmarkStart w:name="z491" w:id="399"/>
    <w:p>
      <w:pPr>
        <w:spacing w:after="0"/>
        <w:ind w:left="0"/>
        <w:jc w:val="both"/>
      </w:pPr>
      <w:r>
        <w:rPr>
          <w:rFonts w:ascii="Times New Roman"/>
          <w:b w:val="false"/>
          <w:i w:val="false"/>
          <w:color w:val="000000"/>
          <w:sz w:val="28"/>
        </w:rPr>
        <w:t>
      Срок действия разрешения: продлевается на следующий год при ежегодной оплаты, за исключением случаев, когда оплачивается сбор за выдачу разрешение на РЧС.</w:t>
      </w:r>
    </w:p>
    <w:bookmarkEnd w:id="399"/>
    <w:bookmarkStart w:name="z492" w:id="400"/>
    <w:p>
      <w:pPr>
        <w:spacing w:after="0"/>
        <w:ind w:left="0"/>
        <w:jc w:val="both"/>
      </w:pPr>
      <w:r>
        <w:rPr>
          <w:rFonts w:ascii="Times New Roman"/>
          <w:b w:val="false"/>
          <w:i w:val="false"/>
          <w:color w:val="000000"/>
          <w:sz w:val="28"/>
        </w:rPr>
        <w:t>
      Берілген күні: 20___жылғы "__" __________________</w:t>
      </w:r>
    </w:p>
    <w:bookmarkEnd w:id="400"/>
    <w:bookmarkStart w:name="z493" w:id="401"/>
    <w:p>
      <w:pPr>
        <w:spacing w:after="0"/>
        <w:ind w:left="0"/>
        <w:jc w:val="both"/>
      </w:pPr>
      <w:r>
        <w:rPr>
          <w:rFonts w:ascii="Times New Roman"/>
          <w:b w:val="false"/>
          <w:i w:val="false"/>
          <w:color w:val="000000"/>
          <w:sz w:val="28"/>
        </w:rPr>
        <w:t>
      Дата выдачи: "____"__________________ 20___года</w:t>
      </w:r>
    </w:p>
    <w:bookmarkEnd w:id="401"/>
    <w:bookmarkStart w:name="z494" w:id="402"/>
    <w:p>
      <w:pPr>
        <w:spacing w:after="0"/>
        <w:ind w:left="0"/>
        <w:jc w:val="both"/>
      </w:pPr>
      <w:r>
        <w:rPr>
          <w:rFonts w:ascii="Times New Roman"/>
          <w:b w:val="false"/>
          <w:i w:val="false"/>
          <w:color w:val="000000"/>
          <w:sz w:val="28"/>
        </w:rPr>
        <w:t>
      Басшы Тегі, аты, әкесінің аты (бар болған жағдайда).</w:t>
      </w:r>
    </w:p>
    <w:bookmarkEnd w:id="402"/>
    <w:bookmarkStart w:name="z495" w:id="403"/>
    <w:p>
      <w:pPr>
        <w:spacing w:after="0"/>
        <w:ind w:left="0"/>
        <w:jc w:val="both"/>
      </w:pPr>
      <w:r>
        <w:rPr>
          <w:rFonts w:ascii="Times New Roman"/>
          <w:b w:val="false"/>
          <w:i w:val="false"/>
          <w:color w:val="000000"/>
          <w:sz w:val="28"/>
        </w:rPr>
        <w:t>
      Руководитель _____________фамилия, имя, отчество (при его наличии).  (қолы/ подпись)</w:t>
      </w:r>
    </w:p>
    <w:bookmarkEnd w:id="403"/>
    <w:bookmarkStart w:name="z496" w:id="404"/>
    <w:p>
      <w:pPr>
        <w:spacing w:after="0"/>
        <w:ind w:left="0"/>
        <w:jc w:val="both"/>
      </w:pPr>
      <w:r>
        <w:rPr>
          <w:rFonts w:ascii="Times New Roman"/>
          <w:b w:val="false"/>
          <w:i w:val="false"/>
          <w:color w:val="000000"/>
          <w:sz w:val="28"/>
        </w:rPr>
        <w:t>
      (оборотная сторона)</w:t>
      </w:r>
    </w:p>
    <w:bookmarkEnd w:id="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8"/>
        <w:gridCol w:w="2872"/>
      </w:tblGrid>
      <w:tr>
        <w:trPr>
          <w:trHeight w:val="30" w:hRule="atLeast"/>
        </w:trPr>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05"/>
          <w:p>
            <w:pPr>
              <w:spacing w:after="20"/>
              <w:ind w:left="20"/>
              <w:jc w:val="both"/>
            </w:pPr>
            <w:r>
              <w:rPr>
                <w:rFonts w:ascii="Times New Roman"/>
                <w:b w:val="false"/>
                <w:i w:val="false"/>
                <w:color w:val="000000"/>
                <w:sz w:val="20"/>
              </w:rPr>
              <w:t>
ӨБЖН</w:t>
            </w:r>
            <w:r>
              <w:br/>
            </w:r>
            <w:r>
              <w:rPr>
                <w:rFonts w:ascii="Times New Roman"/>
                <w:b w:val="false"/>
                <w:i w:val="false"/>
                <w:color w:val="000000"/>
                <w:sz w:val="20"/>
              </w:rPr>
              <w:t>
УИНЗ</w:t>
            </w:r>
          </w:p>
          <w:bookmarkEnd w:id="405"/>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06"/>
          <w:p>
            <w:pPr>
              <w:spacing w:after="20"/>
              <w:ind w:left="20"/>
              <w:jc w:val="both"/>
            </w:pPr>
            <w:r>
              <w:rPr>
                <w:rFonts w:ascii="Times New Roman"/>
                <w:b w:val="false"/>
                <w:i w:val="false"/>
                <w:color w:val="000000"/>
                <w:sz w:val="20"/>
              </w:rPr>
              <w:t xml:space="preserve">
Негіз </w:t>
            </w:r>
            <w:r>
              <w:br/>
            </w:r>
            <w:r>
              <w:rPr>
                <w:rFonts w:ascii="Times New Roman"/>
                <w:b w:val="false"/>
                <w:i w:val="false"/>
                <w:color w:val="000000"/>
                <w:sz w:val="20"/>
              </w:rPr>
              <w:t xml:space="preserve">
Основание </w:t>
            </w:r>
          </w:p>
          <w:bookmarkEnd w:id="406"/>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07"/>
          <w:p>
            <w:pPr>
              <w:spacing w:after="20"/>
              <w:ind w:left="20"/>
              <w:jc w:val="both"/>
            </w:pPr>
            <w:r>
              <w:rPr>
                <w:rFonts w:ascii="Times New Roman"/>
                <w:b w:val="false"/>
                <w:i w:val="false"/>
                <w:color w:val="000000"/>
                <w:sz w:val="20"/>
              </w:rPr>
              <w:t xml:space="preserve">
Қосымша ақпарат </w:t>
            </w:r>
            <w:r>
              <w:br/>
            </w:r>
            <w:r>
              <w:rPr>
                <w:rFonts w:ascii="Times New Roman"/>
                <w:b w:val="false"/>
                <w:i w:val="false"/>
                <w:color w:val="000000"/>
                <w:sz w:val="20"/>
              </w:rPr>
              <w:t>
Дополнительная информаци</w:t>
            </w:r>
          </w:p>
          <w:bookmarkEnd w:id="407"/>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0" w:id="408"/>
    <w:p>
      <w:pPr>
        <w:spacing w:after="0"/>
        <w:ind w:left="0"/>
        <w:jc w:val="both"/>
      </w:pPr>
      <w:r>
        <w:rPr>
          <w:rFonts w:ascii="Times New Roman"/>
          <w:b w:val="false"/>
          <w:i w:val="false"/>
          <w:color w:val="000000"/>
          <w:sz w:val="28"/>
        </w:rPr>
        <w:t>
      Рұқсаттың қолданылу шарттары:</w:t>
      </w:r>
    </w:p>
    <w:bookmarkEnd w:id="408"/>
    <w:bookmarkStart w:name="z501" w:id="409"/>
    <w:p>
      <w:pPr>
        <w:spacing w:after="0"/>
        <w:ind w:left="0"/>
        <w:jc w:val="both"/>
      </w:pPr>
      <w:r>
        <w:rPr>
          <w:rFonts w:ascii="Times New Roman"/>
          <w:b w:val="false"/>
          <w:i w:val="false"/>
          <w:color w:val="000000"/>
          <w:sz w:val="28"/>
        </w:rPr>
        <w:t xml:space="preserve">
      1. РЖС пайдалану рұқсаты Салық кодексіне сәйкес РЖС пайдаланғаны үшін жылдық төлемді төлеген жағдайда қолданыста болады. </w:t>
      </w:r>
    </w:p>
    <w:bookmarkEnd w:id="409"/>
    <w:bookmarkStart w:name="z502" w:id="410"/>
    <w:p>
      <w:pPr>
        <w:spacing w:after="0"/>
        <w:ind w:left="0"/>
        <w:jc w:val="both"/>
      </w:pPr>
      <w:r>
        <w:rPr>
          <w:rFonts w:ascii="Times New Roman"/>
          <w:b w:val="false"/>
          <w:i w:val="false"/>
          <w:color w:val="000000"/>
          <w:sz w:val="28"/>
        </w:rPr>
        <w:t>
      2. РЖС рұқсаты Портал арқылы мемлекеттік бюджетке РЖС пайдаланғаны үшін жылдық төлемнің төленгенін растайтын құжатты тең бөліктермен ағымдағы жылдың 25 наурызы, 25 маусымы, 25 қыркүйегі мен 25 желтоқсанына дейін РЖС пайдаланушымен қоса ұсынған жағдайда келесі жылға автоматты түрде ұзартылады.</w:t>
      </w:r>
    </w:p>
    <w:bookmarkEnd w:id="410"/>
    <w:bookmarkStart w:name="z503" w:id="411"/>
    <w:p>
      <w:pPr>
        <w:spacing w:after="0"/>
        <w:ind w:left="0"/>
        <w:jc w:val="both"/>
      </w:pPr>
      <w:r>
        <w:rPr>
          <w:rFonts w:ascii="Times New Roman"/>
          <w:b w:val="false"/>
          <w:i w:val="false"/>
          <w:color w:val="000000"/>
          <w:sz w:val="28"/>
        </w:rPr>
        <w:t>
      3. Аналогті сигнал арқылы қызметті жүзеге асыратын теле,-радио компаниялары, телерадио хабар тарататын операторлар, мемлекеттік бюджетке РЖС рұқсатын алуға алымды енгізеді және хабарлама негізінде Салық кодексіне сәйкес мемлекеттік бюджетке төленгенін растайтын құжатты РЖС пайдалану орны бойынша аумақты бөлімшеге ұсынады.</w:t>
      </w:r>
    </w:p>
    <w:bookmarkEnd w:id="411"/>
    <w:bookmarkStart w:name="z504" w:id="412"/>
    <w:p>
      <w:pPr>
        <w:spacing w:after="0"/>
        <w:ind w:left="0"/>
        <w:jc w:val="both"/>
      </w:pPr>
      <w:r>
        <w:rPr>
          <w:rFonts w:ascii="Times New Roman"/>
          <w:b w:val="false"/>
          <w:i w:val="false"/>
          <w:color w:val="000000"/>
          <w:sz w:val="28"/>
        </w:rPr>
        <w:t>
      4. РЖС рұқсаты:</w:t>
      </w:r>
    </w:p>
    <w:bookmarkEnd w:id="412"/>
    <w:bookmarkStart w:name="z505" w:id="413"/>
    <w:p>
      <w:pPr>
        <w:spacing w:after="0"/>
        <w:ind w:left="0"/>
        <w:jc w:val="both"/>
      </w:pPr>
      <w:r>
        <w:rPr>
          <w:rFonts w:ascii="Times New Roman"/>
          <w:b w:val="false"/>
          <w:i w:val="false"/>
          <w:color w:val="000000"/>
          <w:sz w:val="28"/>
        </w:rPr>
        <w:t>
      1) РЭҚ және ЖЖҚ пайдаланудың басталғаны туралы хабарламаның болмаған және Қазақстан Республикасының заңнамасымен белгіленген тәртіпте аумақтық бөлімшелер жүргізетін радиожиілік спектрі мониторингінің нәтижелерімен расталатын радиожиілік белдеулерін (номиналдарын) жыл бойы пайдаланбаған;</w:t>
      </w:r>
    </w:p>
    <w:bookmarkEnd w:id="413"/>
    <w:bookmarkStart w:name="z506" w:id="414"/>
    <w:p>
      <w:pPr>
        <w:spacing w:after="0"/>
        <w:ind w:left="0"/>
        <w:jc w:val="both"/>
      </w:pPr>
      <w:r>
        <w:rPr>
          <w:rFonts w:ascii="Times New Roman"/>
          <w:b w:val="false"/>
          <w:i w:val="false"/>
          <w:color w:val="000000"/>
          <w:sz w:val="28"/>
        </w:rPr>
        <w:t>
      2) ұялы байланыс операторы РЖС рұқсатында көрсетілген елді мекендерді және (немесе) аумақтарды байланыс қызметтерімен қамтамасыз ету бойынша міндеттемелерді орындамаған жағдайларда қайтарып алынады.</w:t>
      </w:r>
    </w:p>
    <w:bookmarkEnd w:id="414"/>
    <w:bookmarkStart w:name="z507" w:id="415"/>
    <w:p>
      <w:pPr>
        <w:spacing w:after="0"/>
        <w:ind w:left="0"/>
        <w:jc w:val="both"/>
      </w:pPr>
      <w:r>
        <w:rPr>
          <w:rFonts w:ascii="Times New Roman"/>
          <w:b w:val="false"/>
          <w:i w:val="false"/>
          <w:color w:val="000000"/>
          <w:sz w:val="28"/>
        </w:rPr>
        <w:t xml:space="preserve">
      5.РЭҚ жәнеғ ЖЖҚ иелері "Байланыс туралы" Қазақстан Республикасының 2004 жылғы 5 шілдедегі Заңының 28-7 бабында көрсетілген талаптарды сақтауға міндетті. </w:t>
      </w:r>
    </w:p>
    <w:bookmarkEnd w:id="415"/>
    <w:bookmarkStart w:name="z508" w:id="416"/>
    <w:p>
      <w:pPr>
        <w:spacing w:after="0"/>
        <w:ind w:left="0"/>
        <w:jc w:val="both"/>
      </w:pPr>
      <w:r>
        <w:rPr>
          <w:rFonts w:ascii="Times New Roman"/>
          <w:b w:val="false"/>
          <w:i w:val="false"/>
          <w:color w:val="000000"/>
          <w:sz w:val="28"/>
        </w:rPr>
        <w:t>
      Условия действия разрешения:</w:t>
      </w:r>
    </w:p>
    <w:bookmarkEnd w:id="416"/>
    <w:bookmarkStart w:name="z509" w:id="417"/>
    <w:p>
      <w:pPr>
        <w:spacing w:after="0"/>
        <w:ind w:left="0"/>
        <w:jc w:val="both"/>
      </w:pPr>
      <w:r>
        <w:rPr>
          <w:rFonts w:ascii="Times New Roman"/>
          <w:b w:val="false"/>
          <w:i w:val="false"/>
          <w:color w:val="000000"/>
          <w:sz w:val="28"/>
        </w:rPr>
        <w:t>
      1.Разрешение на РЧС действует при условии ежегодной уплаты за использование РЧС в соответствии с Налоговым кодексом.</w:t>
      </w:r>
    </w:p>
    <w:bookmarkEnd w:id="417"/>
    <w:bookmarkStart w:name="z510" w:id="418"/>
    <w:p>
      <w:pPr>
        <w:spacing w:after="0"/>
        <w:ind w:left="0"/>
        <w:jc w:val="both"/>
      </w:pPr>
      <w:r>
        <w:rPr>
          <w:rFonts w:ascii="Times New Roman"/>
          <w:b w:val="false"/>
          <w:i w:val="false"/>
          <w:color w:val="000000"/>
          <w:sz w:val="28"/>
        </w:rPr>
        <w:t>
      2.Разрешение на РЧС продлевается автоматически на следующий год посредством Портала, при прикреплении пользователем РЧС подтверждающего документа об уплате в государственный бюджет годовой платы за использование РЧС равными долями не позднее 25 марта, 25 июня, 25 сентября и 25 декабря текущего года.</w:t>
      </w:r>
    </w:p>
    <w:bookmarkEnd w:id="418"/>
    <w:bookmarkStart w:name="z511" w:id="419"/>
    <w:p>
      <w:pPr>
        <w:spacing w:after="0"/>
        <w:ind w:left="0"/>
        <w:jc w:val="both"/>
      </w:pPr>
      <w:r>
        <w:rPr>
          <w:rFonts w:ascii="Times New Roman"/>
          <w:b w:val="false"/>
          <w:i w:val="false"/>
          <w:color w:val="000000"/>
          <w:sz w:val="28"/>
        </w:rPr>
        <w:t>
      3.Теле-,радио компании, операторы телерадиовещания, осуществляющие деятельность посредством аналогового сигнала, вносят в государственный бюджет cбор за выдачу Разрешения на РЧС и на основании уведомления предоставляют в территориальное подразделение по месту использования РЧС документ, подтверждающий уплату в государственный бюджет в соответствии Налоговым кодексом.</w:t>
      </w:r>
    </w:p>
    <w:bookmarkEnd w:id="419"/>
    <w:bookmarkStart w:name="z512" w:id="420"/>
    <w:p>
      <w:pPr>
        <w:spacing w:after="0"/>
        <w:ind w:left="0"/>
        <w:jc w:val="both"/>
      </w:pPr>
      <w:r>
        <w:rPr>
          <w:rFonts w:ascii="Times New Roman"/>
          <w:b w:val="false"/>
          <w:i w:val="false"/>
          <w:color w:val="000000"/>
          <w:sz w:val="28"/>
        </w:rPr>
        <w:t>
      4. Разрешение на РЧС изымается, в случаях:</w:t>
      </w:r>
    </w:p>
    <w:bookmarkEnd w:id="420"/>
    <w:bookmarkStart w:name="z513" w:id="421"/>
    <w:p>
      <w:pPr>
        <w:spacing w:after="0"/>
        <w:ind w:left="0"/>
        <w:jc w:val="both"/>
      </w:pPr>
      <w:r>
        <w:rPr>
          <w:rFonts w:ascii="Times New Roman"/>
          <w:b w:val="false"/>
          <w:i w:val="false"/>
          <w:color w:val="000000"/>
          <w:sz w:val="28"/>
        </w:rPr>
        <w:t>
      1) отсутствия уведомления о начале эксплуатации РЭС и ВЧУ и неиспользования полос (номиналов) радиочастот в течение года, которое подтверждается результатами мониторинга радиочастотного спектра проводимого территориальным подразделением в порядке установленным законодательством Республики Казахстан;</w:t>
      </w:r>
    </w:p>
    <w:bookmarkEnd w:id="421"/>
    <w:bookmarkStart w:name="z514" w:id="422"/>
    <w:p>
      <w:pPr>
        <w:spacing w:after="0"/>
        <w:ind w:left="0"/>
        <w:jc w:val="both"/>
      </w:pPr>
      <w:r>
        <w:rPr>
          <w:rFonts w:ascii="Times New Roman"/>
          <w:b w:val="false"/>
          <w:i w:val="false"/>
          <w:color w:val="000000"/>
          <w:sz w:val="28"/>
        </w:rPr>
        <w:t>
      2) невыполнения операторам сотовой связи обязательств по обеспечению услугами связи населенных пунктов и (или) территорий, указанных в разрешении на РЧС.</w:t>
      </w:r>
    </w:p>
    <w:bookmarkEnd w:id="422"/>
    <w:bookmarkStart w:name="z515" w:id="423"/>
    <w:p>
      <w:pPr>
        <w:spacing w:after="0"/>
        <w:ind w:left="0"/>
        <w:jc w:val="both"/>
      </w:pPr>
      <w:r>
        <w:rPr>
          <w:rFonts w:ascii="Times New Roman"/>
          <w:b w:val="false"/>
          <w:i w:val="false"/>
          <w:color w:val="000000"/>
          <w:sz w:val="28"/>
        </w:rPr>
        <w:t>
      5. Владельцы РЭС и ВЧУ обязаны соблюдать требования, указанные в статье 28-7 Закона Республики Казахстан от 5 июля 2004 года "О связи".</w:t>
      </w:r>
    </w:p>
    <w:bookmarkEnd w:id="423"/>
    <w:bookmarkStart w:name="z516" w:id="424"/>
    <w:p>
      <w:pPr>
        <w:spacing w:after="0"/>
        <w:ind w:left="0"/>
        <w:jc w:val="both"/>
      </w:pPr>
      <w:r>
        <w:rPr>
          <w:rFonts w:ascii="Times New Roman"/>
          <w:b w:val="false"/>
          <w:i w:val="false"/>
          <w:color w:val="000000"/>
          <w:sz w:val="28"/>
        </w:rPr>
        <w:t>
      Аумақты немесе елді мекендерді байланыс қызметімен қамтамасыз ету бойынша міндеттемелер</w:t>
      </w:r>
    </w:p>
    <w:bookmarkEnd w:id="424"/>
    <w:bookmarkStart w:name="z517" w:id="425"/>
    <w:p>
      <w:pPr>
        <w:spacing w:after="0"/>
        <w:ind w:left="0"/>
        <w:jc w:val="both"/>
      </w:pPr>
      <w:r>
        <w:rPr>
          <w:rFonts w:ascii="Times New Roman"/>
          <w:b w:val="false"/>
          <w:i w:val="false"/>
          <w:color w:val="000000"/>
          <w:sz w:val="28"/>
        </w:rPr>
        <w:t>
      Обязательства по обеспечению услугами связи территории либо населенных пунктов</w:t>
      </w:r>
    </w:p>
    <w:bookmarkEnd w:id="4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9"/>
        <w:gridCol w:w="4907"/>
        <w:gridCol w:w="3154"/>
      </w:tblGrid>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п/п</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26"/>
          <w:p>
            <w:pPr>
              <w:spacing w:after="20"/>
              <w:ind w:left="20"/>
              <w:jc w:val="both"/>
            </w:pPr>
            <w:r>
              <w:rPr>
                <w:rFonts w:ascii="Times New Roman"/>
                <w:b w:val="false"/>
                <w:i w:val="false"/>
                <w:color w:val="000000"/>
                <w:sz w:val="20"/>
              </w:rPr>
              <w:t>
Аумақ, немесе елді мекендер</w:t>
            </w:r>
            <w:r>
              <w:br/>
            </w:r>
            <w:r>
              <w:rPr>
                <w:rFonts w:ascii="Times New Roman"/>
                <w:b w:val="false"/>
                <w:i w:val="false"/>
                <w:color w:val="000000"/>
                <w:sz w:val="20"/>
              </w:rPr>
              <w:t>
Территория, либо населенные пункты</w:t>
            </w:r>
          </w:p>
          <w:bookmarkEnd w:id="426"/>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27"/>
          <w:p>
            <w:pPr>
              <w:spacing w:after="20"/>
              <w:ind w:left="20"/>
              <w:jc w:val="both"/>
            </w:pPr>
            <w:r>
              <w:rPr>
                <w:rFonts w:ascii="Times New Roman"/>
                <w:b w:val="false"/>
                <w:i w:val="false"/>
                <w:color w:val="000000"/>
                <w:sz w:val="20"/>
              </w:rPr>
              <w:t>
Мерзімі</w:t>
            </w:r>
            <w:r>
              <w:br/>
            </w:r>
            <w:r>
              <w:rPr>
                <w:rFonts w:ascii="Times New Roman"/>
                <w:b w:val="false"/>
                <w:i w:val="false"/>
                <w:color w:val="000000"/>
                <w:sz w:val="20"/>
              </w:rPr>
              <w:t>
Сроки</w:t>
            </w:r>
          </w:p>
          <w:bookmarkEnd w:id="427"/>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присвоения</w:t>
            </w:r>
            <w:r>
              <w:br/>
            </w:r>
            <w:r>
              <w:rPr>
                <w:rFonts w:ascii="Times New Roman"/>
                <w:b w:val="false"/>
                <w:i w:val="false"/>
                <w:color w:val="000000"/>
                <w:sz w:val="20"/>
              </w:rPr>
              <w:t>полос частот, радиочастот</w:t>
            </w:r>
            <w:r>
              <w:br/>
            </w:r>
            <w:r>
              <w:rPr>
                <w:rFonts w:ascii="Times New Roman"/>
                <w:b w:val="false"/>
                <w:i w:val="false"/>
                <w:color w:val="000000"/>
                <w:sz w:val="20"/>
              </w:rPr>
              <w:t>(радиочастотных каналов),</w:t>
            </w:r>
            <w:r>
              <w:br/>
            </w:r>
            <w:r>
              <w:rPr>
                <w:rFonts w:ascii="Times New Roman"/>
                <w:b w:val="false"/>
                <w:i w:val="false"/>
                <w:color w:val="000000"/>
                <w:sz w:val="20"/>
              </w:rPr>
              <w:t>эксплуатации радиоэлектронных</w:t>
            </w:r>
            <w:r>
              <w:br/>
            </w:r>
            <w:r>
              <w:rPr>
                <w:rFonts w:ascii="Times New Roman"/>
                <w:b w:val="false"/>
                <w:i w:val="false"/>
                <w:color w:val="000000"/>
                <w:sz w:val="20"/>
              </w:rPr>
              <w:t>средств и высокочастотных</w:t>
            </w:r>
            <w:r>
              <w:br/>
            </w:r>
            <w:r>
              <w:rPr>
                <w:rFonts w:ascii="Times New Roman"/>
                <w:b w:val="false"/>
                <w:i w:val="false"/>
                <w:color w:val="000000"/>
                <w:sz w:val="20"/>
              </w:rPr>
              <w:t>устройств, а также проведения</w:t>
            </w:r>
            <w:r>
              <w:br/>
            </w:r>
            <w:r>
              <w:rPr>
                <w:rFonts w:ascii="Times New Roman"/>
                <w:b w:val="false"/>
                <w:i w:val="false"/>
                <w:color w:val="000000"/>
                <w:sz w:val="20"/>
              </w:rPr>
              <w:t>расчета электромагнитной</w:t>
            </w:r>
            <w:r>
              <w:br/>
            </w:r>
            <w:r>
              <w:rPr>
                <w:rFonts w:ascii="Times New Roman"/>
                <w:b w:val="false"/>
                <w:i w:val="false"/>
                <w:color w:val="000000"/>
                <w:sz w:val="20"/>
              </w:rPr>
              <w:t>совместимости радиоэлектронных</w:t>
            </w:r>
            <w:r>
              <w:br/>
            </w:r>
            <w:r>
              <w:rPr>
                <w:rFonts w:ascii="Times New Roman"/>
                <w:b w:val="false"/>
                <w:i w:val="false"/>
                <w:color w:val="000000"/>
                <w:sz w:val="20"/>
              </w:rPr>
              <w:t>средств гражданского назначения</w:t>
            </w:r>
          </w:p>
        </w:tc>
      </w:tr>
    </w:tbl>
    <w:bookmarkStart w:name="z521" w:id="428"/>
    <w:p>
      <w:pPr>
        <w:spacing w:after="0"/>
        <w:ind w:left="0"/>
        <w:jc w:val="left"/>
      </w:pPr>
      <w:r>
        <w:rPr>
          <w:rFonts w:ascii="Times New Roman"/>
          <w:b/>
          <w:i w:val="false"/>
          <w:color w:val="000000"/>
        </w:rPr>
        <w:t xml:space="preserve"> Коды по видам связи</w:t>
      </w:r>
    </w:p>
    <w:bookmarkEnd w:id="4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6"/>
        <w:gridCol w:w="10824"/>
      </w:tblGrid>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кода</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связи</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Эфирное аналоговое телевидение</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Эфирно-кабельное телевидение (MMDS)</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Радиовещание</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Сотовая (GSM, UMTS, CDMA)</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Транкинговая</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Радиотелефонная</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Радиосвязь УКВ-диапазона (стационарные радиостанции)</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Радиосвязь КВ-диапазона</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Радиосвязь УКВ-диапазона (подвижные радиостанции)</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Радиорелейная связь (магистральные линии)</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Радиорелейная связь (зоновые линии)</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Радиорелейная связь (местные линии)</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Радиорелейная связь (линии для передачи телевизионных сигналов)</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Спутниковая связь (земные станции, используемые для связи и радиовещания)</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Спутниковая связь (земные станции, используемые для управления космическими аппаратами)</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беспроводного радиодоступа при использовании ШПС-технологии (WLL)</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беспроводного радиодоступа (УКВ-диапазона)</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Мобильная связь четвертого поколения (LTE)</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Эфирное цифровое телевидение</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Мобильная связь четвертого поколения (LTE для внутрипроизводственных целей)</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Радиосвязь СВ-диапазона</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радиосвязь (береговые, радиолокационные станции, радиомаяки и т.п.)</w:t>
            </w:r>
          </w:p>
        </w:tc>
      </w:tr>
    </w:tbl>
    <w:bookmarkStart w:name="z522" w:id="429"/>
    <w:p>
      <w:pPr>
        <w:spacing w:after="0"/>
        <w:ind w:left="0"/>
        <w:jc w:val="left"/>
      </w:pPr>
      <w:r>
        <w:rPr>
          <w:rFonts w:ascii="Times New Roman"/>
          <w:b/>
          <w:i w:val="false"/>
          <w:color w:val="000000"/>
        </w:rPr>
        <w:t xml:space="preserve"> Коды в системе обозначений объектов административно-территориального деления Республики Казахстан</w:t>
      </w:r>
    </w:p>
    <w:bookmarkEnd w:id="4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4"/>
        <w:gridCol w:w="4196"/>
      </w:tblGrid>
      <w:tr>
        <w:trPr>
          <w:trHeight w:val="30" w:hRule="atLeast"/>
        </w:trPr>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кода</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w:t>
            </w:r>
          </w:p>
        </w:tc>
      </w:tr>
      <w:tr>
        <w:trPr>
          <w:trHeight w:val="30" w:hRule="atLeast"/>
        </w:trPr>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r>
      <w:tr>
        <w:trPr>
          <w:trHeight w:val="30" w:hRule="atLeast"/>
        </w:trPr>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r>
      <w:tr>
        <w:trPr>
          <w:trHeight w:val="30" w:hRule="atLeast"/>
        </w:trPr>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r>
      <w:tr>
        <w:trPr>
          <w:trHeight w:val="30" w:hRule="atLeast"/>
        </w:trPr>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r>
      <w:tr>
        <w:trPr>
          <w:trHeight w:val="30" w:hRule="atLeast"/>
        </w:trPr>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r>
      <w:tr>
        <w:trPr>
          <w:trHeight w:val="30" w:hRule="atLeast"/>
        </w:trPr>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r>
      <w:tr>
        <w:trPr>
          <w:trHeight w:val="30" w:hRule="atLeast"/>
        </w:trPr>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r>
      <w:tr>
        <w:trPr>
          <w:trHeight w:val="30" w:hRule="atLeast"/>
        </w:trPr>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r>
      <w:tr>
        <w:trPr>
          <w:trHeight w:val="30" w:hRule="atLeast"/>
        </w:trPr>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r>
      <w:tr>
        <w:trPr>
          <w:trHeight w:val="30" w:hRule="atLeast"/>
        </w:trPr>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r>
      <w:tr>
        <w:trPr>
          <w:trHeight w:val="30" w:hRule="atLeast"/>
        </w:trPr>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r>
      <w:tr>
        <w:trPr>
          <w:trHeight w:val="30" w:hRule="atLeast"/>
        </w:trPr>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r>
      <w:tr>
        <w:trPr>
          <w:trHeight w:val="30" w:hRule="atLeast"/>
        </w:trPr>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r>
      <w:tr>
        <w:trPr>
          <w:trHeight w:val="30" w:hRule="atLeast"/>
        </w:trPr>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Мангыстауская область</w:t>
            </w:r>
          </w:p>
        </w:tc>
      </w:tr>
      <w:tr>
        <w:trPr>
          <w:trHeight w:val="30" w:hRule="atLeast"/>
        </w:trPr>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r>
      <w:tr>
        <w:trPr>
          <w:trHeight w:val="30" w:hRule="atLeast"/>
        </w:trPr>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r>
      <w:tr>
        <w:trPr>
          <w:trHeight w:val="30" w:hRule="atLeast"/>
        </w:trPr>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r>
      <w:tr>
        <w:trPr>
          <w:trHeight w:val="30" w:hRule="atLeast"/>
        </w:trPr>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r>
    </w:tbl>
    <w:bookmarkStart w:name="z523" w:id="430"/>
    <w:p>
      <w:pPr>
        <w:spacing w:after="0"/>
        <w:ind w:left="0"/>
        <w:jc w:val="both"/>
      </w:pPr>
      <w:r>
        <w:rPr>
          <w:rFonts w:ascii="Times New Roman"/>
          <w:b w:val="false"/>
          <w:i w:val="false"/>
          <w:color w:val="000000"/>
          <w:sz w:val="28"/>
        </w:rPr>
        <w:t>
      CDMA–Code Division Multiple Access (Множественный доступ с кодовым разделением);</w:t>
      </w:r>
    </w:p>
    <w:bookmarkEnd w:id="430"/>
    <w:bookmarkStart w:name="z524" w:id="431"/>
    <w:p>
      <w:pPr>
        <w:spacing w:after="0"/>
        <w:ind w:left="0"/>
        <w:jc w:val="both"/>
      </w:pPr>
      <w:r>
        <w:rPr>
          <w:rFonts w:ascii="Times New Roman"/>
          <w:b w:val="false"/>
          <w:i w:val="false"/>
          <w:color w:val="000000"/>
          <w:sz w:val="28"/>
        </w:rPr>
        <w:t>
      GSM – Global System for Mobile Communications (Глобальнаясистемамобильнойсвязи);</w:t>
      </w:r>
    </w:p>
    <w:bookmarkEnd w:id="431"/>
    <w:bookmarkStart w:name="z525" w:id="432"/>
    <w:p>
      <w:pPr>
        <w:spacing w:after="0"/>
        <w:ind w:left="0"/>
        <w:jc w:val="both"/>
      </w:pPr>
      <w:r>
        <w:rPr>
          <w:rFonts w:ascii="Times New Roman"/>
          <w:b w:val="false"/>
          <w:i w:val="false"/>
          <w:color w:val="000000"/>
          <w:sz w:val="28"/>
        </w:rPr>
        <w:t>
      LTE – Long Term Evolution (Долгосрочное развитие);</w:t>
      </w:r>
    </w:p>
    <w:bookmarkEnd w:id="432"/>
    <w:bookmarkStart w:name="z526" w:id="433"/>
    <w:p>
      <w:pPr>
        <w:spacing w:after="0"/>
        <w:ind w:left="0"/>
        <w:jc w:val="both"/>
      </w:pPr>
      <w:r>
        <w:rPr>
          <w:rFonts w:ascii="Times New Roman"/>
          <w:b w:val="false"/>
          <w:i w:val="false"/>
          <w:color w:val="000000"/>
          <w:sz w:val="28"/>
        </w:rPr>
        <w:t>
      MMDS – Multichannel Multipoint Distribution System (Многоканальнаямноготочечная</w:t>
      </w:r>
    </w:p>
    <w:bookmarkEnd w:id="433"/>
    <w:bookmarkStart w:name="z527" w:id="434"/>
    <w:p>
      <w:pPr>
        <w:spacing w:after="0"/>
        <w:ind w:left="0"/>
        <w:jc w:val="both"/>
      </w:pPr>
      <w:r>
        <w:rPr>
          <w:rFonts w:ascii="Times New Roman"/>
          <w:b w:val="false"/>
          <w:i w:val="false"/>
          <w:color w:val="000000"/>
          <w:sz w:val="28"/>
        </w:rPr>
        <w:t>
      распределительная система);</w:t>
      </w:r>
    </w:p>
    <w:bookmarkEnd w:id="434"/>
    <w:bookmarkStart w:name="z528" w:id="435"/>
    <w:p>
      <w:pPr>
        <w:spacing w:after="0"/>
        <w:ind w:left="0"/>
        <w:jc w:val="both"/>
      </w:pPr>
      <w:r>
        <w:rPr>
          <w:rFonts w:ascii="Times New Roman"/>
          <w:b w:val="false"/>
          <w:i w:val="false"/>
          <w:color w:val="000000"/>
          <w:sz w:val="28"/>
        </w:rPr>
        <w:t>
      UMTS – Universal Mobile Telecommunications System (Универсальная мобильная телекоммуникационная система);</w:t>
      </w:r>
    </w:p>
    <w:bookmarkEnd w:id="435"/>
    <w:bookmarkStart w:name="z529" w:id="436"/>
    <w:p>
      <w:pPr>
        <w:spacing w:after="0"/>
        <w:ind w:left="0"/>
        <w:jc w:val="both"/>
      </w:pPr>
      <w:r>
        <w:rPr>
          <w:rFonts w:ascii="Times New Roman"/>
          <w:b w:val="false"/>
          <w:i w:val="false"/>
          <w:color w:val="000000"/>
          <w:sz w:val="28"/>
        </w:rPr>
        <w:t>
      WLL – Wireless Local Loop (Система беспроводного радиодоступа);</w:t>
      </w:r>
    </w:p>
    <w:bookmarkEnd w:id="436"/>
    <w:bookmarkStart w:name="z530" w:id="437"/>
    <w:p>
      <w:pPr>
        <w:spacing w:after="0"/>
        <w:ind w:left="0"/>
        <w:jc w:val="both"/>
      </w:pPr>
      <w:r>
        <w:rPr>
          <w:rFonts w:ascii="Times New Roman"/>
          <w:b w:val="false"/>
          <w:i w:val="false"/>
          <w:color w:val="000000"/>
          <w:sz w:val="28"/>
        </w:rPr>
        <w:t>
      КВ – короткие волны;</w:t>
      </w:r>
    </w:p>
    <w:bookmarkEnd w:id="437"/>
    <w:bookmarkStart w:name="z531" w:id="438"/>
    <w:p>
      <w:pPr>
        <w:spacing w:after="0"/>
        <w:ind w:left="0"/>
        <w:jc w:val="both"/>
      </w:pPr>
      <w:r>
        <w:rPr>
          <w:rFonts w:ascii="Times New Roman"/>
          <w:b w:val="false"/>
          <w:i w:val="false"/>
          <w:color w:val="000000"/>
          <w:sz w:val="28"/>
        </w:rPr>
        <w:t>
      СВ – средние волны;</w:t>
      </w:r>
    </w:p>
    <w:bookmarkEnd w:id="438"/>
    <w:bookmarkStart w:name="z532" w:id="439"/>
    <w:p>
      <w:pPr>
        <w:spacing w:after="0"/>
        <w:ind w:left="0"/>
        <w:jc w:val="both"/>
      </w:pPr>
      <w:r>
        <w:rPr>
          <w:rFonts w:ascii="Times New Roman"/>
          <w:b w:val="false"/>
          <w:i w:val="false"/>
          <w:color w:val="000000"/>
          <w:sz w:val="28"/>
        </w:rPr>
        <w:t>
      УКВ – ультра-короткие волны;</w:t>
      </w:r>
    </w:p>
    <w:bookmarkEnd w:id="439"/>
    <w:bookmarkStart w:name="z533" w:id="440"/>
    <w:p>
      <w:pPr>
        <w:spacing w:after="0"/>
        <w:ind w:left="0"/>
        <w:jc w:val="both"/>
      </w:pPr>
      <w:r>
        <w:rPr>
          <w:rFonts w:ascii="Times New Roman"/>
          <w:b w:val="false"/>
          <w:i w:val="false"/>
          <w:color w:val="000000"/>
          <w:sz w:val="28"/>
        </w:rPr>
        <w:t>
      ШПС – широкополосный сигнал.</w:t>
      </w:r>
    </w:p>
    <w:bookmarkEnd w:id="4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присвоения</w:t>
            </w:r>
            <w:r>
              <w:br/>
            </w:r>
            <w:r>
              <w:rPr>
                <w:rFonts w:ascii="Times New Roman"/>
                <w:b w:val="false"/>
                <w:i w:val="false"/>
                <w:color w:val="000000"/>
                <w:sz w:val="20"/>
              </w:rPr>
              <w:t>полос частот, радиочастот</w:t>
            </w:r>
            <w:r>
              <w:br/>
            </w:r>
            <w:r>
              <w:rPr>
                <w:rFonts w:ascii="Times New Roman"/>
                <w:b w:val="false"/>
                <w:i w:val="false"/>
                <w:color w:val="000000"/>
                <w:sz w:val="20"/>
              </w:rPr>
              <w:t>(радиочастотных каналов),</w:t>
            </w:r>
            <w:r>
              <w:br/>
            </w:r>
            <w:r>
              <w:rPr>
                <w:rFonts w:ascii="Times New Roman"/>
                <w:b w:val="false"/>
                <w:i w:val="false"/>
                <w:color w:val="000000"/>
                <w:sz w:val="20"/>
              </w:rPr>
              <w:t>эксплуатации радиоэлектронных</w:t>
            </w:r>
            <w:r>
              <w:br/>
            </w:r>
            <w:r>
              <w:rPr>
                <w:rFonts w:ascii="Times New Roman"/>
                <w:b w:val="false"/>
                <w:i w:val="false"/>
                <w:color w:val="000000"/>
                <w:sz w:val="20"/>
              </w:rPr>
              <w:t>средств и высокочастотных</w:t>
            </w:r>
            <w:r>
              <w:br/>
            </w:r>
            <w:r>
              <w:rPr>
                <w:rFonts w:ascii="Times New Roman"/>
                <w:b w:val="false"/>
                <w:i w:val="false"/>
                <w:color w:val="000000"/>
                <w:sz w:val="20"/>
              </w:rPr>
              <w:t>устройств, а также проведения</w:t>
            </w:r>
            <w:r>
              <w:br/>
            </w:r>
            <w:r>
              <w:rPr>
                <w:rFonts w:ascii="Times New Roman"/>
                <w:b w:val="false"/>
                <w:i w:val="false"/>
                <w:color w:val="000000"/>
                <w:sz w:val="20"/>
              </w:rPr>
              <w:t>расчета электромагнитной</w:t>
            </w:r>
            <w:r>
              <w:br/>
            </w:r>
            <w:r>
              <w:rPr>
                <w:rFonts w:ascii="Times New Roman"/>
                <w:b w:val="false"/>
                <w:i w:val="false"/>
                <w:color w:val="000000"/>
                <w:sz w:val="20"/>
              </w:rPr>
              <w:t>совместимости радиоэлектронных</w:t>
            </w:r>
            <w:r>
              <w:br/>
            </w:r>
            <w:r>
              <w:rPr>
                <w:rFonts w:ascii="Times New Roman"/>
                <w:b w:val="false"/>
                <w:i w:val="false"/>
                <w:color w:val="000000"/>
                <w:sz w:val="20"/>
              </w:rPr>
              <w:t>средств гражданского назначения</w:t>
            </w:r>
          </w:p>
        </w:tc>
      </w:tr>
    </w:tbl>
    <w:bookmarkStart w:name="z535" w:id="441"/>
    <w:p>
      <w:pPr>
        <w:spacing w:after="0"/>
        <w:ind w:left="0"/>
        <w:jc w:val="left"/>
      </w:pPr>
      <w:r>
        <w:rPr>
          <w:rFonts w:ascii="Times New Roman"/>
          <w:b/>
          <w:i w:val="false"/>
          <w:color w:val="000000"/>
        </w:rPr>
        <w:t xml:space="preserve"> ________________________________________________________________</w:t>
      </w:r>
    </w:p>
    <w:bookmarkEnd w:id="441"/>
    <w:bookmarkStart w:name="z536" w:id="442"/>
    <w:p>
      <w:pPr>
        <w:spacing w:after="0"/>
        <w:ind w:left="0"/>
        <w:jc w:val="left"/>
      </w:pPr>
      <w:r>
        <w:rPr>
          <w:rFonts w:ascii="Times New Roman"/>
          <w:b/>
          <w:i w:val="false"/>
          <w:color w:val="000000"/>
        </w:rPr>
        <w:t xml:space="preserve"> Бланк межрегиональной инспекции связи Комитета телекоммуникаций Министерства цифрового развития, инноваций и аэрокосмической промышленности Республики Казахстан</w:t>
      </w:r>
    </w:p>
    <w:bookmarkEnd w:id="442"/>
    <w:bookmarkStart w:name="z537" w:id="443"/>
    <w:p>
      <w:pPr>
        <w:spacing w:after="0"/>
        <w:ind w:left="0"/>
        <w:jc w:val="both"/>
      </w:pPr>
      <w:r>
        <w:rPr>
          <w:rFonts w:ascii="Times New Roman"/>
          <w:b w:val="false"/>
          <w:i w:val="false"/>
          <w:color w:val="000000"/>
          <w:sz w:val="28"/>
        </w:rPr>
        <w:t>
      "____" ______________ 20___года №_</w:t>
      </w:r>
    </w:p>
    <w:bookmarkEnd w:id="443"/>
    <w:bookmarkStart w:name="z538" w:id="444"/>
    <w:p>
      <w:pPr>
        <w:spacing w:after="0"/>
        <w:ind w:left="0"/>
        <w:jc w:val="left"/>
      </w:pPr>
      <w:r>
        <w:rPr>
          <w:rFonts w:ascii="Times New Roman"/>
          <w:b/>
          <w:i w:val="false"/>
          <w:color w:val="000000"/>
        </w:rPr>
        <w:t xml:space="preserve"> Извещение на уплату в государственный бюджет платы за использование радиочастотного спектра</w:t>
      </w:r>
    </w:p>
    <w:bookmarkEnd w:id="444"/>
    <w:bookmarkStart w:name="z539" w:id="445"/>
    <w:p>
      <w:pPr>
        <w:spacing w:after="0"/>
        <w:ind w:left="0"/>
        <w:jc w:val="both"/>
      </w:pPr>
      <w:r>
        <w:rPr>
          <w:rFonts w:ascii="Times New Roman"/>
          <w:b w:val="false"/>
          <w:i w:val="false"/>
          <w:color w:val="000000"/>
          <w:sz w:val="28"/>
        </w:rPr>
        <w:t>
      Наименование или Фамилия, имя, отчество (при его наличии) налогоплательщика____________________________________________</w:t>
      </w:r>
    </w:p>
    <w:bookmarkEnd w:id="445"/>
    <w:bookmarkStart w:name="z540" w:id="446"/>
    <w:p>
      <w:pPr>
        <w:spacing w:after="0"/>
        <w:ind w:left="0"/>
        <w:jc w:val="both"/>
      </w:pPr>
      <w:r>
        <w:rPr>
          <w:rFonts w:ascii="Times New Roman"/>
          <w:b w:val="false"/>
          <w:i w:val="false"/>
          <w:color w:val="000000"/>
          <w:sz w:val="28"/>
        </w:rPr>
        <w:t>
      ИИН (при наличии)_________________________________________</w:t>
      </w:r>
    </w:p>
    <w:bookmarkEnd w:id="446"/>
    <w:bookmarkStart w:name="z541" w:id="447"/>
    <w:p>
      <w:pPr>
        <w:spacing w:after="0"/>
        <w:ind w:left="0"/>
        <w:jc w:val="both"/>
      </w:pPr>
      <w:r>
        <w:rPr>
          <w:rFonts w:ascii="Times New Roman"/>
          <w:b w:val="false"/>
          <w:i w:val="false"/>
          <w:color w:val="000000"/>
          <w:sz w:val="28"/>
        </w:rPr>
        <w:t>
      БИН (при наличии)_________________________________________</w:t>
      </w:r>
    </w:p>
    <w:bookmarkEnd w:id="447"/>
    <w:bookmarkStart w:name="z542" w:id="448"/>
    <w:p>
      <w:pPr>
        <w:spacing w:after="0"/>
        <w:ind w:left="0"/>
        <w:jc w:val="both"/>
      </w:pPr>
      <w:r>
        <w:rPr>
          <w:rFonts w:ascii="Times New Roman"/>
          <w:b w:val="false"/>
          <w:i w:val="false"/>
          <w:color w:val="000000"/>
          <w:sz w:val="28"/>
        </w:rPr>
        <w:t>
      Область___________________________________________________</w:t>
      </w:r>
    </w:p>
    <w:bookmarkEnd w:id="448"/>
    <w:bookmarkStart w:name="z543" w:id="449"/>
    <w:p>
      <w:pPr>
        <w:spacing w:after="0"/>
        <w:ind w:left="0"/>
        <w:jc w:val="both"/>
      </w:pPr>
      <w:r>
        <w:rPr>
          <w:rFonts w:ascii="Times New Roman"/>
          <w:b w:val="false"/>
          <w:i w:val="false"/>
          <w:color w:val="000000"/>
          <w:sz w:val="28"/>
        </w:rPr>
        <w:t>
      Город_____________________________________________________</w:t>
      </w:r>
    </w:p>
    <w:bookmarkEnd w:id="449"/>
    <w:bookmarkStart w:name="z544" w:id="450"/>
    <w:p>
      <w:pPr>
        <w:spacing w:after="0"/>
        <w:ind w:left="0"/>
        <w:jc w:val="both"/>
      </w:pPr>
      <w:r>
        <w:rPr>
          <w:rFonts w:ascii="Times New Roman"/>
          <w:b w:val="false"/>
          <w:i w:val="false"/>
          <w:color w:val="000000"/>
          <w:sz w:val="28"/>
        </w:rPr>
        <w:t>
      Район_____________________________________________________</w:t>
      </w:r>
    </w:p>
    <w:bookmarkEnd w:id="450"/>
    <w:bookmarkStart w:name="z545" w:id="451"/>
    <w:p>
      <w:pPr>
        <w:spacing w:after="0"/>
        <w:ind w:left="0"/>
        <w:jc w:val="both"/>
      </w:pPr>
      <w:r>
        <w:rPr>
          <w:rFonts w:ascii="Times New Roman"/>
          <w:b w:val="false"/>
          <w:i w:val="false"/>
          <w:color w:val="000000"/>
          <w:sz w:val="28"/>
        </w:rPr>
        <w:t>
      Адрес, телефон_____________________________________________</w:t>
      </w:r>
    </w:p>
    <w:bookmarkEnd w:id="4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1"/>
        <w:gridCol w:w="2600"/>
        <w:gridCol w:w="1403"/>
        <w:gridCol w:w="1736"/>
        <w:gridCol w:w="2320"/>
        <w:gridCol w:w="1905"/>
        <w:gridCol w:w="1405"/>
      </w:tblGrid>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радиосвязи (п/п годовой ставки платы)</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разрешения, дата выдачи</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Административно-территориальная единица, количество населения</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ставка платы (месячный расчетный показатель)</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использования радиочастотного спектра, мес.</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годовой платы, тенге</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 оплате: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6" w:id="452"/>
    <w:p>
      <w:pPr>
        <w:spacing w:after="0"/>
        <w:ind w:left="0"/>
        <w:jc w:val="both"/>
      </w:pPr>
      <w:r>
        <w:rPr>
          <w:rFonts w:ascii="Times New Roman"/>
          <w:b w:val="false"/>
          <w:i w:val="false"/>
          <w:color w:val="000000"/>
          <w:sz w:val="28"/>
        </w:rPr>
        <w:t>
      *Сумма годовой платы уплачивается в бюджет по месту нахождения плательщика платы равными долями не позднее 25 марта, 25 июня, 25 сентября и 25 декабря текущего года.</w:t>
      </w:r>
    </w:p>
    <w:bookmarkEnd w:id="452"/>
    <w:bookmarkStart w:name="z547" w:id="453"/>
    <w:p>
      <w:pPr>
        <w:spacing w:after="0"/>
        <w:ind w:left="0"/>
        <w:jc w:val="both"/>
      </w:pPr>
      <w:r>
        <w:rPr>
          <w:rFonts w:ascii="Times New Roman"/>
          <w:b w:val="false"/>
          <w:i w:val="false"/>
          <w:color w:val="000000"/>
          <w:sz w:val="28"/>
        </w:rPr>
        <w:t>
      Код платежа 105309.</w:t>
      </w:r>
    </w:p>
    <w:bookmarkEnd w:id="453"/>
    <w:bookmarkStart w:name="z548" w:id="454"/>
    <w:p>
      <w:pPr>
        <w:spacing w:after="0"/>
        <w:ind w:left="0"/>
        <w:jc w:val="both"/>
      </w:pPr>
      <w:r>
        <w:rPr>
          <w:rFonts w:ascii="Times New Roman"/>
          <w:b w:val="false"/>
          <w:i w:val="false"/>
          <w:color w:val="000000"/>
          <w:sz w:val="28"/>
        </w:rPr>
        <w:t>
      Копии платежных поручений необходимо представлять в территориальный орган услугодателя (по месту выписки данного извещения).</w:t>
      </w:r>
    </w:p>
    <w:bookmarkEnd w:id="454"/>
    <w:bookmarkStart w:name="z549" w:id="455"/>
    <w:p>
      <w:pPr>
        <w:spacing w:after="0"/>
        <w:ind w:left="0"/>
        <w:jc w:val="both"/>
      </w:pPr>
      <w:r>
        <w:rPr>
          <w:rFonts w:ascii="Times New Roman"/>
          <w:b w:val="false"/>
          <w:i w:val="false"/>
          <w:color w:val="000000"/>
          <w:sz w:val="28"/>
        </w:rPr>
        <w:t xml:space="preserve">
      Руководитель </w:t>
      </w:r>
    </w:p>
    <w:bookmarkEnd w:id="455"/>
    <w:bookmarkStart w:name="z550" w:id="456"/>
    <w:p>
      <w:pPr>
        <w:spacing w:after="0"/>
        <w:ind w:left="0"/>
        <w:jc w:val="both"/>
      </w:pPr>
      <w:r>
        <w:rPr>
          <w:rFonts w:ascii="Times New Roman"/>
          <w:b w:val="false"/>
          <w:i w:val="false"/>
          <w:color w:val="000000"/>
          <w:sz w:val="28"/>
        </w:rPr>
        <w:t>
      территориального подразделения ______ фамилия, имя, отчество (при его наличии), подпись</w:t>
      </w:r>
    </w:p>
    <w:bookmarkEnd w:id="4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присвоения</w:t>
            </w:r>
            <w:r>
              <w:br/>
            </w:r>
            <w:r>
              <w:rPr>
                <w:rFonts w:ascii="Times New Roman"/>
                <w:b w:val="false"/>
                <w:i w:val="false"/>
                <w:color w:val="000000"/>
                <w:sz w:val="20"/>
              </w:rPr>
              <w:t>полос частот, радиочастот</w:t>
            </w:r>
            <w:r>
              <w:br/>
            </w:r>
            <w:r>
              <w:rPr>
                <w:rFonts w:ascii="Times New Roman"/>
                <w:b w:val="false"/>
                <w:i w:val="false"/>
                <w:color w:val="000000"/>
                <w:sz w:val="20"/>
              </w:rPr>
              <w:t>(радиочастотных каналов),</w:t>
            </w:r>
            <w:r>
              <w:br/>
            </w:r>
            <w:r>
              <w:rPr>
                <w:rFonts w:ascii="Times New Roman"/>
                <w:b w:val="false"/>
                <w:i w:val="false"/>
                <w:color w:val="000000"/>
                <w:sz w:val="20"/>
              </w:rPr>
              <w:t>эксплуатации радиоэлектронных</w:t>
            </w:r>
            <w:r>
              <w:br/>
            </w:r>
            <w:r>
              <w:rPr>
                <w:rFonts w:ascii="Times New Roman"/>
                <w:b w:val="false"/>
                <w:i w:val="false"/>
                <w:color w:val="000000"/>
                <w:sz w:val="20"/>
              </w:rPr>
              <w:t>средств и высокочастотных</w:t>
            </w:r>
            <w:r>
              <w:br/>
            </w:r>
            <w:r>
              <w:rPr>
                <w:rFonts w:ascii="Times New Roman"/>
                <w:b w:val="false"/>
                <w:i w:val="false"/>
                <w:color w:val="000000"/>
                <w:sz w:val="20"/>
              </w:rPr>
              <w:t>устройств, а также проведения</w:t>
            </w:r>
            <w:r>
              <w:br/>
            </w:r>
            <w:r>
              <w:rPr>
                <w:rFonts w:ascii="Times New Roman"/>
                <w:b w:val="false"/>
                <w:i w:val="false"/>
                <w:color w:val="000000"/>
                <w:sz w:val="20"/>
              </w:rPr>
              <w:t>расчета электромагнитной</w:t>
            </w:r>
            <w:r>
              <w:br/>
            </w:r>
            <w:r>
              <w:rPr>
                <w:rFonts w:ascii="Times New Roman"/>
                <w:b w:val="false"/>
                <w:i w:val="false"/>
                <w:color w:val="000000"/>
                <w:sz w:val="20"/>
              </w:rPr>
              <w:t>совместимости радиоэлектронных</w:t>
            </w:r>
            <w:r>
              <w:br/>
            </w:r>
            <w:r>
              <w:rPr>
                <w:rFonts w:ascii="Times New Roman"/>
                <w:b w:val="false"/>
                <w:i w:val="false"/>
                <w:color w:val="000000"/>
                <w:sz w:val="20"/>
              </w:rPr>
              <w:t>средств гражданского назначения</w:t>
            </w:r>
          </w:p>
        </w:tc>
      </w:tr>
    </w:tbl>
    <w:bookmarkStart w:name="z552" w:id="457"/>
    <w:p>
      <w:pPr>
        <w:spacing w:after="0"/>
        <w:ind w:left="0"/>
        <w:jc w:val="both"/>
      </w:pPr>
      <w:r>
        <w:rPr>
          <w:rFonts w:ascii="Times New Roman"/>
          <w:b w:val="false"/>
          <w:i w:val="false"/>
          <w:color w:val="000000"/>
          <w:sz w:val="28"/>
        </w:rPr>
        <w:t>
      В Государственную радиочастотную службу</w:t>
      </w:r>
    </w:p>
    <w:bookmarkEnd w:id="457"/>
    <w:bookmarkStart w:name="z553" w:id="458"/>
    <w:p>
      <w:pPr>
        <w:spacing w:after="0"/>
        <w:ind w:left="0"/>
        <w:jc w:val="both"/>
      </w:pPr>
      <w:r>
        <w:rPr>
          <w:rFonts w:ascii="Times New Roman"/>
          <w:b w:val="false"/>
          <w:i w:val="false"/>
          <w:color w:val="000000"/>
          <w:sz w:val="28"/>
        </w:rPr>
        <w:t>
      От _____________________________________________________________</w:t>
      </w:r>
    </w:p>
    <w:bookmarkEnd w:id="458"/>
    <w:bookmarkStart w:name="z554" w:id="459"/>
    <w:p>
      <w:pPr>
        <w:spacing w:after="0"/>
        <w:ind w:left="0"/>
        <w:jc w:val="both"/>
      </w:pPr>
      <w:r>
        <w:rPr>
          <w:rFonts w:ascii="Times New Roman"/>
          <w:b w:val="false"/>
          <w:i w:val="false"/>
          <w:color w:val="000000"/>
          <w:sz w:val="28"/>
        </w:rPr>
        <w:t>
       (полное наименование юридического лица или фамилия, имя,  отчество (при наличии) физического лица)</w:t>
      </w:r>
    </w:p>
    <w:bookmarkEnd w:id="459"/>
    <w:bookmarkStart w:name="z555" w:id="460"/>
    <w:p>
      <w:pPr>
        <w:spacing w:after="0"/>
        <w:ind w:left="0"/>
        <w:jc w:val="left"/>
      </w:pPr>
      <w:r>
        <w:rPr>
          <w:rFonts w:ascii="Times New Roman"/>
          <w:b/>
          <w:i w:val="false"/>
          <w:color w:val="000000"/>
        </w:rPr>
        <w:t xml:space="preserve"> Заявка</w:t>
      </w:r>
    </w:p>
    <w:bookmarkEnd w:id="460"/>
    <w:bookmarkStart w:name="z556" w:id="461"/>
    <w:p>
      <w:pPr>
        <w:spacing w:after="0"/>
        <w:ind w:left="0"/>
        <w:jc w:val="both"/>
      </w:pPr>
      <w:r>
        <w:rPr>
          <w:rFonts w:ascii="Times New Roman"/>
          <w:b w:val="false"/>
          <w:i w:val="false"/>
          <w:color w:val="000000"/>
          <w:sz w:val="28"/>
        </w:rPr>
        <w:t xml:space="preserve">
      Прошу выдать заключения на электромагнитную совместимость ___________________________________________________________________ </w:t>
      </w:r>
    </w:p>
    <w:bookmarkEnd w:id="461"/>
    <w:bookmarkStart w:name="z557" w:id="462"/>
    <w:p>
      <w:pPr>
        <w:spacing w:after="0"/>
        <w:ind w:left="0"/>
        <w:jc w:val="both"/>
      </w:pPr>
      <w:r>
        <w:rPr>
          <w:rFonts w:ascii="Times New Roman"/>
          <w:b w:val="false"/>
          <w:i w:val="false"/>
          <w:color w:val="000000"/>
          <w:sz w:val="28"/>
        </w:rPr>
        <w:t xml:space="preserve">
       ( указать город, район, область Республики Казахстан)  </w:t>
      </w:r>
    </w:p>
    <w:bookmarkEnd w:id="462"/>
    <w:bookmarkStart w:name="z558" w:id="463"/>
    <w:p>
      <w:pPr>
        <w:spacing w:after="0"/>
        <w:ind w:left="0"/>
        <w:jc w:val="both"/>
      </w:pPr>
      <w:r>
        <w:rPr>
          <w:rFonts w:ascii="Times New Roman"/>
          <w:b w:val="false"/>
          <w:i w:val="false"/>
          <w:color w:val="000000"/>
          <w:sz w:val="28"/>
        </w:rPr>
        <w:t xml:space="preserve">
      Сведения об организации:  </w:t>
      </w:r>
    </w:p>
    <w:bookmarkEnd w:id="463"/>
    <w:bookmarkStart w:name="z559" w:id="464"/>
    <w:p>
      <w:pPr>
        <w:spacing w:after="0"/>
        <w:ind w:left="0"/>
        <w:jc w:val="both"/>
      </w:pPr>
      <w:r>
        <w:rPr>
          <w:rFonts w:ascii="Times New Roman"/>
          <w:b w:val="false"/>
          <w:i w:val="false"/>
          <w:color w:val="000000"/>
          <w:sz w:val="28"/>
        </w:rPr>
        <w:t xml:space="preserve">
      1. Форма собственности ___________________________________________________________________  </w:t>
      </w:r>
    </w:p>
    <w:bookmarkEnd w:id="464"/>
    <w:bookmarkStart w:name="z560" w:id="465"/>
    <w:p>
      <w:pPr>
        <w:spacing w:after="0"/>
        <w:ind w:left="0"/>
        <w:jc w:val="both"/>
      </w:pPr>
      <w:r>
        <w:rPr>
          <w:rFonts w:ascii="Times New Roman"/>
          <w:b w:val="false"/>
          <w:i w:val="false"/>
          <w:color w:val="000000"/>
          <w:sz w:val="28"/>
        </w:rPr>
        <w:t xml:space="preserve">
      2. Год создания ___________________________________________________________________   </w:t>
      </w:r>
    </w:p>
    <w:bookmarkEnd w:id="465"/>
    <w:bookmarkStart w:name="z561" w:id="466"/>
    <w:p>
      <w:pPr>
        <w:spacing w:after="0"/>
        <w:ind w:left="0"/>
        <w:jc w:val="both"/>
      </w:pPr>
      <w:r>
        <w:rPr>
          <w:rFonts w:ascii="Times New Roman"/>
          <w:b w:val="false"/>
          <w:i w:val="false"/>
          <w:color w:val="000000"/>
          <w:sz w:val="28"/>
        </w:rPr>
        <w:t>
      3. Адрес ___________________________________________________________________</w:t>
      </w:r>
    </w:p>
    <w:bookmarkEnd w:id="466"/>
    <w:bookmarkStart w:name="z562" w:id="467"/>
    <w:p>
      <w:pPr>
        <w:spacing w:after="0"/>
        <w:ind w:left="0"/>
        <w:jc w:val="both"/>
      </w:pPr>
      <w:r>
        <w:rPr>
          <w:rFonts w:ascii="Times New Roman"/>
          <w:b w:val="false"/>
          <w:i w:val="false"/>
          <w:color w:val="000000"/>
          <w:sz w:val="28"/>
        </w:rPr>
        <w:t xml:space="preserve">
        (почтовый индекс, область, район, улица, № дома, телефон)  </w:t>
      </w:r>
    </w:p>
    <w:bookmarkEnd w:id="467"/>
    <w:bookmarkStart w:name="z563" w:id="468"/>
    <w:p>
      <w:pPr>
        <w:spacing w:after="0"/>
        <w:ind w:left="0"/>
        <w:jc w:val="both"/>
      </w:pPr>
      <w:r>
        <w:rPr>
          <w:rFonts w:ascii="Times New Roman"/>
          <w:b w:val="false"/>
          <w:i w:val="false"/>
          <w:color w:val="000000"/>
          <w:sz w:val="28"/>
        </w:rPr>
        <w:t xml:space="preserve">
      4. Контактные данные услугополучателя ___________________________________________________________________ </w:t>
      </w:r>
    </w:p>
    <w:bookmarkEnd w:id="468"/>
    <w:bookmarkStart w:name="z564" w:id="469"/>
    <w:p>
      <w:pPr>
        <w:spacing w:after="0"/>
        <w:ind w:left="0"/>
        <w:jc w:val="both"/>
      </w:pPr>
      <w:r>
        <w:rPr>
          <w:rFonts w:ascii="Times New Roman"/>
          <w:b w:val="false"/>
          <w:i w:val="false"/>
          <w:color w:val="000000"/>
          <w:sz w:val="28"/>
        </w:rPr>
        <w:t>
      __________________________________________________________________</w:t>
      </w:r>
    </w:p>
    <w:bookmarkEnd w:id="469"/>
    <w:bookmarkStart w:name="z565" w:id="470"/>
    <w:p>
      <w:pPr>
        <w:spacing w:after="0"/>
        <w:ind w:left="0"/>
        <w:jc w:val="both"/>
      </w:pPr>
      <w:r>
        <w:rPr>
          <w:rFonts w:ascii="Times New Roman"/>
          <w:b w:val="false"/>
          <w:i w:val="false"/>
          <w:color w:val="000000"/>
          <w:sz w:val="28"/>
        </w:rPr>
        <w:t xml:space="preserve">
       (Фамилия, имя, отчество (при наличии) исполнителя, рабочий телефон,  электронный адрес)  </w:t>
      </w:r>
    </w:p>
    <w:bookmarkEnd w:id="470"/>
    <w:bookmarkStart w:name="z566" w:id="471"/>
    <w:p>
      <w:pPr>
        <w:spacing w:after="0"/>
        <w:ind w:left="0"/>
        <w:jc w:val="both"/>
      </w:pPr>
      <w:r>
        <w:rPr>
          <w:rFonts w:ascii="Times New Roman"/>
          <w:b w:val="false"/>
          <w:i w:val="false"/>
          <w:color w:val="000000"/>
          <w:sz w:val="28"/>
        </w:rPr>
        <w:t xml:space="preserve">
      5. Расчетный счет  __________________________________________________________ </w:t>
      </w:r>
    </w:p>
    <w:bookmarkEnd w:id="471"/>
    <w:bookmarkStart w:name="z567" w:id="472"/>
    <w:p>
      <w:pPr>
        <w:spacing w:after="0"/>
        <w:ind w:left="0"/>
        <w:jc w:val="both"/>
      </w:pPr>
      <w:r>
        <w:rPr>
          <w:rFonts w:ascii="Times New Roman"/>
          <w:b w:val="false"/>
          <w:i w:val="false"/>
          <w:color w:val="000000"/>
          <w:sz w:val="28"/>
        </w:rPr>
        <w:t xml:space="preserve">
                           ( № счета, наименование и местонахождение банка)  </w:t>
      </w:r>
    </w:p>
    <w:bookmarkEnd w:id="472"/>
    <w:bookmarkStart w:name="z568" w:id="473"/>
    <w:p>
      <w:pPr>
        <w:spacing w:after="0"/>
        <w:ind w:left="0"/>
        <w:jc w:val="both"/>
      </w:pPr>
      <w:r>
        <w:rPr>
          <w:rFonts w:ascii="Times New Roman"/>
          <w:b w:val="false"/>
          <w:i w:val="false"/>
          <w:color w:val="000000"/>
          <w:sz w:val="28"/>
        </w:rPr>
        <w:t xml:space="preserve">
      6. Банковские реквизиты  ________________________________________________________________  </w:t>
      </w:r>
    </w:p>
    <w:bookmarkEnd w:id="473"/>
    <w:bookmarkStart w:name="z569" w:id="474"/>
    <w:p>
      <w:pPr>
        <w:spacing w:after="0"/>
        <w:ind w:left="0"/>
        <w:jc w:val="both"/>
      </w:pPr>
      <w:r>
        <w:rPr>
          <w:rFonts w:ascii="Times New Roman"/>
          <w:b w:val="false"/>
          <w:i w:val="false"/>
          <w:color w:val="000000"/>
          <w:sz w:val="28"/>
        </w:rPr>
        <w:t xml:space="preserve">
      7. Бизнес идентификационный номер/индивидуальный идентификационный номер  </w:t>
      </w:r>
    </w:p>
    <w:bookmarkEnd w:id="474"/>
    <w:bookmarkStart w:name="z570" w:id="475"/>
    <w:p>
      <w:pPr>
        <w:spacing w:after="0"/>
        <w:ind w:left="0"/>
        <w:jc w:val="both"/>
      </w:pPr>
      <w:r>
        <w:rPr>
          <w:rFonts w:ascii="Times New Roman"/>
          <w:b w:val="false"/>
          <w:i w:val="false"/>
          <w:color w:val="000000"/>
          <w:sz w:val="28"/>
        </w:rPr>
        <w:t xml:space="preserve">
      ______________________________________________________________  </w:t>
      </w:r>
    </w:p>
    <w:bookmarkEnd w:id="475"/>
    <w:bookmarkStart w:name="z571" w:id="476"/>
    <w:p>
      <w:pPr>
        <w:spacing w:after="0"/>
        <w:ind w:left="0"/>
        <w:jc w:val="both"/>
      </w:pPr>
      <w:r>
        <w:rPr>
          <w:rFonts w:ascii="Times New Roman"/>
          <w:b w:val="false"/>
          <w:i w:val="false"/>
          <w:color w:val="000000"/>
          <w:sz w:val="28"/>
        </w:rPr>
        <w:t xml:space="preserve">
      8. Тип деятельности  _______________________________________________________________  </w:t>
      </w:r>
    </w:p>
    <w:bookmarkEnd w:id="476"/>
    <w:bookmarkStart w:name="z572" w:id="477"/>
    <w:p>
      <w:pPr>
        <w:spacing w:after="0"/>
        <w:ind w:left="0"/>
        <w:jc w:val="both"/>
      </w:pPr>
      <w:r>
        <w:rPr>
          <w:rFonts w:ascii="Times New Roman"/>
          <w:b w:val="false"/>
          <w:i w:val="false"/>
          <w:color w:val="000000"/>
          <w:sz w:val="28"/>
        </w:rPr>
        <w:t xml:space="preserve">
      (номер и серия лицензии, в случае лицензионной деятельности)  </w:t>
      </w:r>
    </w:p>
    <w:bookmarkEnd w:id="477"/>
    <w:bookmarkStart w:name="z573" w:id="478"/>
    <w:p>
      <w:pPr>
        <w:spacing w:after="0"/>
        <w:ind w:left="0"/>
        <w:jc w:val="both"/>
      </w:pPr>
      <w:r>
        <w:rPr>
          <w:rFonts w:ascii="Times New Roman"/>
          <w:b w:val="false"/>
          <w:i w:val="false"/>
          <w:color w:val="000000"/>
          <w:sz w:val="28"/>
        </w:rPr>
        <w:t xml:space="preserve">
      Руководитель ________________ ________________________________  </w:t>
      </w:r>
    </w:p>
    <w:bookmarkEnd w:id="478"/>
    <w:bookmarkStart w:name="z574" w:id="479"/>
    <w:p>
      <w:pPr>
        <w:spacing w:after="0"/>
        <w:ind w:left="0"/>
        <w:jc w:val="both"/>
      </w:pPr>
      <w:r>
        <w:rPr>
          <w:rFonts w:ascii="Times New Roman"/>
          <w:b w:val="false"/>
          <w:i w:val="false"/>
          <w:color w:val="000000"/>
          <w:sz w:val="28"/>
        </w:rPr>
        <w:t xml:space="preserve">
                                 (подпись) (Фамилия, имя, отчество (при наличии)  </w:t>
      </w:r>
    </w:p>
    <w:bookmarkEnd w:id="479"/>
    <w:bookmarkStart w:name="z575" w:id="480"/>
    <w:p>
      <w:pPr>
        <w:spacing w:after="0"/>
        <w:ind w:left="0"/>
        <w:jc w:val="both"/>
      </w:pPr>
      <w:r>
        <w:rPr>
          <w:rFonts w:ascii="Times New Roman"/>
          <w:b w:val="false"/>
          <w:i w:val="false"/>
          <w:color w:val="000000"/>
          <w:sz w:val="28"/>
        </w:rPr>
        <w:t>
      "____" __________________20___ года</w:t>
      </w:r>
    </w:p>
    <w:bookmarkEnd w:id="4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присвоения</w:t>
            </w:r>
            <w:r>
              <w:br/>
            </w:r>
            <w:r>
              <w:rPr>
                <w:rFonts w:ascii="Times New Roman"/>
                <w:b w:val="false"/>
                <w:i w:val="false"/>
                <w:color w:val="000000"/>
                <w:sz w:val="20"/>
              </w:rPr>
              <w:t>полос частот, радиочастот</w:t>
            </w:r>
            <w:r>
              <w:br/>
            </w:r>
            <w:r>
              <w:rPr>
                <w:rFonts w:ascii="Times New Roman"/>
                <w:b w:val="false"/>
                <w:i w:val="false"/>
                <w:color w:val="000000"/>
                <w:sz w:val="20"/>
              </w:rPr>
              <w:t>(радиочастотных каналов),</w:t>
            </w:r>
            <w:r>
              <w:br/>
            </w:r>
            <w:r>
              <w:rPr>
                <w:rFonts w:ascii="Times New Roman"/>
                <w:b w:val="false"/>
                <w:i w:val="false"/>
                <w:color w:val="000000"/>
                <w:sz w:val="20"/>
              </w:rPr>
              <w:t>эксплуатации радиоэлектронных</w:t>
            </w:r>
            <w:r>
              <w:br/>
            </w:r>
            <w:r>
              <w:rPr>
                <w:rFonts w:ascii="Times New Roman"/>
                <w:b w:val="false"/>
                <w:i w:val="false"/>
                <w:color w:val="000000"/>
                <w:sz w:val="20"/>
              </w:rPr>
              <w:t>средств и высокочастотных</w:t>
            </w:r>
            <w:r>
              <w:br/>
            </w:r>
            <w:r>
              <w:rPr>
                <w:rFonts w:ascii="Times New Roman"/>
                <w:b w:val="false"/>
                <w:i w:val="false"/>
                <w:color w:val="000000"/>
                <w:sz w:val="20"/>
              </w:rPr>
              <w:t>устройств, а также проведения</w:t>
            </w:r>
            <w:r>
              <w:br/>
            </w:r>
            <w:r>
              <w:rPr>
                <w:rFonts w:ascii="Times New Roman"/>
                <w:b w:val="false"/>
                <w:i w:val="false"/>
                <w:color w:val="000000"/>
                <w:sz w:val="20"/>
              </w:rPr>
              <w:t>расчета электромагнитной</w:t>
            </w:r>
            <w:r>
              <w:br/>
            </w:r>
            <w:r>
              <w:rPr>
                <w:rFonts w:ascii="Times New Roman"/>
                <w:b w:val="false"/>
                <w:i w:val="false"/>
                <w:color w:val="000000"/>
                <w:sz w:val="20"/>
              </w:rPr>
              <w:t>совместимости радиоэлектронных</w:t>
            </w:r>
            <w:r>
              <w:br/>
            </w:r>
            <w:r>
              <w:rPr>
                <w:rFonts w:ascii="Times New Roman"/>
                <w:b w:val="false"/>
                <w:i w:val="false"/>
                <w:color w:val="000000"/>
                <w:sz w:val="20"/>
              </w:rPr>
              <w:t>средств гражданского назначения</w:t>
            </w:r>
          </w:p>
        </w:tc>
      </w:tr>
    </w:tbl>
    <w:bookmarkStart w:name="z577" w:id="481"/>
    <w:p>
      <w:pPr>
        <w:spacing w:after="0"/>
        <w:ind w:left="0"/>
        <w:jc w:val="left"/>
      </w:pPr>
      <w:r>
        <w:rPr>
          <w:rFonts w:ascii="Times New Roman"/>
          <w:b/>
          <w:i w:val="false"/>
          <w:color w:val="000000"/>
        </w:rPr>
        <w:t xml:space="preserve"> Заключение экспертизы электромагнитной совместимости радиоэлектронного средства</w:t>
      </w:r>
    </w:p>
    <w:bookmarkEnd w:id="481"/>
    <w:bookmarkStart w:name="z578" w:id="482"/>
    <w:p>
      <w:pPr>
        <w:spacing w:after="0"/>
        <w:ind w:left="0"/>
        <w:jc w:val="both"/>
      </w:pPr>
      <w:r>
        <w:rPr>
          <w:rFonts w:ascii="Times New Roman"/>
          <w:b w:val="false"/>
          <w:i w:val="false"/>
          <w:color w:val="000000"/>
          <w:sz w:val="28"/>
        </w:rPr>
        <w:t>
      Выдано:_____________________________________________________________________________________________</w:t>
      </w:r>
    </w:p>
    <w:bookmarkEnd w:id="482"/>
    <w:bookmarkStart w:name="z579" w:id="483"/>
    <w:p>
      <w:pPr>
        <w:spacing w:after="0"/>
        <w:ind w:left="0"/>
        <w:jc w:val="both"/>
      </w:pPr>
      <w:r>
        <w:rPr>
          <w:rFonts w:ascii="Times New Roman"/>
          <w:b w:val="false"/>
          <w:i w:val="false"/>
          <w:color w:val="000000"/>
          <w:sz w:val="28"/>
        </w:rPr>
        <w:t xml:space="preserve">
      на радиоэлектронное средство (РЭС)_____________________________________ </w:t>
      </w:r>
    </w:p>
    <w:bookmarkEnd w:id="483"/>
    <w:bookmarkStart w:name="z580" w:id="484"/>
    <w:p>
      <w:pPr>
        <w:spacing w:after="0"/>
        <w:ind w:left="0"/>
        <w:jc w:val="both"/>
      </w:pPr>
      <w:r>
        <w:rPr>
          <w:rFonts w:ascii="Times New Roman"/>
          <w:b w:val="false"/>
          <w:i w:val="false"/>
          <w:color w:val="000000"/>
          <w:sz w:val="28"/>
        </w:rPr>
        <w:t xml:space="preserve">
      Пункт установки: _______________________________________________________ </w:t>
      </w:r>
    </w:p>
    <w:bookmarkEnd w:id="484"/>
    <w:bookmarkStart w:name="z581" w:id="485"/>
    <w:p>
      <w:pPr>
        <w:spacing w:after="0"/>
        <w:ind w:left="0"/>
        <w:jc w:val="both"/>
      </w:pPr>
      <w:r>
        <w:rPr>
          <w:rFonts w:ascii="Times New Roman"/>
          <w:b w:val="false"/>
          <w:i w:val="false"/>
          <w:color w:val="000000"/>
          <w:sz w:val="28"/>
        </w:rPr>
        <w:t xml:space="preserve">
      (полный адрес)Географические координаты: ________________________________ </w:t>
      </w:r>
    </w:p>
    <w:bookmarkEnd w:id="485"/>
    <w:bookmarkStart w:name="z582" w:id="486"/>
    <w:p>
      <w:pPr>
        <w:spacing w:after="0"/>
        <w:ind w:left="0"/>
        <w:jc w:val="both"/>
      </w:pPr>
      <w:r>
        <w:rPr>
          <w:rFonts w:ascii="Times New Roman"/>
          <w:b w:val="false"/>
          <w:i w:val="false"/>
          <w:color w:val="000000"/>
          <w:sz w:val="28"/>
        </w:rPr>
        <w:t xml:space="preserve">
      (долгота: град., мин., сек.) (широта: град., мин., сек.) </w:t>
      </w:r>
    </w:p>
    <w:bookmarkEnd w:id="486"/>
    <w:bookmarkStart w:name="z583" w:id="487"/>
    <w:p>
      <w:pPr>
        <w:spacing w:after="0"/>
        <w:ind w:left="0"/>
        <w:jc w:val="both"/>
      </w:pPr>
      <w:r>
        <w:rPr>
          <w:rFonts w:ascii="Times New Roman"/>
          <w:b w:val="false"/>
          <w:i w:val="false"/>
          <w:color w:val="000000"/>
          <w:sz w:val="28"/>
        </w:rPr>
        <w:t>
      Вид связи: ______________________</w:t>
      </w:r>
    </w:p>
    <w:bookmarkEnd w:id="487"/>
    <w:bookmarkStart w:name="z584" w:id="488"/>
    <w:p>
      <w:pPr>
        <w:spacing w:after="0"/>
        <w:ind w:left="0"/>
        <w:jc w:val="both"/>
      </w:pPr>
      <w:r>
        <w:rPr>
          <w:rFonts w:ascii="Times New Roman"/>
          <w:b w:val="false"/>
          <w:i w:val="false"/>
          <w:color w:val="000000"/>
          <w:sz w:val="28"/>
        </w:rPr>
        <w:t>
      Стандарт связи: ___________________</w:t>
      </w:r>
    </w:p>
    <w:bookmarkEnd w:id="488"/>
    <w:bookmarkStart w:name="z585" w:id="489"/>
    <w:p>
      <w:pPr>
        <w:spacing w:after="0"/>
        <w:ind w:left="0"/>
        <w:jc w:val="both"/>
      </w:pPr>
      <w:r>
        <w:rPr>
          <w:rFonts w:ascii="Times New Roman"/>
          <w:b w:val="false"/>
          <w:i w:val="false"/>
          <w:color w:val="000000"/>
          <w:sz w:val="28"/>
        </w:rPr>
        <w:t>
      Чувствительность, дБм/мкВ:________________________________________________________________________</w:t>
      </w:r>
    </w:p>
    <w:bookmarkEnd w:id="489"/>
    <w:bookmarkStart w:name="z586" w:id="490"/>
    <w:p>
      <w:pPr>
        <w:spacing w:after="0"/>
        <w:ind w:left="0"/>
        <w:jc w:val="both"/>
      </w:pPr>
      <w:r>
        <w:rPr>
          <w:rFonts w:ascii="Times New Roman"/>
          <w:b w:val="false"/>
          <w:i w:val="false"/>
          <w:color w:val="000000"/>
          <w:sz w:val="28"/>
        </w:rPr>
        <w:t>
      Количество секторов: ______________</w:t>
      </w:r>
    </w:p>
    <w:bookmarkEnd w:id="490"/>
    <w:bookmarkStart w:name="z587" w:id="491"/>
    <w:p>
      <w:pPr>
        <w:spacing w:after="0"/>
        <w:ind w:left="0"/>
        <w:jc w:val="both"/>
      </w:pPr>
      <w:r>
        <w:rPr>
          <w:rFonts w:ascii="Times New Roman"/>
          <w:b w:val="false"/>
          <w:i w:val="false"/>
          <w:color w:val="000000"/>
          <w:sz w:val="28"/>
        </w:rPr>
        <w:t xml:space="preserve">
       Диаметр антенны, м:__________________ _____________________________________________________________________________ </w:t>
      </w:r>
    </w:p>
    <w:bookmarkEnd w:id="4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
        <w:gridCol w:w="1063"/>
        <w:gridCol w:w="3112"/>
        <w:gridCol w:w="1063"/>
        <w:gridCol w:w="1100"/>
        <w:gridCol w:w="600"/>
        <w:gridCol w:w="600"/>
        <w:gridCol w:w="600"/>
        <w:gridCol w:w="600"/>
        <w:gridCol w:w="932"/>
        <w:gridCol w:w="932"/>
        <w:gridCol w:w="932"/>
      </w:tblGrid>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 (Производитель/Модель)</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антенн внутри помещении (indoor)</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Поляризация (прием/передача)</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подвеса антенны над уровнем Земли</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Азимут максимального излучения</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 места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усиления антенны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передатчика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Частоты ПРМ/ПРД</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излучения</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модуляции</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дБи</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МГц</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8" w:id="492"/>
    <w:p>
      <w:pPr>
        <w:spacing w:after="0"/>
        <w:ind w:left="0"/>
        <w:jc w:val="both"/>
      </w:pPr>
      <w:r>
        <w:rPr>
          <w:rFonts w:ascii="Times New Roman"/>
          <w:b w:val="false"/>
          <w:i w:val="false"/>
          <w:color w:val="000000"/>
          <w:sz w:val="28"/>
        </w:rPr>
        <w:t>
      Дополнительная информация: ________________________________________________________________________</w:t>
      </w:r>
    </w:p>
    <w:bookmarkEnd w:id="492"/>
    <w:bookmarkStart w:name="z589" w:id="493"/>
    <w:p>
      <w:pPr>
        <w:spacing w:after="0"/>
        <w:ind w:left="0"/>
        <w:jc w:val="both"/>
      </w:pPr>
      <w:r>
        <w:rPr>
          <w:rFonts w:ascii="Times New Roman"/>
          <w:b w:val="false"/>
          <w:i w:val="false"/>
          <w:color w:val="000000"/>
          <w:sz w:val="28"/>
        </w:rPr>
        <w:t xml:space="preserve">
                                                                  (заполняется в зависимости от вида связи) </w:t>
      </w:r>
    </w:p>
    <w:bookmarkEnd w:id="493"/>
    <w:bookmarkStart w:name="z590" w:id="494"/>
    <w:p>
      <w:pPr>
        <w:spacing w:after="0"/>
        <w:ind w:left="0"/>
        <w:jc w:val="both"/>
      </w:pPr>
      <w:r>
        <w:rPr>
          <w:rFonts w:ascii="Times New Roman"/>
          <w:b w:val="false"/>
          <w:i w:val="false"/>
          <w:color w:val="000000"/>
          <w:sz w:val="28"/>
        </w:rPr>
        <w:t xml:space="preserve">
      Данные по искусственному спутнику земли (для земной станции спутниковой связи): </w:t>
      </w:r>
    </w:p>
    <w:bookmarkEnd w:id="494"/>
    <w:bookmarkStart w:name="z591" w:id="495"/>
    <w:p>
      <w:pPr>
        <w:spacing w:after="0"/>
        <w:ind w:left="0"/>
        <w:jc w:val="both"/>
      </w:pPr>
      <w:r>
        <w:rPr>
          <w:rFonts w:ascii="Times New Roman"/>
          <w:b w:val="false"/>
          <w:i w:val="false"/>
          <w:color w:val="000000"/>
          <w:sz w:val="28"/>
        </w:rPr>
        <w:t xml:space="preserve">
      ИСЗ, точка стояния, град.__________________________________________________ </w:t>
      </w:r>
    </w:p>
    <w:bookmarkEnd w:id="495"/>
    <w:bookmarkStart w:name="z592" w:id="496"/>
    <w:p>
      <w:pPr>
        <w:spacing w:after="0"/>
        <w:ind w:left="0"/>
        <w:jc w:val="both"/>
      </w:pPr>
      <w:r>
        <w:rPr>
          <w:rFonts w:ascii="Times New Roman"/>
          <w:b w:val="false"/>
          <w:i w:val="false"/>
          <w:color w:val="000000"/>
          <w:sz w:val="28"/>
        </w:rPr>
        <w:t xml:space="preserve">
      Название луча____________________________________________________________ </w:t>
      </w:r>
    </w:p>
    <w:bookmarkEnd w:id="496"/>
    <w:bookmarkStart w:name="z593" w:id="497"/>
    <w:p>
      <w:pPr>
        <w:spacing w:after="0"/>
        <w:ind w:left="0"/>
        <w:jc w:val="both"/>
      </w:pPr>
      <w:r>
        <w:rPr>
          <w:rFonts w:ascii="Times New Roman"/>
          <w:b w:val="false"/>
          <w:i w:val="false"/>
          <w:color w:val="000000"/>
          <w:sz w:val="28"/>
        </w:rPr>
        <w:t xml:space="preserve">
      Данные по телерадиовещательной службе:____________________________________ </w:t>
      </w:r>
    </w:p>
    <w:bookmarkEnd w:id="497"/>
    <w:bookmarkStart w:name="z594" w:id="498"/>
    <w:p>
      <w:pPr>
        <w:spacing w:after="0"/>
        <w:ind w:left="0"/>
        <w:jc w:val="both"/>
      </w:pPr>
      <w:r>
        <w:rPr>
          <w:rFonts w:ascii="Times New Roman"/>
          <w:b w:val="false"/>
          <w:i w:val="false"/>
          <w:color w:val="000000"/>
          <w:sz w:val="28"/>
        </w:rPr>
        <w:t xml:space="preserve">
      Программа вещания ______________________________________________________ </w:t>
      </w:r>
    </w:p>
    <w:bookmarkEnd w:id="498"/>
    <w:bookmarkStart w:name="z595" w:id="499"/>
    <w:p>
      <w:pPr>
        <w:spacing w:after="0"/>
        <w:ind w:left="0"/>
        <w:jc w:val="both"/>
      </w:pPr>
      <w:r>
        <w:rPr>
          <w:rFonts w:ascii="Times New Roman"/>
          <w:b w:val="false"/>
          <w:i w:val="false"/>
          <w:color w:val="000000"/>
          <w:sz w:val="28"/>
        </w:rPr>
        <w:t>
      Номер канала ___________________________________________________________</w:t>
      </w:r>
    </w:p>
    <w:bookmarkEnd w:id="499"/>
    <w:bookmarkStart w:name="z596" w:id="500"/>
    <w:p>
      <w:pPr>
        <w:spacing w:after="0"/>
        <w:ind w:left="0"/>
        <w:jc w:val="both"/>
      </w:pPr>
      <w:r>
        <w:rPr>
          <w:rFonts w:ascii="Times New Roman"/>
          <w:b w:val="false"/>
          <w:i w:val="false"/>
          <w:color w:val="000000"/>
          <w:sz w:val="28"/>
        </w:rPr>
        <w:t xml:space="preserve">
      Способ подачи программы на передатчик_____________________________________ </w:t>
      </w:r>
    </w:p>
    <w:bookmarkEnd w:id="500"/>
    <w:bookmarkStart w:name="z597" w:id="501"/>
    <w:p>
      <w:pPr>
        <w:spacing w:after="0"/>
        <w:ind w:left="0"/>
        <w:jc w:val="both"/>
      </w:pPr>
      <w:r>
        <w:rPr>
          <w:rFonts w:ascii="Times New Roman"/>
          <w:b w:val="false"/>
          <w:i w:val="false"/>
          <w:color w:val="000000"/>
          <w:sz w:val="28"/>
        </w:rPr>
        <w:t>
      Способ приҰма программы_________________________________________________</w:t>
      </w:r>
    </w:p>
    <w:bookmarkEnd w:id="501"/>
    <w:bookmarkStart w:name="z598" w:id="502"/>
    <w:p>
      <w:pPr>
        <w:spacing w:after="0"/>
        <w:ind w:left="0"/>
        <w:jc w:val="both"/>
      </w:pPr>
      <w:r>
        <w:rPr>
          <w:rFonts w:ascii="Times New Roman"/>
          <w:b w:val="false"/>
          <w:i w:val="false"/>
          <w:color w:val="000000"/>
          <w:sz w:val="28"/>
        </w:rPr>
        <w:t>
      Прием по эфиру__________________________________________________________</w:t>
      </w:r>
    </w:p>
    <w:bookmarkEnd w:id="502"/>
    <w:bookmarkStart w:name="z599" w:id="503"/>
    <w:p>
      <w:pPr>
        <w:spacing w:after="0"/>
        <w:ind w:left="0"/>
        <w:jc w:val="both"/>
      </w:pPr>
      <w:r>
        <w:rPr>
          <w:rFonts w:ascii="Times New Roman"/>
          <w:b w:val="false"/>
          <w:i w:val="false"/>
          <w:color w:val="000000"/>
          <w:sz w:val="28"/>
        </w:rPr>
        <w:t>
      Планируемое РЭС совместимо с радиоэлектронными средствами, действующими в радиусе __ км, при условии соответствия его эксплуатационных параметров расчетным данным.</w:t>
      </w:r>
    </w:p>
    <w:bookmarkEnd w:id="503"/>
    <w:bookmarkStart w:name="z600" w:id="504"/>
    <w:p>
      <w:pPr>
        <w:spacing w:after="0"/>
        <w:ind w:left="0"/>
        <w:jc w:val="both"/>
      </w:pPr>
      <w:r>
        <w:rPr>
          <w:rFonts w:ascii="Times New Roman"/>
          <w:b w:val="false"/>
          <w:i w:val="false"/>
          <w:color w:val="000000"/>
          <w:sz w:val="28"/>
        </w:rPr>
        <w:t>
      _______________________________________________________________________</w:t>
      </w:r>
    </w:p>
    <w:bookmarkEnd w:id="504"/>
    <w:bookmarkStart w:name="z601" w:id="505"/>
    <w:p>
      <w:pPr>
        <w:spacing w:after="0"/>
        <w:ind w:left="0"/>
        <w:jc w:val="both"/>
      </w:pPr>
      <w:r>
        <w:rPr>
          <w:rFonts w:ascii="Times New Roman"/>
          <w:b w:val="false"/>
          <w:i w:val="false"/>
          <w:color w:val="000000"/>
          <w:sz w:val="28"/>
        </w:rPr>
        <w:t>
      Руководитель (фамилия, имя, отчество (при его наличии), дата выдачи</w:t>
      </w:r>
    </w:p>
    <w:bookmarkEnd w:id="5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присвоения</w:t>
            </w:r>
            <w:r>
              <w:br/>
            </w:r>
            <w:r>
              <w:rPr>
                <w:rFonts w:ascii="Times New Roman"/>
                <w:b w:val="false"/>
                <w:i w:val="false"/>
                <w:color w:val="000000"/>
                <w:sz w:val="20"/>
              </w:rPr>
              <w:t>полос частот, радиочастот</w:t>
            </w:r>
            <w:r>
              <w:br/>
            </w:r>
            <w:r>
              <w:rPr>
                <w:rFonts w:ascii="Times New Roman"/>
                <w:b w:val="false"/>
                <w:i w:val="false"/>
                <w:color w:val="000000"/>
                <w:sz w:val="20"/>
              </w:rPr>
              <w:t>(радиочастотных каналов),</w:t>
            </w:r>
            <w:r>
              <w:br/>
            </w:r>
            <w:r>
              <w:rPr>
                <w:rFonts w:ascii="Times New Roman"/>
                <w:b w:val="false"/>
                <w:i w:val="false"/>
                <w:color w:val="000000"/>
                <w:sz w:val="20"/>
              </w:rPr>
              <w:t>эксплуатации радиоэлектронных</w:t>
            </w:r>
            <w:r>
              <w:br/>
            </w:r>
            <w:r>
              <w:rPr>
                <w:rFonts w:ascii="Times New Roman"/>
                <w:b w:val="false"/>
                <w:i w:val="false"/>
                <w:color w:val="000000"/>
                <w:sz w:val="20"/>
              </w:rPr>
              <w:t>средств и высокочастотных</w:t>
            </w:r>
            <w:r>
              <w:br/>
            </w:r>
            <w:r>
              <w:rPr>
                <w:rFonts w:ascii="Times New Roman"/>
                <w:b w:val="false"/>
                <w:i w:val="false"/>
                <w:color w:val="000000"/>
                <w:sz w:val="20"/>
              </w:rPr>
              <w:t>устройств, а также проведения</w:t>
            </w:r>
            <w:r>
              <w:br/>
            </w:r>
            <w:r>
              <w:rPr>
                <w:rFonts w:ascii="Times New Roman"/>
                <w:b w:val="false"/>
                <w:i w:val="false"/>
                <w:color w:val="000000"/>
                <w:sz w:val="20"/>
              </w:rPr>
              <w:t>расчета электромагнитной</w:t>
            </w:r>
            <w:r>
              <w:br/>
            </w:r>
            <w:r>
              <w:rPr>
                <w:rFonts w:ascii="Times New Roman"/>
                <w:b w:val="false"/>
                <w:i w:val="false"/>
                <w:color w:val="000000"/>
                <w:sz w:val="20"/>
              </w:rPr>
              <w:t>совместимости радиоэлектронных</w:t>
            </w:r>
            <w:r>
              <w:br/>
            </w:r>
            <w:r>
              <w:rPr>
                <w:rFonts w:ascii="Times New Roman"/>
                <w:b w:val="false"/>
                <w:i w:val="false"/>
                <w:color w:val="000000"/>
                <w:sz w:val="20"/>
              </w:rPr>
              <w:t xml:space="preserve">средств гражданского назначения </w:t>
            </w:r>
          </w:p>
        </w:tc>
      </w:tr>
    </w:tbl>
    <w:bookmarkStart w:name="z603" w:id="506"/>
    <w:p>
      <w:pPr>
        <w:spacing w:after="0"/>
        <w:ind w:left="0"/>
        <w:jc w:val="left"/>
      </w:pPr>
      <w:r>
        <w:rPr>
          <w:rFonts w:ascii="Times New Roman"/>
          <w:b/>
          <w:i w:val="false"/>
          <w:color w:val="000000"/>
        </w:rPr>
        <w:t xml:space="preserve"> Перечень РЭС и ВЧУ, на которые требуется подача уведомления о начале или прекращении эксплуатации РЭС и ВЧУ</w:t>
      </w:r>
    </w:p>
    <w:bookmarkEnd w:id="5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2407"/>
        <w:gridCol w:w="12407"/>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Типы радиоэлектронных средств и высокочастотных устройств</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(номиналы) используемых радиочастот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Радиопередающие устройства, предназначенные для телевизионного и звукового вещания, передачи звукового сигнала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Радиопередающие устройства, предназначенные для передачи телевизионного вещания в диапазоне</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Частоты, выделенные согласно Национальной таблице*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Станции эфирно-кабельного телевидения:</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Частоты, выделенные согласно Национальной таблице*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Радиопередающие устройства, предназначенные для передачи звукового (радио) вещания</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Частоты, выделенные согласно Национальной таблице*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Приемо-передающее оборудование наземной радиосвязи</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07"/>
          <w:p>
            <w:pPr>
              <w:spacing w:after="20"/>
              <w:ind w:left="20"/>
              <w:jc w:val="both"/>
            </w:pPr>
            <w:r>
              <w:rPr>
                <w:rFonts w:ascii="Times New Roman"/>
                <w:b w:val="false"/>
                <w:i w:val="false"/>
                <w:color w:val="000000"/>
                <w:sz w:val="20"/>
              </w:rPr>
              <w:t xml:space="preserve">
Стационарные и подвижные (включая носимые) приемо-передающие радиоэлектронные средства (далее – РЭС), предназначенные для: </w:t>
            </w:r>
            <w:r>
              <w:br/>
            </w:r>
            <w:r>
              <w:rPr>
                <w:rFonts w:ascii="Times New Roman"/>
                <w:b w:val="false"/>
                <w:i w:val="false"/>
                <w:color w:val="000000"/>
                <w:sz w:val="20"/>
              </w:rPr>
              <w:t>
УKB - радиосвязи транкинговой системы радиосвязи</w:t>
            </w:r>
          </w:p>
          <w:bookmarkEnd w:id="507"/>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33–48,5 МГц; 57–57,5 МГц; 117,975-137 МГц, 146–174 МГц, 380–385 МГц, 390–470 МГц  (За исключением маломощных носимых РЭС до 2Ватт (151,625; 159,775; 433.075-434.775; 462,5625; 462,5875; 462,6125; 462,6375; 467,5625; 467,5875; 467,6125; 467,6375; 467,6625; 467,6875; 467,7125 МГц)</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Стационарные (базовые) приемопередающие станции, предназначенные для радиотелеметрии, станции пейджинговой связи</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117,975-137 МГц, 146–174; 380–385 МГц, 390–470 МГц</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08"/>
          <w:p>
            <w:pPr>
              <w:spacing w:after="20"/>
              <w:ind w:left="20"/>
              <w:jc w:val="both"/>
            </w:pPr>
            <w:r>
              <w:rPr>
                <w:rFonts w:ascii="Times New Roman"/>
                <w:b w:val="false"/>
                <w:i w:val="false"/>
                <w:color w:val="000000"/>
                <w:sz w:val="20"/>
              </w:rPr>
              <w:t>
Стационарные (базовые) станции сотовой связи, в том числе внутриобъектовые indoor системы.</w:t>
            </w:r>
            <w:r>
              <w:br/>
            </w:r>
            <w:r>
              <w:rPr>
                <w:rFonts w:ascii="Times New Roman"/>
                <w:b w:val="false"/>
                <w:i w:val="false"/>
                <w:color w:val="000000"/>
                <w:sz w:val="20"/>
              </w:rPr>
              <w:t>
Фемтосоты **</w:t>
            </w:r>
          </w:p>
          <w:bookmarkEnd w:id="508"/>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Частоты, выделенные согласно Национальной таблице*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Стационарные и подвижные РЭС ДВ, СВ, КВ-диапазона</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 МГц (за исключением портативных и мобильных радиостанции СВ диапазона (26970-27410; 27410-27860 кГц))</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Станции радиорелейной линии</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Частоты, предназначенные для фиксированной службы, согласно Национальной таблице*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Стационарные (базовые) системы беспроводного радиодоступа (WLL)</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Частоты, предназначенные для фиксированной службы, согласно Национальной таблице*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Стационарные (базовые) станции системы беспроводного радиодоступа (WLL) к Интернет с применением технологии License-AssistedAccess</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5150-5925 МГц</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Стационарные (базовые) станции беспроводной связи стандарта DECT</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1880–1920 МГц</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09"/>
          <w:p>
            <w:pPr>
              <w:spacing w:after="20"/>
              <w:ind w:left="20"/>
              <w:jc w:val="both"/>
            </w:pPr>
            <w:r>
              <w:rPr>
                <w:rFonts w:ascii="Times New Roman"/>
                <w:b w:val="false"/>
                <w:i w:val="false"/>
                <w:color w:val="000000"/>
                <w:sz w:val="20"/>
              </w:rPr>
              <w:t>
Радиоудлинители телефонного канала:</w:t>
            </w:r>
          </w:p>
          <w:bookmarkEnd w:id="5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Радиочастотная группа №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Радиочастотная группа № 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Радиочастотная группа № 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Радиочастотная группа № 4</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Радиочастотная группа № 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Радиочастотная группа № 6</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Радиочастотная группа № 7</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(МГц):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передача(МГц):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379,2625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379,2750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253,0375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379,3875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253,1625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379,5125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253,2875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379,6375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379,6500</w:t>
                  </w:r>
                </w:p>
              </w:tc>
            </w:tr>
          </w:tbl>
          <w:p/>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379,7625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379,7750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253,5375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379,8875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253,6625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380,0125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253,7875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380,1375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380,1500</w:t>
                  </w:r>
                </w:p>
              </w:tc>
            </w:tr>
          </w:tbl>
          <w:p/>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343,5125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307,5375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343,5375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307,5625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343,5625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343,5750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307,5875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343,5875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343,6000</w:t>
                  </w:r>
                </w:p>
              </w:tc>
            </w:tr>
          </w:tbl>
          <w:p/>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343,6125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307,6375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343,6375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307,6625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343,6625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343,6750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307,6875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343,6875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343,7000</w:t>
                  </w:r>
                </w:p>
              </w:tc>
            </w:tr>
          </w:tbl>
          <w:p/>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343,7125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307,7375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343,7375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307,7625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343,7625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343,7700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307,7875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343,7875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343,8000</w:t>
                  </w:r>
                </w:p>
              </w:tc>
            </w:tr>
          </w:tbl>
          <w:p/>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343,8125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307,8375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343,8375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307,8625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343,8625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343,8750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307,8875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343,8875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343,9125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307,9375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343,9375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307,9625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343,9625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343,9750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307,9875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343,9875</w:t>
                  </w:r>
                </w:p>
              </w:tc>
            </w:tr>
          </w:tbl>
          <w:p/>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РЭС радиолюбительской службы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Частоты, предназначенные для соответствующих служб, согласно Национальной таблице*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спутниковой связи</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Стационарные и абонентские станции систем глобальной подвижной спутниковой связи "Thuraya", "Inmarsat", "Globalstar", "Inmarsat Global Xpress", "Iridium"</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10"/>
          <w:p>
            <w:pPr>
              <w:spacing w:after="20"/>
              <w:ind w:left="20"/>
              <w:jc w:val="both"/>
            </w:pPr>
            <w:r>
              <w:rPr>
                <w:rFonts w:ascii="Times New Roman"/>
                <w:b w:val="false"/>
                <w:i w:val="false"/>
                <w:color w:val="000000"/>
                <w:sz w:val="20"/>
              </w:rPr>
              <w:t>
1525,0-1559,0 МГц (космос-Земля);</w:t>
            </w:r>
            <w:r>
              <w:br/>
            </w:r>
            <w:r>
              <w:rPr>
                <w:rFonts w:ascii="Times New Roman"/>
                <w:b w:val="false"/>
                <w:i w:val="false"/>
                <w:color w:val="000000"/>
                <w:sz w:val="20"/>
              </w:rPr>
              <w:t>
</w:t>
            </w:r>
            <w:r>
              <w:rPr>
                <w:rFonts w:ascii="Times New Roman"/>
                <w:b w:val="false"/>
                <w:i w:val="false"/>
                <w:color w:val="000000"/>
                <w:sz w:val="20"/>
              </w:rPr>
              <w:t>1610,0-1660,5 МГц (Земля-космос);</w:t>
            </w:r>
            <w:r>
              <w:br/>
            </w:r>
            <w:r>
              <w:rPr>
                <w:rFonts w:ascii="Times New Roman"/>
                <w:b w:val="false"/>
                <w:i w:val="false"/>
                <w:color w:val="000000"/>
                <w:sz w:val="20"/>
              </w:rPr>
              <w:t>
</w:t>
            </w:r>
            <w:r>
              <w:rPr>
                <w:rFonts w:ascii="Times New Roman"/>
                <w:b w:val="false"/>
                <w:i w:val="false"/>
                <w:color w:val="000000"/>
                <w:sz w:val="20"/>
              </w:rPr>
              <w:t>2483,5-2500,0 МГц (космос-Земля);</w:t>
            </w:r>
            <w:r>
              <w:br/>
            </w:r>
            <w:r>
              <w:rPr>
                <w:rFonts w:ascii="Times New Roman"/>
                <w:b w:val="false"/>
                <w:i w:val="false"/>
                <w:color w:val="000000"/>
                <w:sz w:val="20"/>
              </w:rPr>
              <w:t>
</w:t>
            </w:r>
            <w:r>
              <w:rPr>
                <w:rFonts w:ascii="Times New Roman"/>
                <w:b w:val="false"/>
                <w:i w:val="false"/>
                <w:color w:val="000000"/>
                <w:sz w:val="20"/>
              </w:rPr>
              <w:t>19,7 – 20,2 ГГц (космос-Земля);</w:t>
            </w:r>
            <w:r>
              <w:br/>
            </w:r>
            <w:r>
              <w:rPr>
                <w:rFonts w:ascii="Times New Roman"/>
                <w:b w:val="false"/>
                <w:i w:val="false"/>
                <w:color w:val="000000"/>
                <w:sz w:val="20"/>
              </w:rPr>
              <w:t>
</w:t>
            </w:r>
            <w:r>
              <w:rPr>
                <w:rFonts w:ascii="Times New Roman"/>
                <w:b w:val="false"/>
                <w:i w:val="false"/>
                <w:color w:val="000000"/>
                <w:sz w:val="20"/>
              </w:rPr>
              <w:t>29,5 – 30 ГГц (Земля-космос);</w:t>
            </w:r>
            <w:r>
              <w:br/>
            </w:r>
            <w:r>
              <w:rPr>
                <w:rFonts w:ascii="Times New Roman"/>
                <w:b w:val="false"/>
                <w:i w:val="false"/>
                <w:color w:val="000000"/>
                <w:sz w:val="20"/>
              </w:rPr>
              <w:t>
</w:t>
            </w:r>
            <w:r>
              <w:rPr>
                <w:rFonts w:ascii="Times New Roman"/>
                <w:b w:val="false"/>
                <w:i w:val="false"/>
                <w:color w:val="000000"/>
                <w:sz w:val="20"/>
              </w:rPr>
              <w:t>19,6 ГГц (космос-Земля);</w:t>
            </w:r>
            <w:r>
              <w:br/>
            </w:r>
            <w:r>
              <w:rPr>
                <w:rFonts w:ascii="Times New Roman"/>
                <w:b w:val="false"/>
                <w:i w:val="false"/>
                <w:color w:val="000000"/>
                <w:sz w:val="20"/>
              </w:rPr>
              <w:t xml:space="preserve">
29,1 – 29,3 ГГц (Земля-космос) </w:t>
            </w:r>
          </w:p>
          <w:bookmarkEnd w:id="510"/>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Стационарные земные станции***, в том числе наземные станции управления космическими аппаратами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Частоты, выделенные согласно Национальной таблице*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Телевизионные передвижные репортажные станции, имеющие в своем составе передающие устройства (станции радиорелейной, спутниковой связи), а также перевозимые земные станции спутниковой связи.</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Частоты, предназначенные для фиксированной и фиксированной спутниковой служб, согласно Национальной таблице*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Приемо-передающие устройства морской подвижной службы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РЭС морской береговой службы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Частоты, предназначенные для соответствующих служб, согласно Национальной таблице* и Регламенту радиосвязи Международного союза электросвязи</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511"/>
          <w:p>
            <w:pPr>
              <w:spacing w:after="20"/>
              <w:ind w:left="20"/>
              <w:jc w:val="both"/>
            </w:pPr>
            <w:r>
              <w:rPr>
                <w:rFonts w:ascii="Times New Roman"/>
                <w:b w:val="false"/>
                <w:i w:val="false"/>
                <w:color w:val="000000"/>
                <w:sz w:val="20"/>
              </w:rPr>
              <w:t>
Радионавигационные устройства:</w:t>
            </w:r>
            <w:r>
              <w:br/>
            </w:r>
            <w:r>
              <w:rPr>
                <w:rFonts w:ascii="Times New Roman"/>
                <w:b w:val="false"/>
                <w:i w:val="false"/>
                <w:color w:val="000000"/>
                <w:sz w:val="20"/>
              </w:rPr>
              <w:t>
самолетные приемо-передающие радиотехнические средства самолетовождения и обеспечения безопасности полетов самолетов (радиовысотомеры, измерители скорости и сноса, аппаратура предупреждения столкновений)</w:t>
            </w:r>
          </w:p>
          <w:bookmarkEnd w:id="511"/>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Частоты, предназначенные для соответствующих служб, согласно Национальной таблице* и Регламенту радиосвязи Международного союза электросвязи</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РЭС для подавления работы сети радиосвязи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4" w:id="512"/>
    <w:p>
      <w:pPr>
        <w:spacing w:after="0"/>
        <w:ind w:left="0"/>
        <w:jc w:val="both"/>
      </w:pPr>
      <w:r>
        <w:rPr>
          <w:rFonts w:ascii="Times New Roman"/>
          <w:b w:val="false"/>
          <w:i w:val="false"/>
          <w:color w:val="000000"/>
          <w:sz w:val="28"/>
        </w:rPr>
        <w:t>
      Примечание: основные сокращения, указанные в перечне РЭС и ВЧУ, на которые требуется подача уведомления о начале или прекращении эксплуатации РЭС и ВЧУ:</w:t>
      </w:r>
    </w:p>
    <w:bookmarkEnd w:id="512"/>
    <w:bookmarkStart w:name="z615" w:id="513"/>
    <w:p>
      <w:pPr>
        <w:spacing w:after="0"/>
        <w:ind w:left="0"/>
        <w:jc w:val="both"/>
      </w:pPr>
      <w:r>
        <w:rPr>
          <w:rFonts w:ascii="Times New Roman"/>
          <w:b w:val="false"/>
          <w:i w:val="false"/>
          <w:color w:val="000000"/>
          <w:sz w:val="28"/>
        </w:rPr>
        <w:t>
      * Таблица распределения полос частот между радиослужбами Республики Казахстан в диапазоне частот от 3 кГц до 400 ГГц для радиоэлектронных средств всех назначений, утвержденная приказом исполняющего обязанности Министра по инвестициям и развитию Республики Казахстан от 20 января 2015 года № 22 (зарегистрирован в Министерстве юстиции Республики Казахстан 3 марта 2015 года № 10375);</w:t>
      </w:r>
    </w:p>
    <w:bookmarkEnd w:id="513"/>
    <w:bookmarkStart w:name="z616" w:id="514"/>
    <w:p>
      <w:pPr>
        <w:spacing w:after="0"/>
        <w:ind w:left="0"/>
        <w:jc w:val="both"/>
      </w:pPr>
      <w:r>
        <w:rPr>
          <w:rFonts w:ascii="Times New Roman"/>
          <w:b w:val="false"/>
          <w:i w:val="false"/>
          <w:color w:val="000000"/>
          <w:sz w:val="28"/>
        </w:rPr>
        <w:t>
      ** на фемтосоты не требуется получение разрешения на эксплуатацию РЭС и ВЧУ;</w:t>
      </w:r>
    </w:p>
    <w:bookmarkEnd w:id="514"/>
    <w:bookmarkStart w:name="z617" w:id="515"/>
    <w:p>
      <w:pPr>
        <w:spacing w:after="0"/>
        <w:ind w:left="0"/>
        <w:jc w:val="both"/>
      </w:pPr>
      <w:r>
        <w:rPr>
          <w:rFonts w:ascii="Times New Roman"/>
          <w:b w:val="false"/>
          <w:i w:val="false"/>
          <w:color w:val="000000"/>
          <w:sz w:val="28"/>
        </w:rPr>
        <w:t>
      *** для VSAT-станций, работающие по HUB-технологии, разрешение на использование радиочастотного спектра не требуется, при условии получения разрешения на использование радиочастотного спектра для Центральной земной станции спутниковой связи сети VSAT (HUB).</w:t>
      </w:r>
    </w:p>
    <w:bookmarkEnd w:id="515"/>
    <w:bookmarkStart w:name="z618" w:id="516"/>
    <w:p>
      <w:pPr>
        <w:spacing w:after="0"/>
        <w:ind w:left="0"/>
        <w:jc w:val="both"/>
      </w:pPr>
      <w:r>
        <w:rPr>
          <w:rFonts w:ascii="Times New Roman"/>
          <w:b w:val="false"/>
          <w:i w:val="false"/>
          <w:color w:val="000000"/>
          <w:sz w:val="28"/>
        </w:rPr>
        <w:t>
      ВЧУ – высокочастотные устройства;</w:t>
      </w:r>
    </w:p>
    <w:bookmarkEnd w:id="516"/>
    <w:bookmarkStart w:name="z619" w:id="517"/>
    <w:p>
      <w:pPr>
        <w:spacing w:after="0"/>
        <w:ind w:left="0"/>
        <w:jc w:val="both"/>
      </w:pPr>
      <w:r>
        <w:rPr>
          <w:rFonts w:ascii="Times New Roman"/>
          <w:b w:val="false"/>
          <w:i w:val="false"/>
          <w:color w:val="000000"/>
          <w:sz w:val="28"/>
        </w:rPr>
        <w:t>
      ГГц – гигагерц;</w:t>
      </w:r>
    </w:p>
    <w:bookmarkEnd w:id="517"/>
    <w:bookmarkStart w:name="z620" w:id="518"/>
    <w:p>
      <w:pPr>
        <w:spacing w:after="0"/>
        <w:ind w:left="0"/>
        <w:jc w:val="both"/>
      </w:pPr>
      <w:r>
        <w:rPr>
          <w:rFonts w:ascii="Times New Roman"/>
          <w:b w:val="false"/>
          <w:i w:val="false"/>
          <w:color w:val="000000"/>
          <w:sz w:val="28"/>
        </w:rPr>
        <w:t>
      ДВ – длинные волны;</w:t>
      </w:r>
    </w:p>
    <w:bookmarkEnd w:id="518"/>
    <w:bookmarkStart w:name="z621" w:id="519"/>
    <w:p>
      <w:pPr>
        <w:spacing w:after="0"/>
        <w:ind w:left="0"/>
        <w:jc w:val="both"/>
      </w:pPr>
      <w:r>
        <w:rPr>
          <w:rFonts w:ascii="Times New Roman"/>
          <w:b w:val="false"/>
          <w:i w:val="false"/>
          <w:color w:val="000000"/>
          <w:sz w:val="28"/>
        </w:rPr>
        <w:t>
      КВ – короткие волны;</w:t>
      </w:r>
    </w:p>
    <w:bookmarkEnd w:id="519"/>
    <w:bookmarkStart w:name="z622" w:id="520"/>
    <w:p>
      <w:pPr>
        <w:spacing w:after="0"/>
        <w:ind w:left="0"/>
        <w:jc w:val="both"/>
      </w:pPr>
      <w:r>
        <w:rPr>
          <w:rFonts w:ascii="Times New Roman"/>
          <w:b w:val="false"/>
          <w:i w:val="false"/>
          <w:color w:val="000000"/>
          <w:sz w:val="28"/>
        </w:rPr>
        <w:t>
      кГц – килогерц;</w:t>
      </w:r>
    </w:p>
    <w:bookmarkEnd w:id="520"/>
    <w:bookmarkStart w:name="z623" w:id="521"/>
    <w:p>
      <w:pPr>
        <w:spacing w:after="0"/>
        <w:ind w:left="0"/>
        <w:jc w:val="both"/>
      </w:pPr>
      <w:r>
        <w:rPr>
          <w:rFonts w:ascii="Times New Roman"/>
          <w:b w:val="false"/>
          <w:i w:val="false"/>
          <w:color w:val="000000"/>
          <w:sz w:val="28"/>
        </w:rPr>
        <w:t>
      МГц – мегагерц;</w:t>
      </w:r>
    </w:p>
    <w:bookmarkEnd w:id="521"/>
    <w:bookmarkStart w:name="z624" w:id="522"/>
    <w:p>
      <w:pPr>
        <w:spacing w:after="0"/>
        <w:ind w:left="0"/>
        <w:jc w:val="both"/>
      </w:pPr>
      <w:r>
        <w:rPr>
          <w:rFonts w:ascii="Times New Roman"/>
          <w:b w:val="false"/>
          <w:i w:val="false"/>
          <w:color w:val="000000"/>
          <w:sz w:val="28"/>
        </w:rPr>
        <w:t>
      РЭС – радиоэлектронное средство;</w:t>
      </w:r>
    </w:p>
    <w:bookmarkEnd w:id="522"/>
    <w:bookmarkStart w:name="z625" w:id="523"/>
    <w:p>
      <w:pPr>
        <w:spacing w:after="0"/>
        <w:ind w:left="0"/>
        <w:jc w:val="both"/>
      </w:pPr>
      <w:r>
        <w:rPr>
          <w:rFonts w:ascii="Times New Roman"/>
          <w:b w:val="false"/>
          <w:i w:val="false"/>
          <w:color w:val="000000"/>
          <w:sz w:val="28"/>
        </w:rPr>
        <w:t>
      СВ – средние волны;</w:t>
      </w:r>
    </w:p>
    <w:bookmarkEnd w:id="523"/>
    <w:bookmarkStart w:name="z626" w:id="524"/>
    <w:p>
      <w:pPr>
        <w:spacing w:after="0"/>
        <w:ind w:left="0"/>
        <w:jc w:val="both"/>
      </w:pPr>
      <w:r>
        <w:rPr>
          <w:rFonts w:ascii="Times New Roman"/>
          <w:b w:val="false"/>
          <w:i w:val="false"/>
          <w:color w:val="000000"/>
          <w:sz w:val="28"/>
        </w:rPr>
        <w:t>
      УKB – ультракороткие волны;</w:t>
      </w:r>
    </w:p>
    <w:bookmarkEnd w:id="524"/>
    <w:bookmarkStart w:name="z627" w:id="525"/>
    <w:p>
      <w:pPr>
        <w:spacing w:after="0"/>
        <w:ind w:left="0"/>
        <w:jc w:val="both"/>
      </w:pPr>
      <w:r>
        <w:rPr>
          <w:rFonts w:ascii="Times New Roman"/>
          <w:b w:val="false"/>
          <w:i w:val="false"/>
          <w:color w:val="000000"/>
          <w:sz w:val="28"/>
        </w:rPr>
        <w:t>
      HUB – центральная станция;</w:t>
      </w:r>
    </w:p>
    <w:bookmarkEnd w:id="525"/>
    <w:bookmarkStart w:name="z628" w:id="526"/>
    <w:p>
      <w:pPr>
        <w:spacing w:after="0"/>
        <w:ind w:left="0"/>
        <w:jc w:val="both"/>
      </w:pPr>
      <w:r>
        <w:rPr>
          <w:rFonts w:ascii="Times New Roman"/>
          <w:b w:val="false"/>
          <w:i w:val="false"/>
          <w:color w:val="000000"/>
          <w:sz w:val="28"/>
        </w:rPr>
        <w:t>
      DECT – Digital Enhanced Cordless Telecommunication (Технология улучшенной цифровой беспроводной связи);</w:t>
      </w:r>
    </w:p>
    <w:bookmarkEnd w:id="526"/>
    <w:bookmarkStart w:name="z629" w:id="527"/>
    <w:p>
      <w:pPr>
        <w:spacing w:after="0"/>
        <w:ind w:left="0"/>
        <w:jc w:val="both"/>
      </w:pPr>
      <w:r>
        <w:rPr>
          <w:rFonts w:ascii="Times New Roman"/>
          <w:b w:val="false"/>
          <w:i w:val="false"/>
          <w:color w:val="000000"/>
          <w:sz w:val="28"/>
        </w:rPr>
        <w:t>
      SCPC – Single Channel per Carrier (одинканалнанесущую).</w:t>
      </w:r>
    </w:p>
    <w:bookmarkEnd w:id="527"/>
    <w:bookmarkStart w:name="z630" w:id="528"/>
    <w:p>
      <w:pPr>
        <w:spacing w:after="0"/>
        <w:ind w:left="0"/>
        <w:jc w:val="both"/>
      </w:pPr>
      <w:r>
        <w:rPr>
          <w:rFonts w:ascii="Times New Roman"/>
          <w:b w:val="false"/>
          <w:i w:val="false"/>
          <w:color w:val="000000"/>
          <w:sz w:val="28"/>
        </w:rPr>
        <w:t>
      VSAT – Very Small Aperture Terminal (наземная станция спутниковой связи с малой апертурой);</w:t>
      </w:r>
    </w:p>
    <w:bookmarkEnd w:id="528"/>
    <w:bookmarkStart w:name="z631" w:id="529"/>
    <w:p>
      <w:pPr>
        <w:spacing w:after="0"/>
        <w:ind w:left="0"/>
        <w:jc w:val="both"/>
      </w:pPr>
      <w:r>
        <w:rPr>
          <w:rFonts w:ascii="Times New Roman"/>
          <w:b w:val="false"/>
          <w:i w:val="false"/>
          <w:color w:val="000000"/>
          <w:sz w:val="28"/>
        </w:rPr>
        <w:t>
      WLL – wireless local loop (система беспроводного радиодоступа).</w:t>
      </w:r>
    </w:p>
    <w:bookmarkEnd w:id="5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к приказу Министра цифрового</w:t>
            </w:r>
            <w:r>
              <w:br/>
            </w:r>
            <w:r>
              <w:rPr>
                <w:rFonts w:ascii="Times New Roman"/>
                <w:b w:val="false"/>
                <w:i w:val="false"/>
                <w:color w:val="000000"/>
                <w:sz w:val="20"/>
              </w:rPr>
              <w:t xml:space="preserve">развития, инноваций и </w:t>
            </w:r>
            <w:r>
              <w:br/>
            </w:r>
            <w:r>
              <w:rPr>
                <w:rFonts w:ascii="Times New Roman"/>
                <w:b w:val="false"/>
                <w:i w:val="false"/>
                <w:color w:val="000000"/>
                <w:sz w:val="20"/>
              </w:rPr>
              <w:t>аэрокосмической</w:t>
            </w:r>
            <w:r>
              <w:br/>
            </w:r>
            <w:r>
              <w:rPr>
                <w:rFonts w:ascii="Times New Roman"/>
                <w:b w:val="false"/>
                <w:i w:val="false"/>
                <w:color w:val="000000"/>
                <w:sz w:val="20"/>
              </w:rPr>
              <w:t xml:space="preserve">промышленности Республики </w:t>
            </w:r>
            <w:r>
              <w:br/>
            </w:r>
            <w:r>
              <w:rPr>
                <w:rFonts w:ascii="Times New Roman"/>
                <w:b w:val="false"/>
                <w:i w:val="false"/>
                <w:color w:val="000000"/>
                <w:sz w:val="20"/>
              </w:rPr>
              <w:t>Казахстан</w:t>
            </w:r>
            <w:r>
              <w:br/>
            </w:r>
            <w:r>
              <w:rPr>
                <w:rFonts w:ascii="Times New Roman"/>
                <w:b w:val="false"/>
                <w:i w:val="false"/>
                <w:color w:val="000000"/>
                <w:sz w:val="20"/>
              </w:rPr>
              <w:t>от 19 мая 2020 года</w:t>
            </w:r>
            <w:r>
              <w:br/>
            </w:r>
            <w:r>
              <w:rPr>
                <w:rFonts w:ascii="Times New Roman"/>
                <w:b w:val="false"/>
                <w:i w:val="false"/>
                <w:color w:val="000000"/>
                <w:sz w:val="20"/>
              </w:rPr>
              <w:t>№ 200/НҚ</w:t>
            </w:r>
          </w:p>
        </w:tc>
      </w:tr>
    </w:tbl>
    <w:bookmarkStart w:name="z633" w:id="530"/>
    <w:p>
      <w:pPr>
        <w:spacing w:after="0"/>
        <w:ind w:left="0"/>
        <w:jc w:val="left"/>
      </w:pPr>
      <w:r>
        <w:rPr>
          <w:rFonts w:ascii="Times New Roman"/>
          <w:b/>
          <w:i w:val="false"/>
          <w:color w:val="000000"/>
        </w:rPr>
        <w:t xml:space="preserve"> Перечень утративших силу структурных элементов некоторых приказов Министра по инвестициям и развитию Республики Казахстан и Министра информации и коммуникаций Республики Казахстан</w:t>
      </w:r>
    </w:p>
    <w:bookmarkEnd w:id="530"/>
    <w:bookmarkStart w:name="z634" w:id="53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3)</w:t>
      </w:r>
      <w:r>
        <w:rPr>
          <w:rFonts w:ascii="Times New Roman"/>
          <w:b w:val="false"/>
          <w:i w:val="false"/>
          <w:color w:val="000000"/>
          <w:sz w:val="28"/>
        </w:rPr>
        <w:t xml:space="preserve"> пункта 1 приказа и.о. Министра по инвестициям и развитию Республики Казахстан от 28 мая 2015 года № 644 "Об утверждении регламентов государственных услуг в области связи" (зарегистрирован в Реестре государственной регистрации нормативных правовых актов за № 11590, опубликован 24 июля 2015 года в информационно-правовой системе "Әділет").</w:t>
      </w:r>
    </w:p>
    <w:bookmarkEnd w:id="531"/>
    <w:bookmarkStart w:name="z635" w:id="532"/>
    <w:p>
      <w:pPr>
        <w:spacing w:after="0"/>
        <w:ind w:left="0"/>
        <w:jc w:val="both"/>
      </w:pPr>
      <w:r>
        <w:rPr>
          <w:rFonts w:ascii="Times New Roman"/>
          <w:b w:val="false"/>
          <w:i w:val="false"/>
          <w:color w:val="000000"/>
          <w:sz w:val="28"/>
        </w:rPr>
        <w:t xml:space="preserve">
      2. Абзацы двадцать восьмой, двадцать девятый, тридцатый, тридцать первый, тридцать второй, тридцать третий, тридцать четвертый, тридцать пятый, тридцать шестой, тридцать седьмой, тридцать восьмой, тридцать девятый, сороковой, сорок первый, сорок второй, сорок третий, сорок четвертый, сорок пятый, сорок шестой, сорок седьмой, сорок восьмой, сорок девятый, пятидесятый, пятьдесят первый, пятьдесят второй, пятьдесят третий, пятьдесят четвертый, пятьдесят пятый, пятьдесят шестой, пятьдесят седьмой, пятьдесят восьмой, пятьдесят девятый, шестидесятый, шестьдесят первый, шестьдесят второй, шестьдесят третий, шестьдесят четвертый, шестьдесят пятый, шестьдесят шестой, шестьдесят седьмой, шестьдесят восьмой, шестьдесят девятый, семидесятый, семьдесят первый, семьдесят второй, семьдесят третий, семьдесят четвертый, семьдесят пятый, семьдесят шестой, семьдесят седьмой, семьдесят восьмой </w:t>
      </w:r>
      <w:r>
        <w:rPr>
          <w:rFonts w:ascii="Times New Roman"/>
          <w:b w:val="false"/>
          <w:i w:val="false"/>
          <w:color w:val="000000"/>
          <w:sz w:val="28"/>
        </w:rPr>
        <w:t>пункта 1</w:t>
      </w:r>
      <w:r>
        <w:rPr>
          <w:rFonts w:ascii="Times New Roman"/>
          <w:b w:val="false"/>
          <w:i w:val="false"/>
          <w:color w:val="000000"/>
          <w:sz w:val="28"/>
        </w:rPr>
        <w:t xml:space="preserve"> приказа Министра по инвестициям и развитию Республики Казахстан от 12 февраля 2016 года № 182 "О внесении изменений в приказ исполняющего обязанности Министра по инвестициям и развитию Республики Казахстан от 28 мая 2015 года № 644 "Об утверждении регламентов государственных услуг в области связи" (зарегистрирован в Реестре государственной регистрации нормативных правовых актов за № 13465, опубликован в Информационно-правовой системе "Әділет" 31 марта 2016 года). </w:t>
      </w:r>
    </w:p>
    <w:bookmarkEnd w:id="532"/>
    <w:bookmarkStart w:name="z636" w:id="53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 3)</w:t>
      </w:r>
      <w:r>
        <w:rPr>
          <w:rFonts w:ascii="Times New Roman"/>
          <w:b w:val="false"/>
          <w:i w:val="false"/>
          <w:color w:val="000000"/>
          <w:sz w:val="28"/>
        </w:rPr>
        <w:t xml:space="preserve"> пункта 1 приказа Министра информации и коммуникаций Республики Казахстан от 27 декабря 2018 года № 549 "Об утверждении стандартов государственных услуг в области связи" (зарегистрирован в Реестре государственной регистрации нормативных правовых актов за № 18078, опубликован 8 января 2019 года в Эталонном контрольном банке нормативных правовых актов Республики Казахстан в электронном виде).   </w:t>
      </w:r>
    </w:p>
    <w:bookmarkEnd w:id="5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