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0058" w14:textId="12a0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"Составление акта о морском протесте в случае кораблекрушения судов Республики Казахстан, находящихся за границей"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27 мая 2020 года № 11-1-4/167. Зарегистрирован в Министерстве юстиции Республики Казахстан 28 мая 2020 года № 20752.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"Составление акта о морском протесте в случае кораблекрушения судов Республики Казахстан, находящихся за границей".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консульской службы Министерства иностранных дел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иностранных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инфраструктурного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иностранных дел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11-1-4/167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"Составление акта о морском протесте в случае кораблекрушения судов Республики Казахстан, находящихся за границей"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государственной услуги "Составление акта о морском протесте в случае кораблекрушения судов Республики Казахстан, находящихся за границей" (далее - Правила) разработаны в соответствии со статьей 230 Закона Республики Казахстан от 17 января 2002 года "О торговом мореплавании" (далее – Закон о торговом мореплавании)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 о государственных услугах) и определяют порядок оказания загранучреждениями Республики Казахстан государственной услуги по составлению акта 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морском протесте</w:t>
      </w:r>
      <w:r>
        <w:rPr>
          <w:rFonts w:ascii="Times New Roman"/>
          <w:b w:val="false"/>
          <w:i w:val="false"/>
          <w:color w:val="000000"/>
          <w:sz w:val="28"/>
        </w:rPr>
        <w:t>, в случае кораблекрушения судов Республики Казахстан, находящихся за границей.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Акт о морском протесте – документ, составленный на основании заявления капитана судна (далее - услугополучатель), данных судового журнала, опроса капитана судна и, в случае необходимости, других членов экипажа судна.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Заявление о морском протесте подается, если происшествие произошло: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морском порту в течение двадцати четырех часов с момента происшествия;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время плавания судна в течение двадцати четырех часов с момента прибытия судна или капитана судна в первый морской порт после происшествия.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происшествие произошло во время плавания, заявление о морском протесте может быть подано в момент прибытия судна или капитана судна в порт, не являющийся первым портом после происшествия, с тем чтобы избежать значительных потерь времени и расходов, связанных с заходом в первый порт после происшествия.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"Составление акта о морском протесте в случае кораблекрушения судов Республики Казахстан, находящихся за границей" (далее – государственная услуга) оказывается загранучреждениями Республики Казахстан (далее – услугодатель).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при личном обращении предоставляет услугодателю заявление (с указанием: личных данных капитана, наименования судна, гражданство капитана, порта прописки капитана, сведений о владельце судна, маршрута движения судна, координат места происшествия, характера и объема перевозимого груза, количества пассажиров, сути морского происшествия (морской аварии), последствий морского происшествия) и следующие документы: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услугополучателя (оригинал для идентификации личности);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судовой журнал и выписка из него (оригинал для сверки и копия);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оригинал документа, подтверждающего оплату консульского сбора.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заявления морского протеста в сроки, установленные пунктом 3 настоящих Правил, причины этого должны быть указаны в заявлении о морском протесте.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воспроизводит копии документов, удостоверяющих личность услугополучателя, после чего возвращает оригиналы услугополучателю.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"Составление акта о морском протесте в случае кораблекрушения судов Республики Казахстан, находящихся за границей" согласно приложению 1 к настоящим Правилам.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Услугодатель в день обращения услугополучателя осуществляет прием и регистрацию заявления.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и (или) документов с истекшим сроком действия, услугодатель отказывает в приеме заявления, при этом услугодатель выдает расписку об отказе в приеме заявления.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необходимого пакета документов, согласно перечню, услугодателю, подтверждением принятия заявления на бумажном носителе является отметка на его копии с указанием даты его получения, фамилии, имени, отчества (при его наличии) принявшего лица и времени приема заявления и пакета документов.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в течение одного рабочего дня проверяет представленные услугополучателем документы на соответствие требованиям Закона о торговом мореплавании и настоящих Правил, и действительность представленных документов.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итогам проверки услугодатель в течение одного рабочего дня заполняет и выдает услугополучателю акт о морском протесте по форме согласно приложению 2 к настоящим Правилам, и заверяет его своей подписью и печатью, либо предоставляет мотивированный ответ об отказе в оказании государственной услуги.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Общий срок оказания государственной услуги составляет три рабочих дня.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- 30 минут.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- 10 минут.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оказании государственной услуги может быть отказано по следующим основаниям: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данных и сведений, необходимых для оказания государственной услуги, требованиям настоящих Правил.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государственных услугах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 по вопросам оказания государственных услуг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Жалоба на решения, действия 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услугах, подлежит рассмотрению в течение пяти рабочих дней со дня ее регистрации.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несогласия с результатами оказания государственной услуги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государственных услугах.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"Составление акта о морском протесте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кораблекрушения судов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за границей"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"Составление акта о морском протесте в случае кораблекрушения судов Республики Казахстан, находящихся за границей"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Загранучреждения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осуществляются через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дня сдачи капитаном судна пакета документов услугодателю – 3 (три) рабочих дня.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 морском протесте в случае кораблекрушения судов Республики Казахстан, находящихся за границей,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услугополучателям на платной основе по ставкам консульского сбора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25 декабря 2017 года "О налогах и других обязательных платежах в бюджет (Налоговый кодекс)" и ставками консульского сбора, взимаемого на территории Республики Казахстан",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февраля 2019 года № 74, и ставками консульского сбора за совершение консульских действий на территории иностранного государства, утвержденными приказом Министра иностранных дел Республики Казахстан от 20 мая 2019 года № 11-1-4/227.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консульского сбора осуществляется в наличной или безналичной форме через банки второго уровня или организации, осуществляющие отдельные виды банковских операций.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понедельника по пятницу включительно, с 9:00 до 18:30 часов с перерывом на обед с 13:00 до 14:30 часов, за исключением выходных и праздничных дней, согласно Трудовому кодексу Республики Казахстан от 23 ноября 2015 года.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выдача результатов оказания государственной услуги осуществляется с 09:00 до 17:30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- неприемный день.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возможно бронирование очереди посредством интернет-ресурса услугодателя (при наличии), без ускоренного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 иностранных дел Республики Казахстан: www.mfa.gov.kz.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личном обращении капитана судна к услугодателю: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(с указанием: личных данных капитана, наименования судна, гражданство капитана, порта прописки капитана, сведений о владельце судна, маршрута движения судна, координат места происшествия, характера и объема перевозимого груза, количества пассажиров, сути морского происшествия (морской аварии), последствий морского происшествия);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услугополучателя (оригинал 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судовой журнал и выписка из него (оригинал для сверки и копия);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оригинал документа, подтверждающего оплату консульского сбора.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данных и сведений, необходимых для оказания государственной услуги, требованиям настоящих Правил.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посредством единого контакт центра по вопросам оказания государственных услуг.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указаны на интернет ресурсе услугодателя: www.mfa.gov.kz., раздел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"Составление акта о морском протесте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кораблекрушения судов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за границей"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Акт о морском протесте</w:t>
      </w:r>
    </w:p>
    <w:bookmarkEnd w:id="49"/>
    <w:p>
      <w:pPr>
        <w:spacing w:after="0"/>
        <w:ind w:left="0"/>
        <w:jc w:val="both"/>
      </w:pPr>
      <w:bookmarkStart w:name="z69" w:id="50"/>
      <w:r>
        <w:rPr>
          <w:rFonts w:ascii="Times New Roman"/>
          <w:b w:val="false"/>
          <w:i w:val="false"/>
          <w:color w:val="000000"/>
          <w:sz w:val="28"/>
        </w:rPr>
        <w:t>
      __________________ ______________________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(страна, город)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_________________________________ консул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наличии))             (наименование загранучреждения)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 заявление капитана судна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(наименования судна, владелец)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гражданина (ки) ________________________________________________ о происшествии,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его гражданство)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имевшем место "___" ____________года во время плавания (стоянки) судна.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Происшествие, по заявлению капитана, заключалось в 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(содержание заявления капитана судна)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законодательством Республики Казахстан я ознакомился с предоставленными мне капитаном данными судового журнала (указывается дата когда судовой журнал вручен консулу для обозрения) и опросил об обстоятельствах происшествия самого капитана и свидетелей из числа командного состава судна и двух свидетелей, судовой команды, которые показали: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должность, гражданство капитана судна,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свидетелей, содержание их показаний.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Показания подписываются капитаном судна и свидетелями).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______________________________________________________________ </w:t>
      </w:r>
    </w:p>
    <w:p>
      <w:pPr>
        <w:spacing w:after="0"/>
        <w:ind w:left="0"/>
        <w:jc w:val="both"/>
      </w:pPr>
      <w:bookmarkStart w:name="z70" w:id="51"/>
      <w:r>
        <w:rPr>
          <w:rFonts w:ascii="Times New Roman"/>
          <w:b w:val="false"/>
          <w:i w:val="false"/>
          <w:color w:val="000000"/>
          <w:sz w:val="28"/>
        </w:rPr>
        <w:t xml:space="preserve">
      Зарегистрировано за №____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Взыскано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Консул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(подпись, печать)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