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a7fd" w14:textId="631a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приказы Министра юстиции Республики Казахстан от 28 марта 2017 года № 310 "Об утверждении стандартов и требований к специально оснащенным помещениям для производства судебной экспертизы" и от 30 марта 2017 года № 325 "Об утверждении Правил определения стоимости производства судебной экспертизы в органах судебной экспертизы"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15 мая 2020 года № 34. Зарегистрирован в Министерстве юстиции Республики Казахстан 29 мая 2020 года № 20761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и 13)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судебно-экспертной деятельности"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28 марта 2017 года № 310 "Об утверждении стандартов и требований к специально оснащенным помещениям для производства судебной экспертизы" (зарегистрирован в Реестре государственной регистрации нормативных правовых актов № 14972, опубликован в Эталонном контрольном банке нормативных правовых актов Республики Казахстан 7 апреля 2017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требованиях к специально оснащенным помещениям для производства судебной экспертизы,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расчетных нормативах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площадей для размещения оборудования в специально оснащенных помещениях, в которых осуществляется производство судебно-медицинской, судебно-наркологической и судебно-психиатрической экспертизы: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11 исключить;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оборудования, приборной базы, инструментов и программного обеспечения, необходимого для производства судебной экспертизы":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 изложить в следующей редакции: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639"/>
        <w:gridCol w:w="812"/>
        <w:gridCol w:w="10124"/>
      </w:tblGrid>
      <w:tr>
        <w:trPr>
          <w:trHeight w:val="3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молекулярно-генетическая экспертиза</w:t>
            </w:r>
          </w:p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Судебно-экспертное молекулярно-генетическое исследование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ДНК-анализатор (секвинатор)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Термоциклер (амплификатор)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ПЦР в режиме реального времени для количественного и качественного анализа ДНК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Психрометр (набор приборов для измерения климатических условий в помещении)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Биороботы (для автоматизации стадий исследования)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Набор механических пипеток дозаторов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Вытяжные шкафы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Миксеры (вортекс, термомиксеры, со сменными штативами, ротамиксы)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Термостаты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Центрифуги (режимные, со сменными роторами, плашечные и т.д.)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Холодильные камеры (холодильник)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Морозильные камеры (на –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 на – 80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Весы электронные аналитические до 4 знака после запятой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Мельница лабораторная (для размельчения костных останков и т.д.)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Сухожаровой шкаф (до +300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Автоклавы (паровые, ультразвуковые, ультрафиолетовые)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Облучатели бактерицидные (стационарные переносные), ультрафиолетовые рецеркуляторы воздуха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Ультрафиолетовые детекторы (для поиска бионаслоений)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Цифровые фотоаппарат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Системы биозащиты (лабораторные (стационарные) и индивидуальные)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Сейфы с возможностью опечатки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Горизонтальный ламинарный шкаф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Система ультратонкой очистки воды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Набор магнитных мешалок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Дистиллятор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Камера для стерилизации растворов и инструментов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Персональные наборы инструментов из биологически инертной стали (ножницы, пинцеты, ручные буры, пилы, напильники и т.д.)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Источники питания для лабораторного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Источники бесперебойного питания для лабораторного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Стабилизаторы напряжения для лабораторного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Комплект лабораторной мебели из биологически инертных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 Система климат-контроля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Персональный компьютер в комплекте с поддержкой технологии Wi-Fi (+источник бесперебойного питания, принтер, сканер)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 Сервер с поддержкой технологии Wi-Fi с большим дисковым пространством уровня RAID 0, 1 и т.д. Для сбора и хранения информации о проведенных исследованиях (по ISO 17025)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 Контейнеры для сбора и утилизации биологических отходов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 Автоматическая стиральная машинка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 Душевая кабина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 Биологический бинокулярный микроскоп с цифровым фотоаппаратом (в том числе флюоресцентный)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 Прибор для утилизации использованных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 Автономные переносные холодильники (термостаты)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 Аптечка со специализированными устройствами и препаратами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 Автономная система пожаротушения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 Тестеры для контроля температуры в холодильных и морозильных камерах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 Штатив для пробирок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 таймер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 медицинский инструментарий (пинцет анатомический без зубцов, пинцет анатомический глазной без зубцов, скальпель хирургический, ножницы глазные, ножницы хирургические остроконечные, игла препаровальная)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оборудования, приборной базы, инструментов и программного обеспечения, необходимого для производства судебно-медицинской, судебно-наркологической и судебно-психиатрической экспертизы: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3</w:t>
      </w:r>
      <w:r>
        <w:rPr>
          <w:rFonts w:ascii="Times New Roman"/>
          <w:b w:val="false"/>
          <w:i w:val="false"/>
          <w:color w:val="000000"/>
          <w:sz w:val="28"/>
        </w:rPr>
        <w:t xml:space="preserve"> "Минимальный норматив оснащения молекулярно-генетического подразделения филиала медицинской техникой, изделиями медицинского и лабораторного назначения, реактивами и реагентами (из расчета на одно подразделение, в составе которого четыре судебно-медицинских эксперта)" исключить.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марта 2017 года № 325 "Об утверждении Правил определения стоимости производства судебной экспертизы в органах судебной экспертизы" (зарегистрирован в Реестре государственной регистрации нормативных правовых актов № 14971, опубликован в Эталонном контрольном банке нормативных правовых актов Республики Казахстан 7 апреля 2017 года), следующее изменение и дополнение: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производства судебной экспертизы в органах судебной экспертизы, утвержденных указанным приказом: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При производстве судебных экспертиз предусматриваются следующие затраты: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материальные (химические реактивы, расходные материалы, стандартные образцы наркотических средств, психотропных веществ и прекурсоров, вспомогательные материалы);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сопутствующие (коммунальные и иные расходы);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труда и начисления, связанные с заработной платой производственного персонала;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амортизационные отчисления основных средств и нематериальных активов;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накладные (содержание объектов, основных фондов судебной экспертизы, административно-управленческие, хозяйственные расходы);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 и переподготовка судебно-экспертных кадров."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организации экспертной деятельности в установленном законодательством порядке обеспечить: 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