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898a" w14:textId="6488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индустрии и торговли Республики Казахстан от 29 октября 2008 года № 430 "Об утверждении форм документов аккредитации в области оценки соответствия и типовых форм предаккредитационного, постаккредитационного договоров"</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5 июня 2020 года № 134-НҚ. Зарегистрирован в Министерстве юстиции Республики Казахстан 9 июня 2020 года № 20839</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15, </w:t>
      </w:r>
      <w:r>
        <w:rPr>
          <w:rFonts w:ascii="Times New Roman"/>
          <w:b w:val="false"/>
          <w:i w:val="false"/>
          <w:color w:val="000000"/>
          <w:sz w:val="28"/>
        </w:rPr>
        <w:t>пунктом 3</w:t>
      </w:r>
      <w:r>
        <w:rPr>
          <w:rFonts w:ascii="Times New Roman"/>
          <w:b w:val="false"/>
          <w:i w:val="false"/>
          <w:color w:val="000000"/>
          <w:sz w:val="28"/>
        </w:rPr>
        <w:t xml:space="preserve"> статьи 16, </w:t>
      </w:r>
      <w:r>
        <w:rPr>
          <w:rFonts w:ascii="Times New Roman"/>
          <w:b w:val="false"/>
          <w:i w:val="false"/>
          <w:color w:val="000000"/>
          <w:sz w:val="28"/>
        </w:rPr>
        <w:t>пунктом 3</w:t>
      </w:r>
      <w:r>
        <w:rPr>
          <w:rFonts w:ascii="Times New Roman"/>
          <w:b w:val="false"/>
          <w:i w:val="false"/>
          <w:color w:val="000000"/>
          <w:sz w:val="28"/>
        </w:rPr>
        <w:t xml:space="preserve"> статьи 20 Закона Республики Казахстан от 5 июля 2008 года "Об аккредитации в области оценки соответствия"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индустрии и торговли Республики Казахстан от 29 октября 2008 года № 430 "Об утверждении форм документов аккредитации в области оценки соответствия и типовых форм предаккредитационного, постаккредитационного договоров" (зарегистрирован в Реестре государственной регистрации нормативных правовых актов за № 5356, опубликован 3 декабря 2008 года в газете "Юридическая газета" № 184 (1584)):</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прилагаемые</w:t>
      </w:r>
    </w:p>
    <w:bookmarkEnd w:id="2"/>
    <w:bookmarkStart w:name="z8" w:id="3"/>
    <w:p>
      <w:pPr>
        <w:spacing w:after="0"/>
        <w:ind w:left="0"/>
        <w:jc w:val="both"/>
      </w:pPr>
      <w:r>
        <w:rPr>
          <w:rFonts w:ascii="Times New Roman"/>
          <w:b w:val="false"/>
          <w:i w:val="false"/>
          <w:color w:val="000000"/>
          <w:sz w:val="28"/>
        </w:rPr>
        <w:t xml:space="preserve">
      1) формы документов аккредитации в области оценки соответствия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5, 6,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типовые формы предаккредитационного и постаккредитационного договоров согласно </w:t>
      </w:r>
      <w:r>
        <w:rPr>
          <w:rFonts w:ascii="Times New Roman"/>
          <w:b w:val="false"/>
          <w:i w:val="false"/>
          <w:color w:val="000000"/>
          <w:sz w:val="28"/>
        </w:rPr>
        <w:t>приложениям 13</w:t>
      </w:r>
      <w:r>
        <w:rPr>
          <w:rFonts w:ascii="Times New Roman"/>
          <w:b w:val="false"/>
          <w:i w:val="false"/>
          <w:color w:val="000000"/>
          <w:sz w:val="28"/>
        </w:rPr>
        <w:t>-14."</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5, 6,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xml:space="preserve">
      дополнить приложением 14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исключить.</w:t>
      </w:r>
    </w:p>
    <w:bookmarkStart w:name="z13" w:id="6"/>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8"/>
    <w:bookmarkStart w:name="z16"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9"/>
    <w:bookmarkStart w:name="z17" w:id="10"/>
    <w:p>
      <w:pPr>
        <w:spacing w:after="0"/>
        <w:ind w:left="0"/>
        <w:jc w:val="both"/>
      </w:pPr>
      <w:r>
        <w:rPr>
          <w:rFonts w:ascii="Times New Roman"/>
          <w:b w:val="false"/>
          <w:i w:val="false"/>
          <w:color w:val="000000"/>
          <w:sz w:val="28"/>
        </w:rPr>
        <w:t>
      4. Настоящий приказ вводится в действие по истечении тридцати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w:t>
            </w:r>
            <w:r>
              <w:br/>
            </w:r>
            <w:r>
              <w:rPr>
                <w:rFonts w:ascii="Times New Roman"/>
                <w:b w:val="false"/>
                <w:i/>
                <w:color w:val="000000"/>
                <w:sz w:val="20"/>
              </w:rPr>
              <w:t xml:space="preserve">интеграции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w:t>
            </w:r>
            <w:r>
              <w:br/>
            </w:r>
            <w:r>
              <w:rPr>
                <w:rFonts w:ascii="Times New Roman"/>
                <w:b w:val="false"/>
                <w:i w:val="false"/>
                <w:color w:val="000000"/>
                <w:sz w:val="20"/>
              </w:rPr>
              <w:t>№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21" w:id="11"/>
    <w:p>
      <w:pPr>
        <w:spacing w:after="0"/>
        <w:ind w:left="0"/>
        <w:jc w:val="left"/>
      </w:pPr>
      <w:r>
        <w:rPr>
          <w:rFonts w:ascii="Times New Roman"/>
          <w:b/>
          <w:i w:val="false"/>
          <w:color w:val="000000"/>
        </w:rPr>
        <w:t xml:space="preserve">                                Заявка на аккредитацию</w:t>
      </w:r>
    </w:p>
    <w:bookmarkEnd w:id="11"/>
    <w:bookmarkStart w:name="z22" w:id="12"/>
    <w:p>
      <w:pPr>
        <w:spacing w:after="0"/>
        <w:ind w:left="0"/>
        <w:jc w:val="both"/>
      </w:pPr>
      <w:r>
        <w:rPr>
          <w:rFonts w:ascii="Times New Roman"/>
          <w:b w:val="false"/>
          <w:i w:val="false"/>
          <w:color w:val="000000"/>
          <w:sz w:val="28"/>
        </w:rPr>
        <w:t>
      Просим аккредитовать/повторно аккредитовать 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(наименование заявителя или его структурного подразделения) в системе</w:t>
      </w:r>
      <w:r>
        <w:br/>
      </w:r>
      <w:r>
        <w:rPr>
          <w:rFonts w:ascii="Times New Roman"/>
          <w:b w:val="false"/>
          <w:i w:val="false"/>
          <w:color w:val="000000"/>
          <w:sz w:val="28"/>
        </w:rPr>
        <w:t>аккредитации Республики Казахстан в качестве 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(направление деятельности в области оценки соответствия) на соответствие</w:t>
      </w:r>
      <w:r>
        <w:br/>
      </w:r>
      <w:r>
        <w:rPr>
          <w:rFonts w:ascii="Times New Roman"/>
          <w:b w:val="false"/>
          <w:i w:val="false"/>
          <w:color w:val="000000"/>
          <w:sz w:val="28"/>
        </w:rPr>
        <w:t>требованиям ___________________________________________</w:t>
      </w:r>
      <w:r>
        <w:br/>
      </w:r>
      <w:r>
        <w:rPr>
          <w:rFonts w:ascii="Times New Roman"/>
          <w:b w:val="false"/>
          <w:i w:val="false"/>
          <w:color w:val="000000"/>
          <w:sz w:val="28"/>
        </w:rPr>
        <w:t>(наименование документа по стандартизации) согласно заявленной</w:t>
      </w:r>
      <w:r>
        <w:br/>
      </w:r>
      <w:r>
        <w:rPr>
          <w:rFonts w:ascii="Times New Roman"/>
          <w:b w:val="false"/>
          <w:i w:val="false"/>
          <w:color w:val="000000"/>
          <w:sz w:val="28"/>
        </w:rPr>
        <w:t>области аккредитации.</w:t>
      </w:r>
      <w:r>
        <w:br/>
      </w:r>
      <w:r>
        <w:rPr>
          <w:rFonts w:ascii="Times New Roman"/>
          <w:b w:val="false"/>
          <w:i w:val="false"/>
          <w:color w:val="000000"/>
          <w:sz w:val="28"/>
        </w:rPr>
        <w:t>При проведении процедуры аккредитации (повторной аккредитации)</w:t>
      </w:r>
      <w:r>
        <w:br/>
      </w:r>
      <w:r>
        <w:rPr>
          <w:rFonts w:ascii="Times New Roman"/>
          <w:b w:val="false"/>
          <w:i w:val="false"/>
          <w:color w:val="000000"/>
          <w:sz w:val="28"/>
        </w:rPr>
        <w:t>в период действия аттестата аккредитации обязуемся соответствовать</w:t>
      </w:r>
      <w:r>
        <w:br/>
      </w:r>
      <w:r>
        <w:rPr>
          <w:rFonts w:ascii="Times New Roman"/>
          <w:b w:val="false"/>
          <w:i w:val="false"/>
          <w:color w:val="000000"/>
          <w:sz w:val="28"/>
        </w:rPr>
        <w:t>и выполнять требования к аккредитации, в тех областях, в которых</w:t>
      </w:r>
      <w:r>
        <w:br/>
      </w:r>
      <w:r>
        <w:rPr>
          <w:rFonts w:ascii="Times New Roman"/>
          <w:b w:val="false"/>
          <w:i w:val="false"/>
          <w:color w:val="000000"/>
          <w:sz w:val="28"/>
        </w:rPr>
        <w:t>запрашивается или предоставляется аккредитация.</w:t>
      </w:r>
    </w:p>
    <w:bookmarkEnd w:id="12"/>
    <w:bookmarkStart w:name="z23" w:id="13"/>
    <w:p>
      <w:pPr>
        <w:spacing w:after="0"/>
        <w:ind w:left="0"/>
        <w:jc w:val="both"/>
      </w:pPr>
      <w:r>
        <w:rPr>
          <w:rFonts w:ascii="Times New Roman"/>
          <w:b w:val="false"/>
          <w:i w:val="false"/>
          <w:color w:val="000000"/>
          <w:sz w:val="28"/>
        </w:rPr>
        <w:t>
      1. Юридический статус заявителя: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69"/>
        <w:gridCol w:w="979"/>
        <w:gridCol w:w="4358"/>
        <w:gridCol w:w="1975"/>
        <w:gridCol w:w="980"/>
        <w:gridCol w:w="980"/>
        <w:gridCol w:w="980"/>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(IBAN)</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4" w:id="14"/>
    <w:p>
      <w:pPr>
        <w:spacing w:after="0"/>
        <w:ind w:left="0"/>
        <w:jc w:val="both"/>
      </w:pPr>
      <w:r>
        <w:rPr>
          <w:rFonts w:ascii="Times New Roman"/>
          <w:b w:val="false"/>
          <w:i w:val="false"/>
          <w:color w:val="000000"/>
          <w:sz w:val="28"/>
        </w:rPr>
        <w:t>
      2. Сведения о руководителе: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2763"/>
        <w:gridCol w:w="1590"/>
        <w:gridCol w:w="1590"/>
        <w:gridCol w:w="1590"/>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5" w:id="15"/>
    <w:p>
      <w:pPr>
        <w:spacing w:after="0"/>
        <w:ind w:left="0"/>
        <w:jc w:val="both"/>
      </w:pPr>
      <w:r>
        <w:rPr>
          <w:rFonts w:ascii="Times New Roman"/>
          <w:b w:val="false"/>
          <w:i w:val="false"/>
          <w:color w:val="000000"/>
          <w:sz w:val="28"/>
        </w:rPr>
        <w:t>
      3. Юридический статус структурного подразделения Заявителя (в случае подачи заявки на аккредитацию структурного подразделения):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69"/>
        <w:gridCol w:w="979"/>
        <w:gridCol w:w="4358"/>
        <w:gridCol w:w="1975"/>
        <w:gridCol w:w="980"/>
        <w:gridCol w:w="980"/>
        <w:gridCol w:w="980"/>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(IBAN)</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6" w:id="16"/>
    <w:p>
      <w:pPr>
        <w:spacing w:after="0"/>
        <w:ind w:left="0"/>
        <w:jc w:val="both"/>
      </w:pPr>
      <w:r>
        <w:rPr>
          <w:rFonts w:ascii="Times New Roman"/>
          <w:b w:val="false"/>
          <w:i w:val="false"/>
          <w:color w:val="000000"/>
          <w:sz w:val="28"/>
        </w:rPr>
        <w:t>
      4. Сведения о руководителе структурного подразделения Заявителя: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2763"/>
        <w:gridCol w:w="1590"/>
        <w:gridCol w:w="1590"/>
        <w:gridCol w:w="1590"/>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7" w:id="17"/>
    <w:p>
      <w:pPr>
        <w:spacing w:after="0"/>
        <w:ind w:left="0"/>
        <w:jc w:val="both"/>
      </w:pPr>
      <w:r>
        <w:rPr>
          <w:rFonts w:ascii="Times New Roman"/>
          <w:b w:val="false"/>
          <w:i w:val="false"/>
          <w:color w:val="000000"/>
          <w:sz w:val="28"/>
        </w:rPr>
        <w:t>
      Примечание:</w:t>
      </w:r>
    </w:p>
    <w:bookmarkEnd w:id="17"/>
    <w:bookmarkStart w:name="z28" w:id="18"/>
    <w:p>
      <w:pPr>
        <w:spacing w:after="0"/>
        <w:ind w:left="0"/>
        <w:jc w:val="both"/>
      </w:pPr>
      <w:r>
        <w:rPr>
          <w:rFonts w:ascii="Times New Roman"/>
          <w:b w:val="false"/>
          <w:i w:val="false"/>
          <w:color w:val="000000"/>
          <w:sz w:val="28"/>
        </w:rPr>
        <w:t>
      Заявитель прикладывает документ, подтверждающий полномочия руководителя структурного подразделения.</w:t>
      </w:r>
    </w:p>
    <w:bookmarkEnd w:id="18"/>
    <w:bookmarkStart w:name="z29" w:id="19"/>
    <w:p>
      <w:pPr>
        <w:spacing w:after="0"/>
        <w:ind w:left="0"/>
        <w:jc w:val="both"/>
      </w:pPr>
      <w:r>
        <w:rPr>
          <w:rFonts w:ascii="Times New Roman"/>
          <w:b w:val="false"/>
          <w:i w:val="false"/>
          <w:color w:val="000000"/>
          <w:sz w:val="28"/>
        </w:rPr>
        <w:t>
      5. Адресные данные Заявителя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1509"/>
        <w:gridCol w:w="1509"/>
        <w:gridCol w:w="3132"/>
        <w:gridCol w:w="1510"/>
        <w:gridCol w:w="15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0" w:id="20"/>
    <w:p>
      <w:pPr>
        <w:spacing w:after="0"/>
        <w:ind w:left="0"/>
        <w:jc w:val="both"/>
      </w:pPr>
      <w:r>
        <w:rPr>
          <w:rFonts w:ascii="Times New Roman"/>
          <w:b w:val="false"/>
          <w:i w:val="false"/>
          <w:color w:val="000000"/>
          <w:sz w:val="28"/>
        </w:rPr>
        <w:t>
      6. Данные сотрудника, ответственного за связь с органом по аккредитации: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2763"/>
        <w:gridCol w:w="1590"/>
        <w:gridCol w:w="1590"/>
        <w:gridCol w:w="1590"/>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1" w:id="21"/>
    <w:p>
      <w:pPr>
        <w:spacing w:after="0"/>
        <w:ind w:left="0"/>
        <w:jc w:val="both"/>
      </w:pPr>
      <w:r>
        <w:rPr>
          <w:rFonts w:ascii="Times New Roman"/>
          <w:b w:val="false"/>
          <w:i w:val="false"/>
          <w:color w:val="000000"/>
          <w:sz w:val="28"/>
        </w:rPr>
        <w:t>
      7. Данные аттестата аккредитации (заполняется в случае повторной аккредитации и (или) наличия аккредитации в зарубежной системе аккредитации):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4421"/>
        <w:gridCol w:w="4421"/>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2" w:id="22"/>
    <w:p>
      <w:pPr>
        <w:spacing w:after="0"/>
        <w:ind w:left="0"/>
        <w:jc w:val="both"/>
      </w:pPr>
      <w:r>
        <w:rPr>
          <w:rFonts w:ascii="Times New Roman"/>
          <w:b w:val="false"/>
          <w:i w:val="false"/>
          <w:color w:val="000000"/>
          <w:sz w:val="28"/>
        </w:rPr>
        <w:t>
      8. Приложение: ________________________________________________</w:t>
      </w:r>
      <w:r>
        <w:br/>
      </w:r>
      <w:r>
        <w:rPr>
          <w:rFonts w:ascii="Times New Roman"/>
          <w:b w:val="false"/>
          <w:i w:val="false"/>
          <w:color w:val="000000"/>
          <w:sz w:val="28"/>
        </w:rPr>
        <w:t>(прикрепляются документы системы менеджмента и другое, в том числе</w:t>
      </w:r>
      <w:r>
        <w:br/>
      </w:r>
      <w:r>
        <w:rPr>
          <w:rFonts w:ascii="Times New Roman"/>
          <w:b w:val="false"/>
          <w:i w:val="false"/>
          <w:color w:val="000000"/>
          <w:sz w:val="28"/>
        </w:rPr>
        <w:t>доказательства по их выполнению)</w:t>
      </w:r>
      <w:r>
        <w:br/>
      </w:r>
      <w:r>
        <w:rPr>
          <w:rFonts w:ascii="Times New Roman"/>
          <w:b w:val="false"/>
          <w:i w:val="false"/>
          <w:color w:val="000000"/>
          <w:sz w:val="28"/>
        </w:rPr>
        <w:t>Подтверждаю достоверность представленной информации и даю согласие на</w:t>
      </w:r>
      <w:r>
        <w:br/>
      </w:r>
      <w:r>
        <w:rPr>
          <w:rFonts w:ascii="Times New Roman"/>
          <w:b w:val="false"/>
          <w:i w:val="false"/>
          <w:color w:val="000000"/>
          <w:sz w:val="28"/>
        </w:rPr>
        <w:t>использование сведений, составляющих охраняемую законом тайну, а также</w:t>
      </w:r>
      <w:r>
        <w:br/>
      </w:r>
      <w:r>
        <w:rPr>
          <w:rFonts w:ascii="Times New Roman"/>
          <w:b w:val="false"/>
          <w:i w:val="false"/>
          <w:color w:val="000000"/>
          <w:sz w:val="28"/>
        </w:rPr>
        <w:t>на сбор, обработку, хранение, выгрузку и использование персональных данных</w:t>
      </w:r>
      <w:r>
        <w:br/>
      </w:r>
      <w:r>
        <w:rPr>
          <w:rFonts w:ascii="Times New Roman"/>
          <w:b w:val="false"/>
          <w:i w:val="false"/>
          <w:color w:val="000000"/>
          <w:sz w:val="28"/>
        </w:rPr>
        <w:t>и иной информации.</w:t>
      </w:r>
      <w:r>
        <w:br/>
      </w:r>
      <w:r>
        <w:rPr>
          <w:rFonts w:ascii="Times New Roman"/>
          <w:b w:val="false"/>
          <w:i w:val="false"/>
          <w:color w:val="000000"/>
          <w:sz w:val="28"/>
        </w:rPr>
        <w:t>Подписано и отправлено заявителем в __:__ часов "__" ______ 20__ года:</w:t>
      </w:r>
      <w:r>
        <w:br/>
      </w:r>
      <w:r>
        <w:rPr>
          <w:rFonts w:ascii="Times New Roman"/>
          <w:b w:val="false"/>
          <w:i w:val="false"/>
          <w:color w:val="000000"/>
          <w:sz w:val="28"/>
        </w:rPr>
        <w:t>Данные из ЭЦП Заявителя: _______</w:t>
      </w:r>
      <w:r>
        <w:br/>
      </w:r>
      <w:r>
        <w:rPr>
          <w:rFonts w:ascii="Times New Roman"/>
          <w:b w:val="false"/>
          <w:i w:val="false"/>
          <w:color w:val="000000"/>
          <w:sz w:val="28"/>
        </w:rPr>
        <w:t>Дата и время подписания ЭЦП Заявителя: ___.</w:t>
      </w:r>
      <w:r>
        <w:br/>
      </w:r>
      <w:r>
        <w:rPr>
          <w:rFonts w:ascii="Times New Roman"/>
          <w:b w:val="false"/>
          <w:i w:val="false"/>
          <w:color w:val="000000"/>
          <w:sz w:val="28"/>
        </w:rPr>
        <w:t>Уведомление об автоматической регистрации заявки в информационной системе:</w:t>
      </w:r>
      <w:r>
        <w:br/>
      </w:r>
      <w:r>
        <w:rPr>
          <w:rFonts w:ascii="Times New Roman"/>
          <w:b w:val="false"/>
          <w:i w:val="false"/>
          <w:color w:val="000000"/>
          <w:sz w:val="28"/>
        </w:rPr>
        <w:t>Принято в __:__ часов "__" ______ 20__ года.</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35" w:id="23"/>
    <w:p>
      <w:pPr>
        <w:spacing w:after="0"/>
        <w:ind w:left="0"/>
        <w:jc w:val="left"/>
      </w:pPr>
      <w:r>
        <w:rPr>
          <w:rFonts w:ascii="Times New Roman"/>
          <w:b/>
          <w:i w:val="false"/>
          <w:color w:val="000000"/>
        </w:rPr>
        <w:t xml:space="preserve"> Область аккредитации органа по подтверждению соответствия продукции, процесса, услуг</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200"/>
        <w:gridCol w:w="641"/>
        <w:gridCol w:w="641"/>
        <w:gridCol w:w="1339"/>
        <w:gridCol w:w="1340"/>
        <w:gridCol w:w="2457"/>
        <w:gridCol w:w="1523"/>
        <w:gridCol w:w="2641"/>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оценки соответствия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схемы подтверждения соответствия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в классификаторе продукции по видам экономической деятельности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в классификаторе продукции по видам экономической деятельности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нормативных правовых актов, документов по стандартизации, устанавливающих требования к продукции, процессу, услуге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характеристики (показатели) продукции (объектов)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документов по стандартизации на методы испытаний для определения характеристик (показателей) продукции (объектов)</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6" w:id="24"/>
    <w:p>
      <w:pPr>
        <w:spacing w:after="0"/>
        <w:ind w:left="0"/>
        <w:jc w:val="both"/>
      </w:pPr>
      <w:r>
        <w:rPr>
          <w:rFonts w:ascii="Times New Roman"/>
          <w:b w:val="false"/>
          <w:i w:val="false"/>
          <w:color w:val="000000"/>
          <w:sz w:val="28"/>
        </w:rPr>
        <w:t>
      Примечание:</w:t>
      </w:r>
    </w:p>
    <w:bookmarkEnd w:id="24"/>
    <w:bookmarkStart w:name="z37" w:id="25"/>
    <w:p>
      <w:pPr>
        <w:spacing w:after="0"/>
        <w:ind w:left="0"/>
        <w:jc w:val="both"/>
      </w:pPr>
      <w:r>
        <w:rPr>
          <w:rFonts w:ascii="Times New Roman"/>
          <w:b w:val="false"/>
          <w:i w:val="false"/>
          <w:color w:val="000000"/>
          <w:sz w:val="28"/>
        </w:rPr>
        <w:t>
      1) Код классификатора продукции по видам экономической деятельности заполняется для органа по подтверждению соответствия услуг.</w:t>
      </w:r>
    </w:p>
    <w:bookmarkEnd w:id="25"/>
    <w:bookmarkStart w:name="z38" w:id="26"/>
    <w:p>
      <w:pPr>
        <w:spacing w:after="0"/>
        <w:ind w:left="0"/>
        <w:jc w:val="both"/>
      </w:pPr>
      <w:r>
        <w:rPr>
          <w:rFonts w:ascii="Times New Roman"/>
          <w:b w:val="false"/>
          <w:i w:val="false"/>
          <w:color w:val="000000"/>
          <w:sz w:val="28"/>
        </w:rPr>
        <w:t>
      2) Код товарной номенклатуры внешнеэкономической деятельности Евразийского экономического союза указывается на уровне 4 знаков при условии обеспечения заявителем всей продукции, входящей в указанную группу.</w:t>
      </w:r>
    </w:p>
    <w:bookmarkEnd w:id="26"/>
    <w:bookmarkStart w:name="z39" w:id="27"/>
    <w:p>
      <w:pPr>
        <w:spacing w:after="0"/>
        <w:ind w:left="0"/>
        <w:jc w:val="both"/>
      </w:pPr>
      <w:r>
        <w:rPr>
          <w:rFonts w:ascii="Times New Roman"/>
          <w:b w:val="false"/>
          <w:i w:val="false"/>
          <w:color w:val="000000"/>
          <w:sz w:val="28"/>
        </w:rPr>
        <w:t>
      3) В необходимых случаях, в том числе, когда объекты оценки соответствия подпадают под действие технических регламентов Евразийского экономического союза, данные объекты оформляются в виде дополнения к области аккредитации.</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42" w:id="28"/>
    <w:p>
      <w:pPr>
        <w:spacing w:after="0"/>
        <w:ind w:left="0"/>
        <w:jc w:val="left"/>
      </w:pPr>
      <w:r>
        <w:rPr>
          <w:rFonts w:ascii="Times New Roman"/>
          <w:b/>
          <w:i w:val="false"/>
          <w:color w:val="000000"/>
        </w:rPr>
        <w:t xml:space="preserve"> Область аккредитации органа по подтверждению соответствия систем менеджмента</w:t>
      </w:r>
    </w:p>
    <w:bookmarkEnd w:id="28"/>
    <w:bookmarkStart w:name="z43" w:id="29"/>
    <w:p>
      <w:pPr>
        <w:spacing w:after="0"/>
        <w:ind w:left="0"/>
        <w:jc w:val="both"/>
      </w:pPr>
      <w:r>
        <w:rPr>
          <w:rFonts w:ascii="Times New Roman"/>
          <w:b w:val="false"/>
          <w:i w:val="false"/>
          <w:color w:val="000000"/>
          <w:sz w:val="28"/>
        </w:rPr>
        <w:t>
      Форма 1. Область аккредитации по системам менеджмента качества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332"/>
        <w:gridCol w:w="1197"/>
        <w:gridCol w:w="15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качества в соответствии с ISO/IEC 17021-1, ISO/IEC 17021-3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9001/ISO 29001</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сектор/деятельность (как определено в IAF ID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 систем менеджмента</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4" w:id="30"/>
    <w:p>
      <w:pPr>
        <w:spacing w:after="0"/>
        <w:ind w:left="0"/>
        <w:jc w:val="both"/>
      </w:pPr>
      <w:r>
        <w:rPr>
          <w:rFonts w:ascii="Times New Roman"/>
          <w:b w:val="false"/>
          <w:i w:val="false"/>
          <w:color w:val="000000"/>
          <w:sz w:val="28"/>
        </w:rPr>
        <w:t>
      Примечание:</w:t>
      </w:r>
    </w:p>
    <w:bookmarkEnd w:id="30"/>
    <w:bookmarkStart w:name="z45" w:id="31"/>
    <w:p>
      <w:pPr>
        <w:spacing w:after="0"/>
        <w:ind w:left="0"/>
        <w:jc w:val="both"/>
      </w:pPr>
      <w:r>
        <w:rPr>
          <w:rFonts w:ascii="Times New Roman"/>
          <w:b w:val="false"/>
          <w:i w:val="false"/>
          <w:color w:val="000000"/>
          <w:sz w:val="28"/>
        </w:rPr>
        <w:t>
      1) В графе 3 указывается степень охвата (полная или ограниченная аккредитация).</w:t>
      </w:r>
    </w:p>
    <w:bookmarkEnd w:id="31"/>
    <w:bookmarkStart w:name="z46" w:id="32"/>
    <w:p>
      <w:pPr>
        <w:spacing w:after="0"/>
        <w:ind w:left="0"/>
        <w:jc w:val="both"/>
      </w:pPr>
      <w:r>
        <w:rPr>
          <w:rFonts w:ascii="Times New Roman"/>
          <w:b w:val="false"/>
          <w:i w:val="false"/>
          <w:color w:val="000000"/>
          <w:sz w:val="28"/>
        </w:rPr>
        <w:t>
      2) Степень охвата определяется органом по аккредитации по результатам проведенных свидетельских оценок аудитов органа по подтверждению соответствия систем менеджмента.</w:t>
      </w:r>
    </w:p>
    <w:bookmarkEnd w:id="32"/>
    <w:bookmarkStart w:name="z47" w:id="33"/>
    <w:p>
      <w:pPr>
        <w:spacing w:after="0"/>
        <w:ind w:left="0"/>
        <w:jc w:val="both"/>
      </w:pPr>
      <w:r>
        <w:rPr>
          <w:rFonts w:ascii="Times New Roman"/>
          <w:b w:val="false"/>
          <w:i w:val="false"/>
          <w:color w:val="000000"/>
          <w:sz w:val="28"/>
        </w:rPr>
        <w:t>
      3) Область действия систем менеджмента приводится на основе видов экономической деятельности, классификация которых определяется общим классификатором видов экономической деятельности.</w:t>
      </w:r>
    </w:p>
    <w:bookmarkEnd w:id="33"/>
    <w:bookmarkStart w:name="z48" w:id="34"/>
    <w:p>
      <w:pPr>
        <w:spacing w:after="0"/>
        <w:ind w:left="0"/>
        <w:jc w:val="both"/>
      </w:pPr>
      <w:r>
        <w:rPr>
          <w:rFonts w:ascii="Times New Roman"/>
          <w:b w:val="false"/>
          <w:i w:val="false"/>
          <w:color w:val="000000"/>
          <w:sz w:val="28"/>
        </w:rPr>
        <w:t>
      4) Код общего классификатора видов экономической деятельности указывается на уровне 5 знаков.</w:t>
      </w:r>
    </w:p>
    <w:bookmarkEnd w:id="34"/>
    <w:bookmarkStart w:name="z49" w:id="35"/>
    <w:p>
      <w:pPr>
        <w:spacing w:after="0"/>
        <w:ind w:left="0"/>
        <w:jc w:val="both"/>
      </w:pPr>
      <w:r>
        <w:rPr>
          <w:rFonts w:ascii="Times New Roman"/>
          <w:b w:val="false"/>
          <w:i w:val="false"/>
          <w:color w:val="000000"/>
          <w:sz w:val="28"/>
        </w:rPr>
        <w:t>
      Форма 2. Область аккредитации по системам экологического менеджмента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332"/>
        <w:gridCol w:w="1197"/>
        <w:gridCol w:w="15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экологического менеджмента в соответствии с ISO/IEC 17021-1, ISO/IEC 17021-2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14001</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сектор/деятельность (как определено в IAF ID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 систем менеджмента</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0" w:id="36"/>
    <w:p>
      <w:pPr>
        <w:spacing w:after="0"/>
        <w:ind w:left="0"/>
        <w:jc w:val="both"/>
      </w:pPr>
      <w:r>
        <w:rPr>
          <w:rFonts w:ascii="Times New Roman"/>
          <w:b w:val="false"/>
          <w:i w:val="false"/>
          <w:color w:val="000000"/>
          <w:sz w:val="28"/>
        </w:rPr>
        <w:t>
      Примечание:</w:t>
      </w:r>
    </w:p>
    <w:bookmarkEnd w:id="36"/>
    <w:bookmarkStart w:name="z51" w:id="37"/>
    <w:p>
      <w:pPr>
        <w:spacing w:after="0"/>
        <w:ind w:left="0"/>
        <w:jc w:val="both"/>
      </w:pPr>
      <w:r>
        <w:rPr>
          <w:rFonts w:ascii="Times New Roman"/>
          <w:b w:val="false"/>
          <w:i w:val="false"/>
          <w:color w:val="000000"/>
          <w:sz w:val="28"/>
        </w:rPr>
        <w:t>
      1) В графе 3 указывается степень охвата (полная или ограниченная аккредитация).</w:t>
      </w:r>
    </w:p>
    <w:bookmarkEnd w:id="37"/>
    <w:bookmarkStart w:name="z52" w:id="38"/>
    <w:p>
      <w:pPr>
        <w:spacing w:after="0"/>
        <w:ind w:left="0"/>
        <w:jc w:val="both"/>
      </w:pPr>
      <w:r>
        <w:rPr>
          <w:rFonts w:ascii="Times New Roman"/>
          <w:b w:val="false"/>
          <w:i w:val="false"/>
          <w:color w:val="000000"/>
          <w:sz w:val="28"/>
        </w:rPr>
        <w:t>
      2) Степень охвата определяется органом по аккредитации по результатам проведенных свидетельских оценок аудитов органа по подтверждению соответствия систем менеджмента.</w:t>
      </w:r>
    </w:p>
    <w:bookmarkEnd w:id="38"/>
    <w:bookmarkStart w:name="z53" w:id="39"/>
    <w:p>
      <w:pPr>
        <w:spacing w:after="0"/>
        <w:ind w:left="0"/>
        <w:jc w:val="both"/>
      </w:pPr>
      <w:r>
        <w:rPr>
          <w:rFonts w:ascii="Times New Roman"/>
          <w:b w:val="false"/>
          <w:i w:val="false"/>
          <w:color w:val="000000"/>
          <w:sz w:val="28"/>
        </w:rPr>
        <w:t>
      3) Область действия систем менеджмента приводится на основе видов экономической деятельности, классификация которых определяется общим классификатором видов экономической деятельности.</w:t>
      </w:r>
    </w:p>
    <w:bookmarkEnd w:id="39"/>
    <w:bookmarkStart w:name="z54" w:id="40"/>
    <w:p>
      <w:pPr>
        <w:spacing w:after="0"/>
        <w:ind w:left="0"/>
        <w:jc w:val="both"/>
      </w:pPr>
      <w:r>
        <w:rPr>
          <w:rFonts w:ascii="Times New Roman"/>
          <w:b w:val="false"/>
          <w:i w:val="false"/>
          <w:color w:val="000000"/>
          <w:sz w:val="28"/>
        </w:rPr>
        <w:t>
      4) Код общего классификатора видов экономической деятельности указывается на уровне 5 знаков.</w:t>
      </w:r>
    </w:p>
    <w:bookmarkEnd w:id="40"/>
    <w:bookmarkStart w:name="z55" w:id="41"/>
    <w:p>
      <w:pPr>
        <w:spacing w:after="0"/>
        <w:ind w:left="0"/>
        <w:jc w:val="both"/>
      </w:pPr>
      <w:r>
        <w:rPr>
          <w:rFonts w:ascii="Times New Roman"/>
          <w:b w:val="false"/>
          <w:i w:val="false"/>
          <w:color w:val="000000"/>
          <w:sz w:val="28"/>
        </w:rPr>
        <w:t>
      Форма 3. Область аккредитации по системе менеджмента безопасности труда и охраны здоровья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9766"/>
        <w:gridCol w:w="764"/>
        <w:gridCol w:w="9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безопасности труда и охраны здоровья в соответствии с ISO/IEC 17021-1, ISO/IEC 17021-10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45001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сектор/деятельность (как определено в IAF ID 1, IAF MD 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 систем менеджмента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6" w:id="42"/>
    <w:p>
      <w:pPr>
        <w:spacing w:after="0"/>
        <w:ind w:left="0"/>
        <w:jc w:val="both"/>
      </w:pPr>
      <w:r>
        <w:rPr>
          <w:rFonts w:ascii="Times New Roman"/>
          <w:b w:val="false"/>
          <w:i w:val="false"/>
          <w:color w:val="000000"/>
          <w:sz w:val="28"/>
        </w:rPr>
        <w:t>
      Примечание:</w:t>
      </w:r>
    </w:p>
    <w:bookmarkEnd w:id="42"/>
    <w:bookmarkStart w:name="z57" w:id="43"/>
    <w:p>
      <w:pPr>
        <w:spacing w:after="0"/>
        <w:ind w:left="0"/>
        <w:jc w:val="both"/>
      </w:pPr>
      <w:r>
        <w:rPr>
          <w:rFonts w:ascii="Times New Roman"/>
          <w:b w:val="false"/>
          <w:i w:val="false"/>
          <w:color w:val="000000"/>
          <w:sz w:val="28"/>
        </w:rPr>
        <w:t>
      1) В графе 3 указывается степень охвата (полная или ограниченная аккредитация).</w:t>
      </w:r>
    </w:p>
    <w:bookmarkEnd w:id="43"/>
    <w:bookmarkStart w:name="z58" w:id="44"/>
    <w:p>
      <w:pPr>
        <w:spacing w:after="0"/>
        <w:ind w:left="0"/>
        <w:jc w:val="both"/>
      </w:pPr>
      <w:r>
        <w:rPr>
          <w:rFonts w:ascii="Times New Roman"/>
          <w:b w:val="false"/>
          <w:i w:val="false"/>
          <w:color w:val="000000"/>
          <w:sz w:val="28"/>
        </w:rPr>
        <w:t>
      2) Степень охвата определяется органом по аккредитации по результатам проведенных свидетельских оценок аудитов органа по подтверждению соответствия систем менеджмента.</w:t>
      </w:r>
    </w:p>
    <w:bookmarkEnd w:id="44"/>
    <w:bookmarkStart w:name="z59" w:id="45"/>
    <w:p>
      <w:pPr>
        <w:spacing w:after="0"/>
        <w:ind w:left="0"/>
        <w:jc w:val="both"/>
      </w:pPr>
      <w:r>
        <w:rPr>
          <w:rFonts w:ascii="Times New Roman"/>
          <w:b w:val="false"/>
          <w:i w:val="false"/>
          <w:color w:val="000000"/>
          <w:sz w:val="28"/>
        </w:rPr>
        <w:t>
      3) Область действия систем менеджмента приводится на основе видов экономической деятельности, классификация которых определяется общим классификатором видов экономической деятельности.</w:t>
      </w:r>
    </w:p>
    <w:bookmarkEnd w:id="45"/>
    <w:bookmarkStart w:name="z60" w:id="46"/>
    <w:p>
      <w:pPr>
        <w:spacing w:after="0"/>
        <w:ind w:left="0"/>
        <w:jc w:val="both"/>
      </w:pPr>
      <w:r>
        <w:rPr>
          <w:rFonts w:ascii="Times New Roman"/>
          <w:b w:val="false"/>
          <w:i w:val="false"/>
          <w:color w:val="000000"/>
          <w:sz w:val="28"/>
        </w:rPr>
        <w:t>
      4) Код общего классификатора видов экономической деятельности указывается на уровне 5 знаков.</w:t>
      </w:r>
    </w:p>
    <w:bookmarkEnd w:id="46"/>
    <w:bookmarkStart w:name="z61" w:id="47"/>
    <w:p>
      <w:pPr>
        <w:spacing w:after="0"/>
        <w:ind w:left="0"/>
        <w:jc w:val="both"/>
      </w:pPr>
      <w:r>
        <w:rPr>
          <w:rFonts w:ascii="Times New Roman"/>
          <w:b w:val="false"/>
          <w:i w:val="false"/>
          <w:color w:val="000000"/>
          <w:sz w:val="28"/>
        </w:rPr>
        <w:t>
      Форма 4. Область аккредитации по системе менеджмента безопасности пищевых продуктов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8412"/>
        <w:gridCol w:w="962"/>
        <w:gridCol w:w="966"/>
        <w:gridCol w:w="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безопасности пищевых продуктов в соответствии с ISO/IEC 17021-1, ISO 22003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22000</w:t>
            </w:r>
          </w:p>
        </w:tc>
      </w:tr>
      <w:tr>
        <w:trPr>
          <w:trHeight w:val="3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 (как определено в ISO/TS 22003)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 систем менеджмента</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2" w:id="48"/>
    <w:p>
      <w:pPr>
        <w:spacing w:after="0"/>
        <w:ind w:left="0"/>
        <w:jc w:val="both"/>
      </w:pPr>
      <w:r>
        <w:rPr>
          <w:rFonts w:ascii="Times New Roman"/>
          <w:b w:val="false"/>
          <w:i w:val="false"/>
          <w:color w:val="000000"/>
          <w:sz w:val="28"/>
        </w:rPr>
        <w:t>
      Примечание:</w:t>
      </w:r>
    </w:p>
    <w:bookmarkEnd w:id="48"/>
    <w:bookmarkStart w:name="z63" w:id="49"/>
    <w:p>
      <w:pPr>
        <w:spacing w:after="0"/>
        <w:ind w:left="0"/>
        <w:jc w:val="both"/>
      </w:pPr>
      <w:r>
        <w:rPr>
          <w:rFonts w:ascii="Times New Roman"/>
          <w:b w:val="false"/>
          <w:i w:val="false"/>
          <w:color w:val="000000"/>
          <w:sz w:val="28"/>
        </w:rPr>
        <w:t>
      1) В графе 5 указывается степень охвата (полная или ограниченная аккредитация).</w:t>
      </w:r>
    </w:p>
    <w:bookmarkEnd w:id="49"/>
    <w:bookmarkStart w:name="z64" w:id="50"/>
    <w:p>
      <w:pPr>
        <w:spacing w:after="0"/>
        <w:ind w:left="0"/>
        <w:jc w:val="both"/>
      </w:pPr>
      <w:r>
        <w:rPr>
          <w:rFonts w:ascii="Times New Roman"/>
          <w:b w:val="false"/>
          <w:i w:val="false"/>
          <w:color w:val="000000"/>
          <w:sz w:val="28"/>
        </w:rPr>
        <w:t>
      2) Степень охвата определяется органом по аккредитации по результатам проведенных свидетельских оценок аудитов органа по подтверждению соответствия систем менеджмента.</w:t>
      </w:r>
    </w:p>
    <w:bookmarkEnd w:id="50"/>
    <w:bookmarkStart w:name="z65" w:id="51"/>
    <w:p>
      <w:pPr>
        <w:spacing w:after="0"/>
        <w:ind w:left="0"/>
        <w:jc w:val="both"/>
      </w:pPr>
      <w:r>
        <w:rPr>
          <w:rFonts w:ascii="Times New Roman"/>
          <w:b w:val="false"/>
          <w:i w:val="false"/>
          <w:color w:val="000000"/>
          <w:sz w:val="28"/>
        </w:rPr>
        <w:t>
      Форма 5. Область аккредитации по системе менеджмента информационной безопасности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04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информационной безопасности в соответствии с ISO/IEC 17021-1, ISO/IEC 27006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27001</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 систем менеджмента</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документов по стандартизации, по которым проводят подтверждение соответствия систем</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информационной безопасности</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ISO/IEC 27001</w:t>
            </w:r>
          </w:p>
        </w:tc>
      </w:tr>
    </w:tbl>
    <w:bookmarkStart w:name="z66" w:id="52"/>
    <w:p>
      <w:pPr>
        <w:spacing w:after="0"/>
        <w:ind w:left="0"/>
        <w:jc w:val="both"/>
      </w:pPr>
      <w:r>
        <w:rPr>
          <w:rFonts w:ascii="Times New Roman"/>
          <w:b w:val="false"/>
          <w:i w:val="false"/>
          <w:color w:val="000000"/>
          <w:sz w:val="28"/>
        </w:rPr>
        <w:t>
      Форма 6. Область аккредитации по системе менеджмента социальной ответственности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9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социальной ответственности в соответствии с ISO/IEC 17021-1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1352, SA 8000</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 систем менеджмента</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документов по стандартизации, по которым проводят подтверждение соответствия систем</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социальной ответственности</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СТ РК 1352,</w:t>
            </w:r>
            <w:r>
              <w:br/>
            </w:r>
            <w:r>
              <w:rPr>
                <w:rFonts w:ascii="Times New Roman"/>
                <w:b w:val="false"/>
                <w:i w:val="false"/>
                <w:color w:val="000000"/>
                <w:sz w:val="20"/>
              </w:rPr>
              <w:t>
SA 8000</w:t>
            </w:r>
          </w:p>
          <w:bookmarkEnd w:id="53"/>
        </w:tc>
      </w:tr>
    </w:tbl>
    <w:bookmarkStart w:name="z68" w:id="54"/>
    <w:p>
      <w:pPr>
        <w:spacing w:after="0"/>
        <w:ind w:left="0"/>
        <w:jc w:val="both"/>
      </w:pPr>
      <w:r>
        <w:rPr>
          <w:rFonts w:ascii="Times New Roman"/>
          <w:b w:val="false"/>
          <w:i w:val="false"/>
          <w:color w:val="000000"/>
          <w:sz w:val="28"/>
        </w:rPr>
        <w:t>
      Форма 7. Область аккредитации по системе энергетического менеджмента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9375"/>
        <w:gridCol w:w="16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энергетического менеджмента в соответствии с ISO/IEC 17021-1, ISO 50003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зона (как определено в ISO 50003)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 систем менеджмента</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9" w:id="55"/>
    <w:p>
      <w:pPr>
        <w:spacing w:after="0"/>
        <w:ind w:left="0"/>
        <w:jc w:val="both"/>
      </w:pPr>
      <w:r>
        <w:rPr>
          <w:rFonts w:ascii="Times New Roman"/>
          <w:b w:val="false"/>
          <w:i w:val="false"/>
          <w:color w:val="000000"/>
          <w:sz w:val="28"/>
        </w:rPr>
        <w:t>
      Форма 8. Область аккредитации по системе менеджмента качества медицинских изделий</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5067"/>
        <w:gridCol w:w="5067"/>
        <w:gridCol w:w="13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качества медицинских изделий в соответствии с ISO/IEC 17021-1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13485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Основная техническия область</w:t>
            </w:r>
            <w:r>
              <w:br/>
            </w:r>
            <w:r>
              <w:rPr>
                <w:rFonts w:ascii="Times New Roman"/>
                <w:b w:val="false"/>
                <w:i w:val="false"/>
                <w:color w:val="000000"/>
                <w:sz w:val="20"/>
              </w:rPr>
              <w:t>
(как определено в IAF MD 9)</w:t>
            </w:r>
          </w:p>
          <w:bookmarkEnd w:id="56"/>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xml:space="preserve">
Техническая область </w:t>
            </w:r>
            <w:r>
              <w:br/>
            </w:r>
            <w:r>
              <w:rPr>
                <w:rFonts w:ascii="Times New Roman"/>
                <w:b w:val="false"/>
                <w:i w:val="false"/>
                <w:color w:val="000000"/>
                <w:sz w:val="20"/>
              </w:rPr>
              <w:t>
(как определено в IAF MD 9)</w:t>
            </w:r>
          </w:p>
          <w:bookmarkEnd w:id="5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продукта, охваченная техническими областями</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2" w:id="58"/>
    <w:p>
      <w:pPr>
        <w:spacing w:after="0"/>
        <w:ind w:left="0"/>
        <w:jc w:val="both"/>
      </w:pPr>
      <w:r>
        <w:rPr>
          <w:rFonts w:ascii="Times New Roman"/>
          <w:b w:val="false"/>
          <w:i w:val="false"/>
          <w:color w:val="000000"/>
          <w:sz w:val="28"/>
        </w:rPr>
        <w:t>
      Форма 9. Область аккредитации, при применении новых схем систем менеджмента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6838"/>
        <w:gridCol w:w="1649"/>
        <w:gridCol w:w="21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___________________________________в соответствии с ISO/IEC 17021-1, (дополнительный документ по стандартизации (при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документа по стандартизации, по которым проводят подтверждение соответствия систем</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Экономический сектор/деятельностиь</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Кластер</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Техническая зона</w:t>
            </w:r>
            <w:r>
              <w:br/>
            </w:r>
            <w:r>
              <w:rPr>
                <w:rFonts w:ascii="Times New Roman"/>
                <w:b w:val="false"/>
                <w:i w:val="false"/>
                <w:color w:val="000000"/>
                <w:sz w:val="20"/>
              </w:rPr>
              <w:t>
(определение области аккредитации в документе по стандартизации (при наличии))</w:t>
            </w:r>
          </w:p>
          <w:bookmarkEnd w:id="59"/>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охвата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действия систем менеджмента</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8" w:id="60"/>
    <w:p>
      <w:pPr>
        <w:spacing w:after="0"/>
        <w:ind w:left="0"/>
        <w:jc w:val="both"/>
      </w:pPr>
      <w:r>
        <w:rPr>
          <w:rFonts w:ascii="Times New Roman"/>
          <w:b w:val="false"/>
          <w:i w:val="false"/>
          <w:color w:val="000000"/>
          <w:sz w:val="28"/>
        </w:rPr>
        <w:t>
      Примечание:</w:t>
      </w:r>
    </w:p>
    <w:bookmarkEnd w:id="60"/>
    <w:bookmarkStart w:name="z79" w:id="61"/>
    <w:p>
      <w:pPr>
        <w:spacing w:after="0"/>
        <w:ind w:left="0"/>
        <w:jc w:val="both"/>
      </w:pPr>
      <w:r>
        <w:rPr>
          <w:rFonts w:ascii="Times New Roman"/>
          <w:b w:val="false"/>
          <w:i w:val="false"/>
          <w:color w:val="000000"/>
          <w:sz w:val="28"/>
        </w:rPr>
        <w:t>
      1) Форма 9 разработана с учетом возможности применения новых схем систем менеджмента.</w:t>
      </w:r>
    </w:p>
    <w:bookmarkEnd w:id="61"/>
    <w:bookmarkStart w:name="z80" w:id="62"/>
    <w:p>
      <w:pPr>
        <w:spacing w:after="0"/>
        <w:ind w:left="0"/>
        <w:jc w:val="both"/>
      </w:pPr>
      <w:r>
        <w:rPr>
          <w:rFonts w:ascii="Times New Roman"/>
          <w:b w:val="false"/>
          <w:i w:val="false"/>
          <w:color w:val="000000"/>
          <w:sz w:val="28"/>
        </w:rPr>
        <w:t>
      2) В графе 3 указывается степень охвата (полная или ограниченная аккредитация).</w:t>
      </w:r>
    </w:p>
    <w:bookmarkEnd w:id="62"/>
    <w:bookmarkStart w:name="z81" w:id="63"/>
    <w:p>
      <w:pPr>
        <w:spacing w:after="0"/>
        <w:ind w:left="0"/>
        <w:jc w:val="both"/>
      </w:pPr>
      <w:r>
        <w:rPr>
          <w:rFonts w:ascii="Times New Roman"/>
          <w:b w:val="false"/>
          <w:i w:val="false"/>
          <w:color w:val="000000"/>
          <w:sz w:val="28"/>
        </w:rPr>
        <w:t>
      3) Степень охвата определяется органом по аккредитации по результатам проведенных свидетельских оценок аудитов органа по подтверждению соответствия систем менеджмента.</w:t>
      </w:r>
    </w:p>
    <w:bookmarkEnd w:id="63"/>
    <w:bookmarkStart w:name="z82" w:id="64"/>
    <w:p>
      <w:pPr>
        <w:spacing w:after="0"/>
        <w:ind w:left="0"/>
        <w:jc w:val="both"/>
      </w:pPr>
      <w:r>
        <w:rPr>
          <w:rFonts w:ascii="Times New Roman"/>
          <w:b w:val="false"/>
          <w:i w:val="false"/>
          <w:color w:val="000000"/>
          <w:sz w:val="28"/>
        </w:rPr>
        <w:t>
      4) Область действия систем менеджмента приводится на основе видов экономической деятельности, классификация которых определяется общим классификатором видов экономической деятельности.</w:t>
      </w:r>
    </w:p>
    <w:bookmarkEnd w:id="64"/>
    <w:bookmarkStart w:name="z83" w:id="65"/>
    <w:p>
      <w:pPr>
        <w:spacing w:after="0"/>
        <w:ind w:left="0"/>
        <w:jc w:val="both"/>
      </w:pPr>
      <w:r>
        <w:rPr>
          <w:rFonts w:ascii="Times New Roman"/>
          <w:b w:val="false"/>
          <w:i w:val="false"/>
          <w:color w:val="000000"/>
          <w:sz w:val="28"/>
        </w:rPr>
        <w:t>
      5) Код общего классификатора видов экономической деятельности указывается на уровне 5 знаков.</w:t>
      </w:r>
    </w:p>
    <w:bookmarkEnd w:id="65"/>
    <w:bookmarkStart w:name="z84" w:id="66"/>
    <w:p>
      <w:pPr>
        <w:spacing w:after="0"/>
        <w:ind w:left="0"/>
        <w:jc w:val="both"/>
      </w:pPr>
      <w:r>
        <w:rPr>
          <w:rFonts w:ascii="Times New Roman"/>
          <w:b w:val="false"/>
          <w:i w:val="false"/>
          <w:color w:val="000000"/>
          <w:sz w:val="28"/>
        </w:rPr>
        <w:t>
      6) При наличии отраслевых систем менеджмента, необходимо применять форму области аккредитации системы, на основе которой разработана система менеджмента и/или требования системы менеджмента близки к требованиям основных систем менеджмента.</w:t>
      </w:r>
    </w:p>
    <w:bookmarkEnd w:id="66"/>
    <w:bookmarkStart w:name="z85" w:id="67"/>
    <w:p>
      <w:pPr>
        <w:spacing w:after="0"/>
        <w:ind w:left="0"/>
        <w:jc w:val="both"/>
      </w:pPr>
      <w:r>
        <w:rPr>
          <w:rFonts w:ascii="Times New Roman"/>
          <w:b w:val="false"/>
          <w:i w:val="false"/>
          <w:color w:val="000000"/>
          <w:sz w:val="28"/>
        </w:rPr>
        <w:t>
      7) При необходимости можно вносить корректировки в форму области аккредитации, как определит орган по аккредитации.</w:t>
      </w:r>
    </w:p>
    <w:bookmarkEnd w:id="67"/>
    <w:bookmarkStart w:name="z86" w:id="68"/>
    <w:p>
      <w:pPr>
        <w:spacing w:after="0"/>
        <w:ind w:left="0"/>
        <w:jc w:val="both"/>
      </w:pPr>
      <w:r>
        <w:rPr>
          <w:rFonts w:ascii="Times New Roman"/>
          <w:b w:val="false"/>
          <w:i w:val="false"/>
          <w:color w:val="000000"/>
          <w:sz w:val="28"/>
        </w:rPr>
        <w:t>
      8) В случае обеспечения проведения свидетельской оценки по критическому коду IAF, субъекту аккредитации предоставляется полная аккредитация (касательно форм 1, 2, 3, 4 (форма 9 в случае применения новых схем сертификации систем менеджмента)).</w:t>
      </w:r>
    </w:p>
    <w:bookmarkEnd w:id="68"/>
    <w:bookmarkStart w:name="z87" w:id="69"/>
    <w:p>
      <w:pPr>
        <w:spacing w:after="0"/>
        <w:ind w:left="0"/>
        <w:jc w:val="both"/>
      </w:pPr>
      <w:r>
        <w:rPr>
          <w:rFonts w:ascii="Times New Roman"/>
          <w:b w:val="false"/>
          <w:i w:val="false"/>
          <w:color w:val="000000"/>
          <w:sz w:val="28"/>
        </w:rPr>
        <w:t>
      9) В случае обеспечения свидетельской оценки по некритическому коду IAF, субъекту аккредитации присваивается ограниченная аккредитация, по коду общего классификатора экономической деятельности в которой была обеспечена свидетельская оценка (касательно форм 1, 2, 3, 4 (форма 9 в случае применения новых схем сертификации систем менеджмента)).</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90" w:id="70"/>
    <w:p>
      <w:pPr>
        <w:spacing w:after="0"/>
        <w:ind w:left="0"/>
        <w:jc w:val="left"/>
      </w:pPr>
      <w:r>
        <w:rPr>
          <w:rFonts w:ascii="Times New Roman"/>
          <w:b/>
          <w:i w:val="false"/>
          <w:color w:val="000000"/>
        </w:rPr>
        <w:t xml:space="preserve"> Область аккредитации органа по подтверждению соответствия персонала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2668"/>
        <w:gridCol w:w="2815"/>
        <w:gridCol w:w="5231"/>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(вид) деятельности</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документов по стандартизации на деятельность</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документов, устанавливающих порядок и (или) способ оценки</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93" w:id="71"/>
    <w:p>
      <w:pPr>
        <w:spacing w:after="0"/>
        <w:ind w:left="0"/>
        <w:jc w:val="left"/>
      </w:pPr>
      <w:r>
        <w:rPr>
          <w:rFonts w:ascii="Times New Roman"/>
          <w:b/>
          <w:i w:val="false"/>
          <w:color w:val="000000"/>
        </w:rPr>
        <w:t xml:space="preserve"> Область аккредитации испытательной лаборатории (центра)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774"/>
        <w:gridCol w:w="1291"/>
        <w:gridCol w:w="2736"/>
        <w:gridCol w:w="2252"/>
        <w:gridCol w:w="742"/>
        <w:gridCol w:w="273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(объекта)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нормативных правовых актов, нормативных документов на продукцию (объект)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характеристики (показатели) продукции (объекта)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испытания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нормативных документов на методы испытаний для определения характеристик (показателей)</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4" w:id="72"/>
    <w:p>
      <w:pPr>
        <w:spacing w:after="0"/>
        <w:ind w:left="0"/>
        <w:jc w:val="both"/>
      </w:pPr>
      <w:r>
        <w:rPr>
          <w:rFonts w:ascii="Times New Roman"/>
          <w:b w:val="false"/>
          <w:i w:val="false"/>
          <w:color w:val="000000"/>
          <w:sz w:val="28"/>
        </w:rPr>
        <w:t>
      Примечание:</w:t>
      </w:r>
    </w:p>
    <w:bookmarkEnd w:id="72"/>
    <w:bookmarkStart w:name="z95" w:id="73"/>
    <w:p>
      <w:pPr>
        <w:spacing w:after="0"/>
        <w:ind w:left="0"/>
        <w:jc w:val="both"/>
      </w:pPr>
      <w:r>
        <w:rPr>
          <w:rFonts w:ascii="Times New Roman"/>
          <w:b w:val="false"/>
          <w:i w:val="false"/>
          <w:color w:val="000000"/>
          <w:sz w:val="28"/>
        </w:rPr>
        <w:t>
      1) Графа 4 заполняется в случае указания в протоколе испытания нормативных правовых актов, нормативных документов, устанавливающих требования к продукции (объекту).</w:t>
      </w:r>
    </w:p>
    <w:bookmarkEnd w:id="73"/>
    <w:bookmarkStart w:name="z96" w:id="74"/>
    <w:p>
      <w:pPr>
        <w:spacing w:after="0"/>
        <w:ind w:left="0"/>
        <w:jc w:val="both"/>
      </w:pPr>
      <w:r>
        <w:rPr>
          <w:rFonts w:ascii="Times New Roman"/>
          <w:b w:val="false"/>
          <w:i w:val="false"/>
          <w:color w:val="000000"/>
          <w:sz w:val="28"/>
        </w:rPr>
        <w:t>
      2) В необходимых случаях, в том числе, когда объекты оценки соответствия подпадают под действие технических регламентов Евразийского экономического союза, данные объекты оформляются в виде дополнения к области аккредитации.</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99" w:id="75"/>
    <w:p>
      <w:pPr>
        <w:spacing w:after="0"/>
        <w:ind w:left="0"/>
        <w:jc w:val="left"/>
      </w:pPr>
      <w:r>
        <w:rPr>
          <w:rFonts w:ascii="Times New Roman"/>
          <w:b/>
          <w:i w:val="false"/>
          <w:color w:val="000000"/>
        </w:rPr>
        <w:t xml:space="preserve"> Область аккредитации поверочной/калибровочной лаборатории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18"/>
        <w:gridCol w:w="2105"/>
        <w:gridCol w:w="2560"/>
        <w:gridCol w:w="818"/>
        <w:gridCol w:w="818"/>
        <w:gridCol w:w="818"/>
        <w:gridCol w:w="819"/>
        <w:gridCol w:w="819"/>
        <w:gridCol w:w="1880"/>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измерений</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поверяемых (калибруемых) средств измерений</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или наименование документа на методы (методики) калибровки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измерений</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Калибровочная и измерительная возможность (СМС)</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0" w:id="76"/>
    <w:p>
      <w:pPr>
        <w:spacing w:after="0"/>
        <w:ind w:left="0"/>
        <w:jc w:val="both"/>
      </w:pPr>
      <w:r>
        <w:rPr>
          <w:rFonts w:ascii="Times New Roman"/>
          <w:b w:val="false"/>
          <w:i w:val="false"/>
          <w:color w:val="000000"/>
          <w:sz w:val="28"/>
        </w:rPr>
        <w:t>
      Примечание:</w:t>
      </w:r>
    </w:p>
    <w:bookmarkEnd w:id="76"/>
    <w:bookmarkStart w:name="z101" w:id="77"/>
    <w:p>
      <w:pPr>
        <w:spacing w:after="0"/>
        <w:ind w:left="0"/>
        <w:jc w:val="both"/>
      </w:pPr>
      <w:r>
        <w:rPr>
          <w:rFonts w:ascii="Times New Roman"/>
          <w:b w:val="false"/>
          <w:i w:val="false"/>
          <w:color w:val="000000"/>
          <w:sz w:val="28"/>
        </w:rPr>
        <w:t>
      СМС (Calibration and Measurement Capability) – наименьшая расширенная неопределенность U, которую лаборатория получает при стандартных условиях.</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r>
              <w:br/>
            </w:r>
            <w:r>
              <w:rPr>
                <w:rFonts w:ascii="Times New Roman"/>
                <w:b w:val="false"/>
                <w:i w:val="false"/>
                <w:color w:val="000000"/>
                <w:sz w:val="20"/>
              </w:rPr>
              <w:t>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05" w:id="78"/>
    <w:p>
      <w:pPr>
        <w:spacing w:after="0"/>
        <w:ind w:left="0"/>
        <w:jc w:val="left"/>
      </w:pPr>
      <w:r>
        <w:rPr>
          <w:rFonts w:ascii="Times New Roman"/>
          <w:b/>
          <w:i w:val="false"/>
          <w:color w:val="000000"/>
        </w:rPr>
        <w:t xml:space="preserve"> Область аккредитации провайдера проверки квалификации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083"/>
        <w:gridCol w:w="847"/>
        <w:gridCol w:w="847"/>
        <w:gridCol w:w="847"/>
        <w:gridCol w:w="848"/>
        <w:gridCol w:w="848"/>
        <w:gridCol w:w="3469"/>
        <w:gridCol w:w="1319"/>
        <w:gridCol w:w="1317"/>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программы проверки квалификации</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 продукции, инспекции, групп поверяемых/калибруемых средств измерений, биологического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образец проверки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измерений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ГСО, СО собственного изготовления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08" w:id="79"/>
    <w:p>
      <w:pPr>
        <w:spacing w:after="0"/>
        <w:ind w:left="0"/>
        <w:jc w:val="left"/>
      </w:pPr>
      <w:r>
        <w:rPr>
          <w:rFonts w:ascii="Times New Roman"/>
          <w:b/>
          <w:i w:val="false"/>
          <w:color w:val="000000"/>
        </w:rPr>
        <w:t xml:space="preserve"> Область аккредитации инспекционного органа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инспекционного органа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инспекции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инспекции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инспекции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инспекции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инспекции</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9" w:id="80"/>
    <w:p>
      <w:pPr>
        <w:spacing w:after="0"/>
        <w:ind w:left="0"/>
        <w:jc w:val="both"/>
      </w:pPr>
      <w:r>
        <w:rPr>
          <w:rFonts w:ascii="Times New Roman"/>
          <w:b w:val="false"/>
          <w:i w:val="false"/>
          <w:color w:val="000000"/>
          <w:sz w:val="28"/>
        </w:rPr>
        <w:t>
      Примечание:</w:t>
      </w:r>
    </w:p>
    <w:bookmarkEnd w:id="80"/>
    <w:bookmarkStart w:name="z110" w:id="81"/>
    <w:p>
      <w:pPr>
        <w:spacing w:after="0"/>
        <w:ind w:left="0"/>
        <w:jc w:val="both"/>
      </w:pPr>
      <w:r>
        <w:rPr>
          <w:rFonts w:ascii="Times New Roman"/>
          <w:b w:val="false"/>
          <w:i w:val="false"/>
          <w:color w:val="000000"/>
          <w:sz w:val="28"/>
        </w:rPr>
        <w:t>
      В графе 2 указывается тип инспекционного органа (A, B, С)</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13" w:id="82"/>
    <w:p>
      <w:pPr>
        <w:spacing w:after="0"/>
        <w:ind w:left="0"/>
        <w:jc w:val="left"/>
      </w:pPr>
      <w:r>
        <w:rPr>
          <w:rFonts w:ascii="Times New Roman"/>
          <w:b/>
          <w:i w:val="false"/>
          <w:color w:val="000000"/>
        </w:rPr>
        <w:t xml:space="preserve"> Область аккредитации медицинской лаборатории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3125"/>
        <w:gridCol w:w="3458"/>
        <w:gridCol w:w="1239"/>
        <w:gridCol w:w="3240"/>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(биологического материала) исследований/анализа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характеристики объекта (биологического материала) исследований/анализа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исследования/анализа</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документов на методы исследований/анализа для определения характеристик</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16" w:id="83"/>
    <w:p>
      <w:pPr>
        <w:spacing w:after="0"/>
        <w:ind w:left="0"/>
        <w:jc w:val="left"/>
      </w:pPr>
      <w:r>
        <w:rPr>
          <w:rFonts w:ascii="Times New Roman"/>
          <w:b/>
          <w:i w:val="false"/>
          <w:color w:val="000000"/>
        </w:rPr>
        <w:t xml:space="preserve"> Область аккредитации органа по валидации и верификации парниковых газов</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21"/>
        <w:gridCol w:w="921"/>
        <w:gridCol w:w="5053"/>
        <w:gridCol w:w="4453"/>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деятельности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экономики</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нормативных правовых актов, нормативных документов, содержащих требования, в соответствии с которыми должна проводиться валидация/верификация</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валидации/верификации (нормативные правовые акты, нормативные документы, регулирующие выбросы парниковых газов)</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 w:id="84"/>
    <w:p>
      <w:pPr>
        <w:spacing w:after="0"/>
        <w:ind w:left="0"/>
        <w:jc w:val="both"/>
      </w:pPr>
      <w:r>
        <w:rPr>
          <w:rFonts w:ascii="Times New Roman"/>
          <w:b w:val="false"/>
          <w:i w:val="false"/>
          <w:color w:val="000000"/>
          <w:sz w:val="28"/>
        </w:rPr>
        <w:t>
      Примечание:</w:t>
      </w:r>
    </w:p>
    <w:bookmarkEnd w:id="84"/>
    <w:bookmarkStart w:name="z118" w:id="85"/>
    <w:p>
      <w:pPr>
        <w:spacing w:after="0"/>
        <w:ind w:left="0"/>
        <w:jc w:val="both"/>
      </w:pPr>
      <w:r>
        <w:rPr>
          <w:rFonts w:ascii="Times New Roman"/>
          <w:b w:val="false"/>
          <w:i w:val="false"/>
          <w:color w:val="000000"/>
          <w:sz w:val="28"/>
        </w:rPr>
        <w:t>
      1) В графе 2 указывается наименование вида деятельности (верификация отчета об инвентаризации парниковых газов и (или) валидация и (или) верификация внутренних проектов по сокращению выбросов и (или) увеличению поглощения парниковых газов).</w:t>
      </w:r>
    </w:p>
    <w:bookmarkEnd w:id="85"/>
    <w:bookmarkStart w:name="z119" w:id="86"/>
    <w:p>
      <w:pPr>
        <w:spacing w:after="0"/>
        <w:ind w:left="0"/>
        <w:jc w:val="both"/>
      </w:pPr>
      <w:r>
        <w:rPr>
          <w:rFonts w:ascii="Times New Roman"/>
          <w:b w:val="false"/>
          <w:i w:val="false"/>
          <w:color w:val="000000"/>
          <w:sz w:val="28"/>
        </w:rPr>
        <w:t xml:space="preserve">
      2) При определении сфер экономики следует руководствоваться </w:t>
      </w:r>
      <w:r>
        <w:rPr>
          <w:rFonts w:ascii="Times New Roman"/>
          <w:b w:val="false"/>
          <w:i w:val="false"/>
          <w:color w:val="000000"/>
          <w:sz w:val="28"/>
        </w:rPr>
        <w:t>статьей 94</w:t>
      </w:r>
      <w:r>
        <w:rPr>
          <w:rFonts w:ascii="Times New Roman"/>
          <w:b w:val="false"/>
          <w:i w:val="false"/>
          <w:color w:val="000000"/>
          <w:sz w:val="28"/>
        </w:rPr>
        <w:t xml:space="preserve"> Экологического кодекса Республики Казахстан от 9 января 2007 года.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11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22" w:id="87"/>
    <w:p>
      <w:pPr>
        <w:spacing w:after="0"/>
        <w:ind w:left="0"/>
        <w:jc w:val="left"/>
      </w:pPr>
      <w:r>
        <w:rPr>
          <w:rFonts w:ascii="Times New Roman"/>
          <w:b/>
          <w:i w:val="false"/>
          <w:color w:val="000000"/>
        </w:rPr>
        <w:t xml:space="preserve"> Паспорт для органов по подтверждению соответствия, испытательных, поверочных, калибровочных лабораторий (центров), медицинских лабораторий, юридических лиц, осуществляющих метрологическую аттестацию методик выполнения измерений, инспекционных органов, органов по валидации и верификации парниковых газов, провайдеров проверки квалификации</w:t>
      </w:r>
    </w:p>
    <w:bookmarkEnd w:id="87"/>
    <w:bookmarkStart w:name="z123" w:id="88"/>
    <w:p>
      <w:pPr>
        <w:spacing w:after="0"/>
        <w:ind w:left="0"/>
        <w:jc w:val="both"/>
      </w:pPr>
      <w:r>
        <w:rPr>
          <w:rFonts w:ascii="Times New Roman"/>
          <w:b w:val="false"/>
          <w:i w:val="false"/>
          <w:color w:val="000000"/>
          <w:sz w:val="28"/>
        </w:rPr>
        <w:t>
      Таблица 1. Сведения уполномоченного лица заявителя или субъекта аккредитации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2763"/>
        <w:gridCol w:w="1590"/>
        <w:gridCol w:w="1590"/>
        <w:gridCol w:w="1590"/>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4" w:id="89"/>
    <w:p>
      <w:pPr>
        <w:spacing w:after="0"/>
        <w:ind w:left="0"/>
        <w:jc w:val="both"/>
      </w:pPr>
      <w:r>
        <w:rPr>
          <w:rFonts w:ascii="Times New Roman"/>
          <w:b w:val="false"/>
          <w:i w:val="false"/>
          <w:color w:val="000000"/>
          <w:sz w:val="28"/>
        </w:rPr>
        <w:t>
      Примечание:</w:t>
      </w:r>
    </w:p>
    <w:bookmarkEnd w:id="89"/>
    <w:bookmarkStart w:name="z125" w:id="90"/>
    <w:p>
      <w:pPr>
        <w:spacing w:after="0"/>
        <w:ind w:left="0"/>
        <w:jc w:val="both"/>
      </w:pPr>
      <w:r>
        <w:rPr>
          <w:rFonts w:ascii="Times New Roman"/>
          <w:b w:val="false"/>
          <w:i w:val="false"/>
          <w:color w:val="000000"/>
          <w:sz w:val="28"/>
        </w:rPr>
        <w:t>
      Сведения уполномоченного лица заявителя или субъекта аккредитации заполняются всеми заявителями/субъектами аккредитации.</w:t>
      </w:r>
    </w:p>
    <w:bookmarkEnd w:id="90"/>
    <w:bookmarkStart w:name="z126" w:id="91"/>
    <w:p>
      <w:pPr>
        <w:spacing w:after="0"/>
        <w:ind w:left="0"/>
        <w:jc w:val="both"/>
      </w:pPr>
      <w:r>
        <w:rPr>
          <w:rFonts w:ascii="Times New Roman"/>
          <w:b w:val="false"/>
          <w:i w:val="false"/>
          <w:color w:val="000000"/>
          <w:sz w:val="28"/>
        </w:rPr>
        <w:t>
      Таблица 2. Сведения о производственных помещениях</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953"/>
        <w:gridCol w:w="953"/>
        <w:gridCol w:w="953"/>
        <w:gridCol w:w="1484"/>
        <w:gridCol w:w="954"/>
        <w:gridCol w:w="954"/>
        <w:gridCol w:w="1049"/>
        <w:gridCol w:w="1053"/>
        <w:gridCol w:w="1481"/>
        <w:gridCol w:w="1481"/>
      </w:tblGrid>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проводимых испытаний</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на рабочих местах,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693"/>
        <w:gridCol w:w="692"/>
        <w:gridCol w:w="692"/>
        <w:gridCol w:w="692"/>
        <w:gridCol w:w="692"/>
        <w:gridCol w:w="692"/>
        <w:gridCol w:w="573"/>
        <w:gridCol w:w="688"/>
        <w:gridCol w:w="847"/>
        <w:gridCol w:w="424"/>
        <w:gridCol w:w="1272"/>
        <w:gridCol w:w="1190"/>
        <w:gridCol w:w="693"/>
        <w:gridCol w:w="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электромагнитных помех, 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загазованности,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спецоборудования (вентиляции, защиты от помех и т.д.)</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приемки и хранения образцов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протокол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 и (или)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 и (или) лицензии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 и (или) лицензии</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27" w:id="92"/>
    <w:p>
      <w:pPr>
        <w:spacing w:after="0"/>
        <w:ind w:left="0"/>
        <w:jc w:val="both"/>
      </w:pPr>
      <w:r>
        <w:rPr>
          <w:rFonts w:ascii="Times New Roman"/>
          <w:b w:val="false"/>
          <w:i w:val="false"/>
          <w:color w:val="000000"/>
          <w:sz w:val="28"/>
        </w:rPr>
        <w:t>
      Примечание:</w:t>
      </w:r>
    </w:p>
    <w:bookmarkEnd w:id="92"/>
    <w:bookmarkStart w:name="z128" w:id="93"/>
    <w:p>
      <w:pPr>
        <w:spacing w:after="0"/>
        <w:ind w:left="0"/>
        <w:jc w:val="both"/>
      </w:pPr>
      <w:r>
        <w:rPr>
          <w:rFonts w:ascii="Times New Roman"/>
          <w:b w:val="false"/>
          <w:i w:val="false"/>
          <w:color w:val="000000"/>
          <w:sz w:val="28"/>
        </w:rPr>
        <w:t>
      1) Сведения о производственных помещениях заполняют испытательные лаборатории/центры, поверочные/калибровочные/медицинские лаборатории, юридические лица, осуществляющие метрологическую аттестацию методик выполнения измерений, инспекционные органы и провайдеры проверки квалификации.</w:t>
      </w:r>
    </w:p>
    <w:bookmarkEnd w:id="93"/>
    <w:bookmarkStart w:name="z129" w:id="94"/>
    <w:p>
      <w:pPr>
        <w:spacing w:after="0"/>
        <w:ind w:left="0"/>
        <w:jc w:val="both"/>
      </w:pPr>
      <w:r>
        <w:rPr>
          <w:rFonts w:ascii="Times New Roman"/>
          <w:b w:val="false"/>
          <w:i w:val="false"/>
          <w:color w:val="000000"/>
          <w:sz w:val="28"/>
        </w:rPr>
        <w:t>
      2) В графе 2 указывается назначение помещения (специальное или приспособленное).</w:t>
      </w:r>
    </w:p>
    <w:bookmarkEnd w:id="94"/>
    <w:bookmarkStart w:name="z130" w:id="95"/>
    <w:p>
      <w:pPr>
        <w:spacing w:after="0"/>
        <w:ind w:left="0"/>
        <w:jc w:val="both"/>
      </w:pPr>
      <w:r>
        <w:rPr>
          <w:rFonts w:ascii="Times New Roman"/>
          <w:b w:val="false"/>
          <w:i w:val="false"/>
          <w:color w:val="000000"/>
          <w:sz w:val="28"/>
        </w:rPr>
        <w:t>
      3) В графе 3 указывается основание владения (договор купли-продажи, договор аренды или договор доверительного/оперативного управления).</w:t>
      </w:r>
    </w:p>
    <w:bookmarkEnd w:id="95"/>
    <w:bookmarkStart w:name="z131" w:id="96"/>
    <w:p>
      <w:pPr>
        <w:spacing w:after="0"/>
        <w:ind w:left="0"/>
        <w:jc w:val="both"/>
      </w:pPr>
      <w:r>
        <w:rPr>
          <w:rFonts w:ascii="Times New Roman"/>
          <w:b w:val="false"/>
          <w:i w:val="false"/>
          <w:color w:val="000000"/>
          <w:sz w:val="28"/>
        </w:rPr>
        <w:t>
      4) В графе 20 указывается вид документа (заключение или протокол).</w:t>
      </w:r>
    </w:p>
    <w:bookmarkEnd w:id="96"/>
    <w:bookmarkStart w:name="z132" w:id="97"/>
    <w:p>
      <w:pPr>
        <w:spacing w:after="0"/>
        <w:ind w:left="0"/>
        <w:jc w:val="both"/>
      </w:pPr>
      <w:r>
        <w:rPr>
          <w:rFonts w:ascii="Times New Roman"/>
          <w:b w:val="false"/>
          <w:i w:val="false"/>
          <w:color w:val="000000"/>
          <w:sz w:val="28"/>
        </w:rPr>
        <w:t>
      5) Таблица заполняется на основании протоколов измерений уровней производственных факторов, выполненных специалистами аккредитованных лабораторий. Для лабораторий работающих с микроорганизмами I-IV групп патогенности и гельминтами к форме прилагается электронная копия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bookmarkEnd w:id="97"/>
    <w:bookmarkStart w:name="z133" w:id="98"/>
    <w:p>
      <w:pPr>
        <w:spacing w:after="0"/>
        <w:ind w:left="0"/>
        <w:jc w:val="both"/>
      </w:pPr>
      <w:r>
        <w:rPr>
          <w:rFonts w:ascii="Times New Roman"/>
          <w:b w:val="false"/>
          <w:i w:val="false"/>
          <w:color w:val="000000"/>
          <w:sz w:val="28"/>
        </w:rPr>
        <w:t>
      6) К таблице прикладывается утвержденная сканированная схема/план этажа/здания с описанием предназначения каждого кабинета/комнаты.</w:t>
      </w:r>
    </w:p>
    <w:bookmarkEnd w:id="98"/>
    <w:bookmarkStart w:name="z134" w:id="99"/>
    <w:p>
      <w:pPr>
        <w:spacing w:after="0"/>
        <w:ind w:left="0"/>
        <w:jc w:val="both"/>
      </w:pPr>
      <w:r>
        <w:rPr>
          <w:rFonts w:ascii="Times New Roman"/>
          <w:b w:val="false"/>
          <w:i w:val="false"/>
          <w:color w:val="000000"/>
          <w:sz w:val="28"/>
        </w:rPr>
        <w:t>
      Таблица 3. Сведения о помещениях, в которых хранятся прекурсоры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09"/>
        <w:gridCol w:w="909"/>
        <w:gridCol w:w="909"/>
        <w:gridCol w:w="1162"/>
        <w:gridCol w:w="1415"/>
        <w:gridCol w:w="1415"/>
        <w:gridCol w:w="909"/>
        <w:gridCol w:w="909"/>
        <w:gridCol w:w="1412"/>
        <w:gridCol w:w="1412"/>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используемого прекурсора</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выработки используемого прекурсора</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используемого прекурсора</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вентиляции</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НИКАД лицензии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 документу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875"/>
        <w:gridCol w:w="875"/>
        <w:gridCol w:w="875"/>
        <w:gridCol w:w="1451"/>
        <w:gridCol w:w="1608"/>
        <w:gridCol w:w="1608"/>
        <w:gridCol w:w="1506"/>
        <w:gridCol w:w="876"/>
        <w:gridCol w:w="87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(или) протокол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фактического адреса)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 и (или) лицензии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 и (или) лицензии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 и (или) лицензии</w:t>
            </w: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135" w:id="100"/>
    <w:p>
      <w:pPr>
        <w:spacing w:after="0"/>
        <w:ind w:left="0"/>
        <w:jc w:val="both"/>
      </w:pPr>
      <w:r>
        <w:rPr>
          <w:rFonts w:ascii="Times New Roman"/>
          <w:b w:val="false"/>
          <w:i w:val="false"/>
          <w:color w:val="000000"/>
          <w:sz w:val="28"/>
        </w:rPr>
        <w:t>
      Примечание:</w:t>
      </w:r>
    </w:p>
    <w:bookmarkEnd w:id="100"/>
    <w:bookmarkStart w:name="z136" w:id="101"/>
    <w:p>
      <w:pPr>
        <w:spacing w:after="0"/>
        <w:ind w:left="0"/>
        <w:jc w:val="both"/>
      </w:pPr>
      <w:r>
        <w:rPr>
          <w:rFonts w:ascii="Times New Roman"/>
          <w:b w:val="false"/>
          <w:i w:val="false"/>
          <w:color w:val="000000"/>
          <w:sz w:val="28"/>
        </w:rPr>
        <w:t>
      1) Сведения о помещениях, в которых хранятся прекурсоры заполняют испытательные лаборатории/центры, медицинские лаборатории и провайдеры проверки квалификации.</w:t>
      </w:r>
    </w:p>
    <w:bookmarkEnd w:id="101"/>
    <w:bookmarkStart w:name="z137" w:id="102"/>
    <w:p>
      <w:pPr>
        <w:spacing w:after="0"/>
        <w:ind w:left="0"/>
        <w:jc w:val="both"/>
      </w:pPr>
      <w:r>
        <w:rPr>
          <w:rFonts w:ascii="Times New Roman"/>
          <w:b w:val="false"/>
          <w:i w:val="false"/>
          <w:color w:val="000000"/>
          <w:sz w:val="28"/>
        </w:rPr>
        <w:t>
      2) В графе 2 указывается назначение помещения (специальное или приспособленное).</w:t>
      </w:r>
    </w:p>
    <w:bookmarkEnd w:id="102"/>
    <w:bookmarkStart w:name="z138" w:id="103"/>
    <w:p>
      <w:pPr>
        <w:spacing w:after="0"/>
        <w:ind w:left="0"/>
        <w:jc w:val="both"/>
      </w:pPr>
      <w:r>
        <w:rPr>
          <w:rFonts w:ascii="Times New Roman"/>
          <w:b w:val="false"/>
          <w:i w:val="false"/>
          <w:color w:val="000000"/>
          <w:sz w:val="28"/>
        </w:rPr>
        <w:t>
      3) В графе 3 указывается основание владения (договор купли-продажи, договор аренды или договор доверительного/оперативного управления).</w:t>
      </w:r>
    </w:p>
    <w:bookmarkEnd w:id="103"/>
    <w:bookmarkStart w:name="z139" w:id="104"/>
    <w:p>
      <w:pPr>
        <w:spacing w:after="0"/>
        <w:ind w:left="0"/>
        <w:jc w:val="both"/>
      </w:pPr>
      <w:r>
        <w:rPr>
          <w:rFonts w:ascii="Times New Roman"/>
          <w:b w:val="false"/>
          <w:i w:val="false"/>
          <w:color w:val="000000"/>
          <w:sz w:val="28"/>
        </w:rPr>
        <w:t>
      4) К таблице прикладывается утвержденная сканированная схема/план этажа/здания с описанием предназначения каждого кабинета/комнаты.</w:t>
      </w:r>
    </w:p>
    <w:bookmarkEnd w:id="104"/>
    <w:bookmarkStart w:name="z140" w:id="105"/>
    <w:p>
      <w:pPr>
        <w:spacing w:after="0"/>
        <w:ind w:left="0"/>
        <w:jc w:val="both"/>
      </w:pPr>
      <w:r>
        <w:rPr>
          <w:rFonts w:ascii="Times New Roman"/>
          <w:b w:val="false"/>
          <w:i w:val="false"/>
          <w:color w:val="000000"/>
          <w:sz w:val="28"/>
        </w:rPr>
        <w:t>
      Таблица 4. Сведения по оснащенности испытательным оборудованием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422"/>
        <w:gridCol w:w="711"/>
        <w:gridCol w:w="1236"/>
        <w:gridCol w:w="711"/>
        <w:gridCol w:w="1039"/>
        <w:gridCol w:w="711"/>
        <w:gridCol w:w="711"/>
        <w:gridCol w:w="711"/>
        <w:gridCol w:w="1104"/>
        <w:gridCol w:w="1105"/>
        <w:gridCol w:w="110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оборудования (генерируется информационной системой), присваиваемый НЦА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характеристики (показатели)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1102"/>
        <w:gridCol w:w="1102"/>
        <w:gridCol w:w="1102"/>
        <w:gridCol w:w="1896"/>
        <w:gridCol w:w="1103"/>
        <w:gridCol w:w="1103"/>
        <w:gridCol w:w="2688"/>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(свидетельство) о поверке или аттестации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специального транспортного средства, в котором расположено испытательное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vMerge/>
            <w:tcBorders>
              <w:top w:val="nil"/>
              <w:left w:val="single" w:color="cfcfcf" w:sz="5"/>
              <w:bottom w:val="single" w:color="cfcfcf" w:sz="5"/>
              <w:right w:val="single" w:color="cfcfcf" w:sz="5"/>
            </w:tcBorders>
          </w:tcP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41" w:id="106"/>
    <w:p>
      <w:pPr>
        <w:spacing w:after="0"/>
        <w:ind w:left="0"/>
        <w:jc w:val="both"/>
      </w:pPr>
      <w:r>
        <w:rPr>
          <w:rFonts w:ascii="Times New Roman"/>
          <w:b w:val="false"/>
          <w:i w:val="false"/>
          <w:color w:val="000000"/>
          <w:sz w:val="28"/>
        </w:rPr>
        <w:t>
      Примечание:</w:t>
      </w:r>
    </w:p>
    <w:bookmarkEnd w:id="106"/>
    <w:bookmarkStart w:name="z142" w:id="107"/>
    <w:p>
      <w:pPr>
        <w:spacing w:after="0"/>
        <w:ind w:left="0"/>
        <w:jc w:val="both"/>
      </w:pPr>
      <w:r>
        <w:rPr>
          <w:rFonts w:ascii="Times New Roman"/>
          <w:b w:val="false"/>
          <w:i w:val="false"/>
          <w:color w:val="000000"/>
          <w:sz w:val="28"/>
        </w:rPr>
        <w:t>
      1) Сведения по оснащенности испытательным оборудованием заполняют испытательные лаборатории/центры, поверочные/калибровочные/медицинские лаборатории и инспекционные органы.</w:t>
      </w:r>
    </w:p>
    <w:bookmarkEnd w:id="107"/>
    <w:bookmarkStart w:name="z143" w:id="108"/>
    <w:p>
      <w:pPr>
        <w:spacing w:after="0"/>
        <w:ind w:left="0"/>
        <w:jc w:val="both"/>
      </w:pPr>
      <w:r>
        <w:rPr>
          <w:rFonts w:ascii="Times New Roman"/>
          <w:b w:val="false"/>
          <w:i w:val="false"/>
          <w:color w:val="000000"/>
          <w:sz w:val="28"/>
        </w:rPr>
        <w:t>
      2) Графа 2 заполняется Органом по аккредитации после принятия заявки (в период обследования по месту нахождения).</w:t>
      </w:r>
    </w:p>
    <w:bookmarkEnd w:id="108"/>
    <w:bookmarkStart w:name="z144" w:id="109"/>
    <w:p>
      <w:pPr>
        <w:spacing w:after="0"/>
        <w:ind w:left="0"/>
        <w:jc w:val="both"/>
      </w:pPr>
      <w:r>
        <w:rPr>
          <w:rFonts w:ascii="Times New Roman"/>
          <w:b w:val="false"/>
          <w:i w:val="false"/>
          <w:color w:val="000000"/>
          <w:sz w:val="28"/>
        </w:rPr>
        <w:t>
      3) В графе 3 указывается категория оборудования (стационарное или мобильное).</w:t>
      </w:r>
    </w:p>
    <w:bookmarkEnd w:id="109"/>
    <w:bookmarkStart w:name="z145" w:id="110"/>
    <w:p>
      <w:pPr>
        <w:spacing w:after="0"/>
        <w:ind w:left="0"/>
        <w:jc w:val="both"/>
      </w:pPr>
      <w:r>
        <w:rPr>
          <w:rFonts w:ascii="Times New Roman"/>
          <w:b w:val="false"/>
          <w:i w:val="false"/>
          <w:color w:val="000000"/>
          <w:sz w:val="28"/>
        </w:rPr>
        <w:t>
      4) В графе 17 указывается основание владения (договор купли-продажи, договор аренды или договор доверительного/оперативного управления).</w:t>
      </w:r>
    </w:p>
    <w:bookmarkEnd w:id="110"/>
    <w:bookmarkStart w:name="z146" w:id="111"/>
    <w:p>
      <w:pPr>
        <w:spacing w:after="0"/>
        <w:ind w:left="0"/>
        <w:jc w:val="both"/>
      </w:pPr>
      <w:r>
        <w:rPr>
          <w:rFonts w:ascii="Times New Roman"/>
          <w:b w:val="false"/>
          <w:i w:val="false"/>
          <w:color w:val="000000"/>
          <w:sz w:val="28"/>
        </w:rPr>
        <w:t>
      Таблица 5. Сведения о средствах измерений</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895"/>
        <w:gridCol w:w="895"/>
        <w:gridCol w:w="896"/>
        <w:gridCol w:w="2141"/>
        <w:gridCol w:w="2056"/>
        <w:gridCol w:w="896"/>
        <w:gridCol w:w="896"/>
        <w:gridCol w:w="1309"/>
        <w:gridCol w:w="1391"/>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средства измерения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измерений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государственной системе обеспечения единства измерений РК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определяемых характеристик (параметров) продукции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метрологические характеристики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поверке/калибровке/метрологической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аттестата аккредитации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аттестата аккредитации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508"/>
        <w:gridCol w:w="2593"/>
        <w:gridCol w:w="1508"/>
        <w:gridCol w:w="1508"/>
        <w:gridCol w:w="3675"/>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специального транспортного средства, в котором расположено средство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147" w:id="112"/>
    <w:p>
      <w:pPr>
        <w:spacing w:after="0"/>
        <w:ind w:left="0"/>
        <w:jc w:val="both"/>
      </w:pPr>
      <w:r>
        <w:rPr>
          <w:rFonts w:ascii="Times New Roman"/>
          <w:b w:val="false"/>
          <w:i w:val="false"/>
          <w:color w:val="000000"/>
          <w:sz w:val="28"/>
        </w:rPr>
        <w:t>
      Примечание:</w:t>
      </w:r>
    </w:p>
    <w:bookmarkEnd w:id="112"/>
    <w:bookmarkStart w:name="z148" w:id="113"/>
    <w:p>
      <w:pPr>
        <w:spacing w:after="0"/>
        <w:ind w:left="0"/>
        <w:jc w:val="both"/>
      </w:pPr>
      <w:r>
        <w:rPr>
          <w:rFonts w:ascii="Times New Roman"/>
          <w:b w:val="false"/>
          <w:i w:val="false"/>
          <w:color w:val="000000"/>
          <w:sz w:val="28"/>
        </w:rPr>
        <w:t>
      1) Сведения о средствах измерений заполняют испытательные лаборатории/центры, поверочные/калибровочные/медицинские лаборатории, юридические лица, осуществляющие метрологическую аттестацию методик выполнения измерений и инспекционные органы.</w:t>
      </w:r>
    </w:p>
    <w:bookmarkEnd w:id="113"/>
    <w:bookmarkStart w:name="z149" w:id="114"/>
    <w:p>
      <w:pPr>
        <w:spacing w:after="0"/>
        <w:ind w:left="0"/>
        <w:jc w:val="both"/>
      </w:pPr>
      <w:r>
        <w:rPr>
          <w:rFonts w:ascii="Times New Roman"/>
          <w:b w:val="false"/>
          <w:i w:val="false"/>
          <w:color w:val="000000"/>
          <w:sz w:val="28"/>
        </w:rPr>
        <w:t>
      2) В графе 2 указывается категория средства измерения (стационарное или мобильное).</w:t>
      </w:r>
    </w:p>
    <w:bookmarkEnd w:id="114"/>
    <w:bookmarkStart w:name="z150" w:id="115"/>
    <w:p>
      <w:pPr>
        <w:spacing w:after="0"/>
        <w:ind w:left="0"/>
        <w:jc w:val="both"/>
      </w:pPr>
      <w:r>
        <w:rPr>
          <w:rFonts w:ascii="Times New Roman"/>
          <w:b w:val="false"/>
          <w:i w:val="false"/>
          <w:color w:val="000000"/>
          <w:sz w:val="28"/>
        </w:rPr>
        <w:t>
      3) В графе 3 указывается вид средства измерения (средство измерения или измерительная принадлежность).</w:t>
      </w:r>
    </w:p>
    <w:bookmarkEnd w:id="115"/>
    <w:bookmarkStart w:name="z151" w:id="116"/>
    <w:p>
      <w:pPr>
        <w:spacing w:after="0"/>
        <w:ind w:left="0"/>
        <w:jc w:val="both"/>
      </w:pPr>
      <w:r>
        <w:rPr>
          <w:rFonts w:ascii="Times New Roman"/>
          <w:b w:val="false"/>
          <w:i w:val="false"/>
          <w:color w:val="000000"/>
          <w:sz w:val="28"/>
        </w:rPr>
        <w:t>
      4) В графе 28 указывается основание владения (договор купли-продажи, договор аренды или договор доверительного/оперативного управления).</w:t>
      </w:r>
    </w:p>
    <w:bookmarkEnd w:id="116"/>
    <w:bookmarkStart w:name="z152" w:id="117"/>
    <w:p>
      <w:pPr>
        <w:spacing w:after="0"/>
        <w:ind w:left="0"/>
        <w:jc w:val="both"/>
      </w:pPr>
      <w:r>
        <w:rPr>
          <w:rFonts w:ascii="Times New Roman"/>
          <w:b w:val="false"/>
          <w:i w:val="false"/>
          <w:color w:val="000000"/>
          <w:sz w:val="28"/>
        </w:rPr>
        <w:t>
      Таблица 6. Сведения по оснащенности лаборатории стандартными образцами состава и свойств веществ и материалов</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177"/>
        <w:gridCol w:w="2228"/>
        <w:gridCol w:w="1025"/>
        <w:gridCol w:w="549"/>
        <w:gridCol w:w="1178"/>
        <w:gridCol w:w="1178"/>
        <w:gridCol w:w="1178"/>
        <w:gridCol w:w="799"/>
        <w:gridCol w:w="1242"/>
        <w:gridCol w:w="1179"/>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применяемого стандартного образца/образца проверки квалификации</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документа по стандартизации, в которых установлен порядок применения стандартного образца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стандартного образца/образца проверки квалификации</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стандартного образца</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утверждения стандартного образца/образца проверки квалификации</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 стандартный образец/образец проверки квалификации</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стандартного образца/образца проверки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 утверждении типа стандартных образцов (свидетельства)/образца проверки квалификации</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Аттестованные характеристики стандартного образца/образца проверки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210"/>
        <w:gridCol w:w="1210"/>
        <w:gridCol w:w="1207"/>
        <w:gridCol w:w="1207"/>
        <w:gridCol w:w="1208"/>
        <w:gridCol w:w="1208"/>
        <w:gridCol w:w="1208"/>
        <w:gridCol w:w="1208"/>
        <w:gridCol w:w="1208"/>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установления аттестованных характеристик стандартного образца</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экземпляра стандартного образца</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образца проверки квалификации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поверке или аттестации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аттестата аккредитации</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53" w:id="118"/>
    <w:p>
      <w:pPr>
        <w:spacing w:after="0"/>
        <w:ind w:left="0"/>
        <w:jc w:val="both"/>
      </w:pPr>
      <w:r>
        <w:rPr>
          <w:rFonts w:ascii="Times New Roman"/>
          <w:b w:val="false"/>
          <w:i w:val="false"/>
          <w:color w:val="000000"/>
          <w:sz w:val="28"/>
        </w:rPr>
        <w:t>
      Примечание:</w:t>
      </w:r>
    </w:p>
    <w:bookmarkEnd w:id="118"/>
    <w:bookmarkStart w:name="z154" w:id="119"/>
    <w:p>
      <w:pPr>
        <w:spacing w:after="0"/>
        <w:ind w:left="0"/>
        <w:jc w:val="both"/>
      </w:pPr>
      <w:r>
        <w:rPr>
          <w:rFonts w:ascii="Times New Roman"/>
          <w:b w:val="false"/>
          <w:i w:val="false"/>
          <w:color w:val="000000"/>
          <w:sz w:val="28"/>
        </w:rPr>
        <w:t>
      1) Сведения по оснащенности лаборатории стандартными образцами состава и свойств веществ и материалов заполняют испытательные лаборатории/центры, инспекционные органы и провайдеры проверки квалификации.</w:t>
      </w:r>
    </w:p>
    <w:bookmarkEnd w:id="119"/>
    <w:bookmarkStart w:name="z155" w:id="120"/>
    <w:p>
      <w:pPr>
        <w:spacing w:after="0"/>
        <w:ind w:left="0"/>
        <w:jc w:val="both"/>
      </w:pPr>
      <w:r>
        <w:rPr>
          <w:rFonts w:ascii="Times New Roman"/>
          <w:b w:val="false"/>
          <w:i w:val="false"/>
          <w:color w:val="000000"/>
          <w:sz w:val="28"/>
        </w:rPr>
        <w:t>
      2) В графе 2 указывается назначение применяемого стандартного образца/образца проверки квалификации (градуировка приборов, контроль правильности результатов измерений, аттестация образцов других категорий).</w:t>
      </w:r>
    </w:p>
    <w:bookmarkEnd w:id="120"/>
    <w:bookmarkStart w:name="z156" w:id="121"/>
    <w:p>
      <w:pPr>
        <w:spacing w:after="0"/>
        <w:ind w:left="0"/>
        <w:jc w:val="both"/>
      </w:pPr>
      <w:r>
        <w:rPr>
          <w:rFonts w:ascii="Times New Roman"/>
          <w:b w:val="false"/>
          <w:i w:val="false"/>
          <w:color w:val="000000"/>
          <w:sz w:val="28"/>
        </w:rPr>
        <w:t>
      3) В графе 6 указывается уровень утверждения стандартного образца/образца проверки квалификации (межгосударственный, государственный, отраслевой, предприятия).</w:t>
      </w:r>
    </w:p>
    <w:bookmarkEnd w:id="121"/>
    <w:bookmarkStart w:name="z157" w:id="122"/>
    <w:p>
      <w:pPr>
        <w:spacing w:after="0"/>
        <w:ind w:left="0"/>
        <w:jc w:val="both"/>
      </w:pPr>
      <w:r>
        <w:rPr>
          <w:rFonts w:ascii="Times New Roman"/>
          <w:b w:val="false"/>
          <w:i w:val="false"/>
          <w:color w:val="000000"/>
          <w:sz w:val="28"/>
        </w:rPr>
        <w:t>
      4) Графа 14 заполняет провайдерами проверки квалификации.</w:t>
      </w:r>
    </w:p>
    <w:bookmarkEnd w:id="122"/>
    <w:bookmarkStart w:name="z158" w:id="123"/>
    <w:p>
      <w:pPr>
        <w:spacing w:after="0"/>
        <w:ind w:left="0"/>
        <w:jc w:val="both"/>
      </w:pPr>
      <w:r>
        <w:rPr>
          <w:rFonts w:ascii="Times New Roman"/>
          <w:b w:val="false"/>
          <w:i w:val="false"/>
          <w:color w:val="000000"/>
          <w:sz w:val="28"/>
        </w:rPr>
        <w:t>
      5) Графы 15-21 заполняются испытательными лабораториями/центрами по неразрушающему контролю.</w:t>
      </w:r>
    </w:p>
    <w:bookmarkEnd w:id="123"/>
    <w:bookmarkStart w:name="z159" w:id="124"/>
    <w:p>
      <w:pPr>
        <w:spacing w:after="0"/>
        <w:ind w:left="0"/>
        <w:jc w:val="both"/>
      </w:pPr>
      <w:r>
        <w:rPr>
          <w:rFonts w:ascii="Times New Roman"/>
          <w:b w:val="false"/>
          <w:i w:val="false"/>
          <w:color w:val="000000"/>
          <w:sz w:val="28"/>
        </w:rPr>
        <w:t>
      Таблица 7. Сведения по оснащенности специальным транспортным средством</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38"/>
        <w:gridCol w:w="738"/>
        <w:gridCol w:w="738"/>
        <w:gridCol w:w="738"/>
        <w:gridCol w:w="944"/>
        <w:gridCol w:w="738"/>
        <w:gridCol w:w="944"/>
        <w:gridCol w:w="738"/>
        <w:gridCol w:w="1462"/>
        <w:gridCol w:w="1465"/>
        <w:gridCol w:w="1147"/>
        <w:gridCol w:w="1147"/>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транспортного средства (координаты фактического адреса в период действия аттестата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навигационном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60" w:id="125"/>
    <w:p>
      <w:pPr>
        <w:spacing w:after="0"/>
        <w:ind w:left="0"/>
        <w:jc w:val="both"/>
      </w:pPr>
      <w:r>
        <w:rPr>
          <w:rFonts w:ascii="Times New Roman"/>
          <w:b w:val="false"/>
          <w:i w:val="false"/>
          <w:color w:val="000000"/>
          <w:sz w:val="28"/>
        </w:rPr>
        <w:t>
      Примечание:</w:t>
      </w:r>
    </w:p>
    <w:bookmarkEnd w:id="125"/>
    <w:bookmarkStart w:name="z161" w:id="126"/>
    <w:p>
      <w:pPr>
        <w:spacing w:after="0"/>
        <w:ind w:left="0"/>
        <w:jc w:val="both"/>
      </w:pPr>
      <w:r>
        <w:rPr>
          <w:rFonts w:ascii="Times New Roman"/>
          <w:b w:val="false"/>
          <w:i w:val="false"/>
          <w:color w:val="000000"/>
          <w:sz w:val="28"/>
        </w:rPr>
        <w:t>
      1) Сведения по оснащенности специальным транспортным средством заполняют испытательные лаборатории/центры, поверочные/калибровочные/медицинские лаборатории, инспекционные органы и провайдеры проверки квалификации.</w:t>
      </w:r>
    </w:p>
    <w:bookmarkEnd w:id="126"/>
    <w:bookmarkStart w:name="z162" w:id="127"/>
    <w:p>
      <w:pPr>
        <w:spacing w:after="0"/>
        <w:ind w:left="0"/>
        <w:jc w:val="both"/>
      </w:pPr>
      <w:r>
        <w:rPr>
          <w:rFonts w:ascii="Times New Roman"/>
          <w:b w:val="false"/>
          <w:i w:val="false"/>
          <w:color w:val="000000"/>
          <w:sz w:val="28"/>
        </w:rPr>
        <w:t>
      2) В графе 9 указывается основание владения (договор купли-продажи, договор аренды или договор доверительного/оперативного управления).</w:t>
      </w:r>
    </w:p>
    <w:bookmarkEnd w:id="127"/>
    <w:bookmarkStart w:name="z163" w:id="128"/>
    <w:p>
      <w:pPr>
        <w:spacing w:after="0"/>
        <w:ind w:left="0"/>
        <w:jc w:val="both"/>
      </w:pPr>
      <w:r>
        <w:rPr>
          <w:rFonts w:ascii="Times New Roman"/>
          <w:b w:val="false"/>
          <w:i w:val="false"/>
          <w:color w:val="000000"/>
          <w:sz w:val="28"/>
        </w:rPr>
        <w:t>
      Таблица 8. Сведения по оснащенности оборудованием, применяемым для отбора, упаковки, хранения образцов проверки квалификации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48"/>
        <w:gridCol w:w="1448"/>
        <w:gridCol w:w="2115"/>
        <w:gridCol w:w="1448"/>
        <w:gridCol w:w="1448"/>
        <w:gridCol w:w="1448"/>
        <w:gridCol w:w="1449"/>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4" w:id="129"/>
    <w:p>
      <w:pPr>
        <w:spacing w:after="0"/>
        <w:ind w:left="0"/>
        <w:jc w:val="both"/>
      </w:pPr>
      <w:r>
        <w:rPr>
          <w:rFonts w:ascii="Times New Roman"/>
          <w:b w:val="false"/>
          <w:i w:val="false"/>
          <w:color w:val="000000"/>
          <w:sz w:val="28"/>
        </w:rPr>
        <w:t>
      Продолжение таблицы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300"/>
        <w:gridCol w:w="1300"/>
        <w:gridCol w:w="2236"/>
        <w:gridCol w:w="2156"/>
        <w:gridCol w:w="1301"/>
        <w:gridCol w:w="2936"/>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 оборудования</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специального транспортного средства, в котором расположено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65" w:id="130"/>
    <w:p>
      <w:pPr>
        <w:spacing w:after="0"/>
        <w:ind w:left="0"/>
        <w:jc w:val="both"/>
      </w:pPr>
      <w:r>
        <w:rPr>
          <w:rFonts w:ascii="Times New Roman"/>
          <w:b w:val="false"/>
          <w:i w:val="false"/>
          <w:color w:val="000000"/>
          <w:sz w:val="28"/>
        </w:rPr>
        <w:t>
      Примечание:</w:t>
      </w:r>
    </w:p>
    <w:bookmarkEnd w:id="130"/>
    <w:bookmarkStart w:name="z166" w:id="131"/>
    <w:p>
      <w:pPr>
        <w:spacing w:after="0"/>
        <w:ind w:left="0"/>
        <w:jc w:val="both"/>
      </w:pPr>
      <w:r>
        <w:rPr>
          <w:rFonts w:ascii="Times New Roman"/>
          <w:b w:val="false"/>
          <w:i w:val="false"/>
          <w:color w:val="000000"/>
          <w:sz w:val="28"/>
        </w:rPr>
        <w:t>
      1) Сведения по оснащенности оборудованием, применяемым для отбора, упаковки, хранения образцов проверки квалификации заполняют испытательные лаборатории/центры, медицинские лаборатории и провайдеры проверки квалификации.</w:t>
      </w:r>
    </w:p>
    <w:bookmarkEnd w:id="131"/>
    <w:bookmarkStart w:name="z167" w:id="132"/>
    <w:p>
      <w:pPr>
        <w:spacing w:after="0"/>
        <w:ind w:left="0"/>
        <w:jc w:val="both"/>
      </w:pPr>
      <w:r>
        <w:rPr>
          <w:rFonts w:ascii="Times New Roman"/>
          <w:b w:val="false"/>
          <w:i w:val="false"/>
          <w:color w:val="000000"/>
          <w:sz w:val="28"/>
        </w:rPr>
        <w:t>
      2) В графе 2 указывается категория оборудования (стационарное или мобильное).</w:t>
      </w:r>
    </w:p>
    <w:bookmarkEnd w:id="132"/>
    <w:bookmarkStart w:name="z168" w:id="133"/>
    <w:p>
      <w:pPr>
        <w:spacing w:after="0"/>
        <w:ind w:left="0"/>
        <w:jc w:val="both"/>
      </w:pPr>
      <w:r>
        <w:rPr>
          <w:rFonts w:ascii="Times New Roman"/>
          <w:b w:val="false"/>
          <w:i w:val="false"/>
          <w:color w:val="000000"/>
          <w:sz w:val="28"/>
        </w:rPr>
        <w:t>
      3) В графе 11 указывается основание владения (договор купли-продажи, договор аренды или договор доверительного/оперативного управления).</w:t>
      </w:r>
    </w:p>
    <w:bookmarkEnd w:id="133"/>
    <w:bookmarkStart w:name="z169" w:id="134"/>
    <w:p>
      <w:pPr>
        <w:spacing w:after="0"/>
        <w:ind w:left="0"/>
        <w:jc w:val="both"/>
      </w:pPr>
      <w:r>
        <w:rPr>
          <w:rFonts w:ascii="Times New Roman"/>
          <w:b w:val="false"/>
          <w:i w:val="false"/>
          <w:color w:val="000000"/>
          <w:sz w:val="28"/>
        </w:rPr>
        <w:t>
      Таблица 9. Сведения о лицензиях и разрешительных документах</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013"/>
        <w:gridCol w:w="1013"/>
        <w:gridCol w:w="1013"/>
        <w:gridCol w:w="1013"/>
        <w:gridCol w:w="1013"/>
        <w:gridCol w:w="1013"/>
        <w:gridCol w:w="1013"/>
        <w:gridCol w:w="1014"/>
        <w:gridCol w:w="1574"/>
        <w:gridCol w:w="157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НИКАД документа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периода действия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периода действия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70" w:id="135"/>
    <w:p>
      <w:pPr>
        <w:spacing w:after="0"/>
        <w:ind w:left="0"/>
        <w:jc w:val="both"/>
      </w:pPr>
      <w:r>
        <w:rPr>
          <w:rFonts w:ascii="Times New Roman"/>
          <w:b w:val="false"/>
          <w:i w:val="false"/>
          <w:color w:val="000000"/>
          <w:sz w:val="28"/>
        </w:rPr>
        <w:t>
      Примечание:</w:t>
      </w:r>
    </w:p>
    <w:bookmarkEnd w:id="135"/>
    <w:bookmarkStart w:name="z171" w:id="136"/>
    <w:p>
      <w:pPr>
        <w:spacing w:after="0"/>
        <w:ind w:left="0"/>
        <w:jc w:val="both"/>
      </w:pPr>
      <w:r>
        <w:rPr>
          <w:rFonts w:ascii="Times New Roman"/>
          <w:b w:val="false"/>
          <w:i w:val="false"/>
          <w:color w:val="000000"/>
          <w:sz w:val="28"/>
        </w:rPr>
        <w:t>
      Сведения о лицензиях и разрешительных документах заполняют все заявители/субъекты аккредитации в случае наличия таких документов.</w:t>
      </w:r>
    </w:p>
    <w:bookmarkEnd w:id="136"/>
    <w:bookmarkStart w:name="z172" w:id="137"/>
    <w:p>
      <w:pPr>
        <w:spacing w:after="0"/>
        <w:ind w:left="0"/>
        <w:jc w:val="both"/>
      </w:pPr>
      <w:r>
        <w:rPr>
          <w:rFonts w:ascii="Times New Roman"/>
          <w:b w:val="false"/>
          <w:i w:val="false"/>
          <w:color w:val="000000"/>
          <w:sz w:val="28"/>
        </w:rPr>
        <w:t>
      Таблица 10. Перечень нормативных документов</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682"/>
        <w:gridCol w:w="1682"/>
        <w:gridCol w:w="1682"/>
        <w:gridCol w:w="1682"/>
        <w:gridCol w:w="1683"/>
        <w:gridCol w:w="2151"/>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 документ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документа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73" w:id="138"/>
    <w:p>
      <w:pPr>
        <w:spacing w:after="0"/>
        <w:ind w:left="0"/>
        <w:jc w:val="both"/>
      </w:pPr>
      <w:r>
        <w:rPr>
          <w:rFonts w:ascii="Times New Roman"/>
          <w:b w:val="false"/>
          <w:i w:val="false"/>
          <w:color w:val="000000"/>
          <w:sz w:val="28"/>
        </w:rPr>
        <w:t>
      Примечание:</w:t>
      </w:r>
    </w:p>
    <w:bookmarkEnd w:id="138"/>
    <w:bookmarkStart w:name="z174" w:id="139"/>
    <w:p>
      <w:pPr>
        <w:spacing w:after="0"/>
        <w:ind w:left="0"/>
        <w:jc w:val="both"/>
      </w:pPr>
      <w:r>
        <w:rPr>
          <w:rFonts w:ascii="Times New Roman"/>
          <w:b w:val="false"/>
          <w:i w:val="false"/>
          <w:color w:val="000000"/>
          <w:sz w:val="28"/>
        </w:rPr>
        <w:t>
      Перечень нормативных документов заполняют все заявители/субъекты аккредитации.</w:t>
      </w:r>
    </w:p>
    <w:bookmarkEnd w:id="139"/>
    <w:bookmarkStart w:name="z175" w:id="140"/>
    <w:p>
      <w:pPr>
        <w:spacing w:after="0"/>
        <w:ind w:left="0"/>
        <w:jc w:val="both"/>
      </w:pPr>
      <w:r>
        <w:rPr>
          <w:rFonts w:ascii="Times New Roman"/>
          <w:b w:val="false"/>
          <w:i w:val="false"/>
          <w:color w:val="000000"/>
          <w:sz w:val="28"/>
        </w:rPr>
        <w:t>
      Таблица 11. Перечень используемых эталонов</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39"/>
        <w:gridCol w:w="739"/>
        <w:gridCol w:w="1767"/>
        <w:gridCol w:w="739"/>
        <w:gridCol w:w="739"/>
        <w:gridCol w:w="739"/>
        <w:gridCol w:w="740"/>
        <w:gridCol w:w="740"/>
        <w:gridCol w:w="1148"/>
        <w:gridCol w:w="1148"/>
        <w:gridCol w:w="1149"/>
        <w:gridCol w:w="1149"/>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эталона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государственной системе обеспечения единства измерений РК</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неопределенность</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47"/>
        <w:gridCol w:w="1147"/>
        <w:gridCol w:w="1147"/>
        <w:gridCol w:w="1147"/>
        <w:gridCol w:w="1147"/>
        <w:gridCol w:w="1148"/>
        <w:gridCol w:w="1973"/>
        <w:gridCol w:w="1148"/>
        <w:gridCol w:w="1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поверке/калибровке/метрологической аттестации</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согласно области аккредитации</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владения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в котором расположен субъект аккредитации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(координаты поворотных точек объекта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76" w:id="141"/>
    <w:p>
      <w:pPr>
        <w:spacing w:after="0"/>
        <w:ind w:left="0"/>
        <w:jc w:val="both"/>
      </w:pPr>
      <w:r>
        <w:rPr>
          <w:rFonts w:ascii="Times New Roman"/>
          <w:b w:val="false"/>
          <w:i w:val="false"/>
          <w:color w:val="000000"/>
          <w:sz w:val="28"/>
        </w:rPr>
        <w:t>
      Примечание:</w:t>
      </w:r>
    </w:p>
    <w:bookmarkEnd w:id="141"/>
    <w:bookmarkStart w:name="z177" w:id="142"/>
    <w:p>
      <w:pPr>
        <w:spacing w:after="0"/>
        <w:ind w:left="0"/>
        <w:jc w:val="both"/>
      </w:pPr>
      <w:r>
        <w:rPr>
          <w:rFonts w:ascii="Times New Roman"/>
          <w:b w:val="false"/>
          <w:i w:val="false"/>
          <w:color w:val="000000"/>
          <w:sz w:val="28"/>
        </w:rPr>
        <w:t>
      1) Перечень используемых эталонов заполняет поверочные и калибровочные лаборатории.</w:t>
      </w:r>
    </w:p>
    <w:bookmarkEnd w:id="142"/>
    <w:bookmarkStart w:name="z178" w:id="143"/>
    <w:p>
      <w:pPr>
        <w:spacing w:after="0"/>
        <w:ind w:left="0"/>
        <w:jc w:val="both"/>
      </w:pPr>
      <w:r>
        <w:rPr>
          <w:rFonts w:ascii="Times New Roman"/>
          <w:b w:val="false"/>
          <w:i w:val="false"/>
          <w:color w:val="000000"/>
          <w:sz w:val="28"/>
        </w:rPr>
        <w:t>
      2) В графе 2 указывается вид эталона (исходный, подчиненный,).</w:t>
      </w:r>
    </w:p>
    <w:bookmarkEnd w:id="143"/>
    <w:bookmarkStart w:name="z179" w:id="144"/>
    <w:p>
      <w:pPr>
        <w:spacing w:after="0"/>
        <w:ind w:left="0"/>
        <w:jc w:val="both"/>
      </w:pPr>
      <w:r>
        <w:rPr>
          <w:rFonts w:ascii="Times New Roman"/>
          <w:b w:val="false"/>
          <w:i w:val="false"/>
          <w:color w:val="000000"/>
          <w:sz w:val="28"/>
        </w:rPr>
        <w:t>
      3) Графа 4 не заполняется для эталонов, которые калибруются.</w:t>
      </w:r>
    </w:p>
    <w:bookmarkEnd w:id="144"/>
    <w:bookmarkStart w:name="z180" w:id="145"/>
    <w:p>
      <w:pPr>
        <w:spacing w:after="0"/>
        <w:ind w:left="0"/>
        <w:jc w:val="both"/>
      </w:pPr>
      <w:r>
        <w:rPr>
          <w:rFonts w:ascii="Times New Roman"/>
          <w:b w:val="false"/>
          <w:i w:val="false"/>
          <w:color w:val="000000"/>
          <w:sz w:val="28"/>
        </w:rPr>
        <w:t>
      4) В графе 20 указывается основание владения (договор купли-продажи, договор аренды или договор доверительного/оперативного управления).</w:t>
      </w:r>
    </w:p>
    <w:bookmarkEnd w:id="145"/>
    <w:bookmarkStart w:name="z181" w:id="146"/>
    <w:p>
      <w:pPr>
        <w:spacing w:after="0"/>
        <w:ind w:left="0"/>
        <w:jc w:val="both"/>
      </w:pPr>
      <w:r>
        <w:rPr>
          <w:rFonts w:ascii="Times New Roman"/>
          <w:b w:val="false"/>
          <w:i w:val="false"/>
          <w:color w:val="000000"/>
          <w:sz w:val="28"/>
        </w:rPr>
        <w:t>
      5) В графе 14 указывается тип документа (свидетельство, сертификат).</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84" w:id="147"/>
    <w:p>
      <w:pPr>
        <w:spacing w:after="0"/>
        <w:ind w:left="0"/>
        <w:jc w:val="left"/>
      </w:pPr>
      <w:r>
        <w:rPr>
          <w:rFonts w:ascii="Times New Roman"/>
          <w:b/>
          <w:i w:val="false"/>
          <w:color w:val="000000"/>
        </w:rPr>
        <w:t xml:space="preserve"> Сведения о персонале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02"/>
        <w:gridCol w:w="1402"/>
        <w:gridCol w:w="1402"/>
        <w:gridCol w:w="2438"/>
        <w:gridCol w:w="1402"/>
        <w:gridCol w:w="1403"/>
        <w:gridCol w:w="1403"/>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5" w:id="148"/>
    <w:p>
      <w:pPr>
        <w:spacing w:after="0"/>
        <w:ind w:left="0"/>
        <w:jc w:val="both"/>
      </w:pPr>
      <w:r>
        <w:rPr>
          <w:rFonts w:ascii="Times New Roman"/>
          <w:b w:val="false"/>
          <w:i w:val="false"/>
          <w:color w:val="000000"/>
          <w:sz w:val="28"/>
        </w:rPr>
        <w:t>
      Продолжение таблицы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712"/>
        <w:gridCol w:w="1712"/>
        <w:gridCol w:w="1712"/>
        <w:gridCol w:w="1712"/>
        <w:gridCol w:w="1712"/>
        <w:gridCol w:w="2637"/>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ВУЗа</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диплома</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органе по оценке соответствия по заявленному направлению</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958"/>
        <w:gridCol w:w="958"/>
        <w:gridCol w:w="958"/>
        <w:gridCol w:w="958"/>
        <w:gridCol w:w="958"/>
        <w:gridCol w:w="960"/>
        <w:gridCol w:w="958"/>
        <w:gridCol w:w="958"/>
        <w:gridCol w:w="958"/>
        <w:gridCol w:w="958"/>
        <w:gridCol w:w="959"/>
      </w:tblGrid>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функции и (или) виды проводимых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аттестации на соответствие занимаемой должности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документа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организации проводившей обучение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проводившей обучение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семинара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825"/>
        <w:gridCol w:w="975"/>
        <w:gridCol w:w="1419"/>
        <w:gridCol w:w="825"/>
        <w:gridCol w:w="825"/>
        <w:gridCol w:w="826"/>
        <w:gridCol w:w="826"/>
        <w:gridCol w:w="826"/>
        <w:gridCol w:w="826"/>
        <w:gridCol w:w="826"/>
        <w:gridCol w:w="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присвоении квалификации поверителя средств измерений</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по группам калибруемых средств измерений</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 проводимые виды работ по проверке квалификации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9"/>
          <w:p>
            <w:pPr>
              <w:spacing w:after="20"/>
              <w:ind w:left="20"/>
              <w:jc w:val="both"/>
            </w:pPr>
            <w:r>
              <w:rPr>
                <w:rFonts w:ascii="Times New Roman"/>
                <w:b w:val="false"/>
                <w:i w:val="false"/>
                <w:color w:val="000000"/>
                <w:sz w:val="20"/>
              </w:rPr>
              <w:t>
Договор, заключенный</w:t>
            </w:r>
            <w:r>
              <w:br/>
            </w:r>
            <w:r>
              <w:rPr>
                <w:rFonts w:ascii="Times New Roman"/>
                <w:b w:val="false"/>
                <w:i w:val="false"/>
                <w:color w:val="000000"/>
                <w:sz w:val="20"/>
              </w:rPr>
              <w:t>
с физическим лицом</w:t>
            </w:r>
          </w:p>
          <w:bookmarkEnd w:id="1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присвоении звания</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187" w:id="150"/>
    <w:p>
      <w:pPr>
        <w:spacing w:after="0"/>
        <w:ind w:left="0"/>
        <w:jc w:val="both"/>
      </w:pPr>
      <w:r>
        <w:rPr>
          <w:rFonts w:ascii="Times New Roman"/>
          <w:b w:val="false"/>
          <w:i w:val="false"/>
          <w:color w:val="000000"/>
          <w:sz w:val="28"/>
        </w:rPr>
        <w:t>
      Примечание:</w:t>
      </w:r>
    </w:p>
    <w:bookmarkEnd w:id="150"/>
    <w:bookmarkStart w:name="z188" w:id="151"/>
    <w:p>
      <w:pPr>
        <w:spacing w:after="0"/>
        <w:ind w:left="0"/>
        <w:jc w:val="both"/>
      </w:pPr>
      <w:r>
        <w:rPr>
          <w:rFonts w:ascii="Times New Roman"/>
          <w:b w:val="false"/>
          <w:i w:val="false"/>
          <w:color w:val="000000"/>
          <w:sz w:val="28"/>
        </w:rPr>
        <w:t>
      1) Сведения о персонале заполняют все заявители/субъекты аккредитации.</w:t>
      </w:r>
    </w:p>
    <w:bookmarkEnd w:id="151"/>
    <w:bookmarkStart w:name="z189" w:id="152"/>
    <w:p>
      <w:pPr>
        <w:spacing w:after="0"/>
        <w:ind w:left="0"/>
        <w:jc w:val="both"/>
      </w:pPr>
      <w:r>
        <w:rPr>
          <w:rFonts w:ascii="Times New Roman"/>
          <w:b w:val="false"/>
          <w:i w:val="false"/>
          <w:color w:val="000000"/>
          <w:sz w:val="28"/>
        </w:rPr>
        <w:t>
      2) В графе 23 указывается вид документа (сертификат, удостоверение, диплом).</w:t>
      </w:r>
    </w:p>
    <w:bookmarkEnd w:id="152"/>
    <w:bookmarkStart w:name="z190" w:id="153"/>
    <w:p>
      <w:pPr>
        <w:spacing w:after="0"/>
        <w:ind w:left="0"/>
        <w:jc w:val="both"/>
      </w:pPr>
      <w:r>
        <w:rPr>
          <w:rFonts w:ascii="Times New Roman"/>
          <w:b w:val="false"/>
          <w:i w:val="false"/>
          <w:color w:val="000000"/>
          <w:sz w:val="28"/>
        </w:rPr>
        <w:t>
      3) Графы 27-31 заполняются поверочными лабораториями.</w:t>
      </w:r>
    </w:p>
    <w:bookmarkEnd w:id="153"/>
    <w:bookmarkStart w:name="z191" w:id="154"/>
    <w:p>
      <w:pPr>
        <w:spacing w:after="0"/>
        <w:ind w:left="0"/>
        <w:jc w:val="both"/>
      </w:pPr>
      <w:r>
        <w:rPr>
          <w:rFonts w:ascii="Times New Roman"/>
          <w:b w:val="false"/>
          <w:i w:val="false"/>
          <w:color w:val="000000"/>
          <w:sz w:val="28"/>
        </w:rPr>
        <w:t>
      4) Графы 27 и 32 заполняются калибровочными лабораториями.</w:t>
      </w:r>
    </w:p>
    <w:bookmarkEnd w:id="154"/>
    <w:bookmarkStart w:name="z192" w:id="155"/>
    <w:p>
      <w:pPr>
        <w:spacing w:after="0"/>
        <w:ind w:left="0"/>
        <w:jc w:val="both"/>
      </w:pPr>
      <w:r>
        <w:rPr>
          <w:rFonts w:ascii="Times New Roman"/>
          <w:b w:val="false"/>
          <w:i w:val="false"/>
          <w:color w:val="000000"/>
          <w:sz w:val="28"/>
        </w:rPr>
        <w:t>
      5) Графа 37 заполняется органами по подтверждению соответствия системы менеджмента.</w:t>
      </w:r>
    </w:p>
    <w:bookmarkEnd w:id="155"/>
    <w:bookmarkStart w:name="z193" w:id="156"/>
    <w:p>
      <w:pPr>
        <w:spacing w:after="0"/>
        <w:ind w:left="0"/>
        <w:jc w:val="both"/>
      </w:pPr>
      <w:r>
        <w:rPr>
          <w:rFonts w:ascii="Times New Roman"/>
          <w:b w:val="false"/>
          <w:i w:val="false"/>
          <w:color w:val="000000"/>
          <w:sz w:val="28"/>
        </w:rPr>
        <w:t>
      6) Графы 38-41 заполняются органами по подтверждению соответствия, поверочными лабораториями и органами по валидации и верификации.</w:t>
      </w:r>
    </w:p>
    <w:bookmarkEnd w:id="156"/>
    <w:bookmarkStart w:name="z194" w:id="157"/>
    <w:p>
      <w:pPr>
        <w:spacing w:after="0"/>
        <w:ind w:left="0"/>
        <w:jc w:val="both"/>
      </w:pPr>
      <w:r>
        <w:rPr>
          <w:rFonts w:ascii="Times New Roman"/>
          <w:b w:val="false"/>
          <w:i w:val="false"/>
          <w:color w:val="000000"/>
          <w:sz w:val="28"/>
        </w:rPr>
        <w:t>
      7) В графе 38 указывается звание (эксперт-аудитор, технический эксперт, поверитель).</w:t>
      </w:r>
    </w:p>
    <w:bookmarkEnd w:id="157"/>
    <w:bookmarkStart w:name="z195" w:id="158"/>
    <w:p>
      <w:pPr>
        <w:spacing w:after="0"/>
        <w:ind w:left="0"/>
        <w:jc w:val="both"/>
      </w:pPr>
      <w:r>
        <w:rPr>
          <w:rFonts w:ascii="Times New Roman"/>
          <w:b w:val="false"/>
          <w:i w:val="false"/>
          <w:color w:val="000000"/>
          <w:sz w:val="28"/>
        </w:rPr>
        <w:t>
      8) В таблице кроме сотрудников лаборатории следует указать сотрудников других подразделений, привлекаемых для участия в испытаниях.</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198" w:id="159"/>
    <w:p>
      <w:pPr>
        <w:spacing w:after="0"/>
        <w:ind w:left="0"/>
        <w:jc w:val="left"/>
      </w:pPr>
      <w:r>
        <w:rPr>
          <w:rFonts w:ascii="Times New Roman"/>
          <w:b/>
          <w:i w:val="false"/>
          <w:color w:val="000000"/>
        </w:rPr>
        <w:t xml:space="preserve">                          Типовой предаккредитационный договор</w:t>
      </w:r>
    </w:p>
    <w:bookmarkEnd w:id="159"/>
    <w:bookmarkStart w:name="z199" w:id="160"/>
    <w:p>
      <w:pPr>
        <w:spacing w:after="0"/>
        <w:ind w:left="0"/>
        <w:jc w:val="both"/>
      </w:pPr>
      <w:r>
        <w:rPr>
          <w:rFonts w:ascii="Times New Roman"/>
          <w:b w:val="false"/>
          <w:i w:val="false"/>
          <w:color w:val="000000"/>
          <w:sz w:val="28"/>
        </w:rPr>
        <w:t>
      __________________ "____" ________20 __ года</w:t>
      </w:r>
      <w:r>
        <w:br/>
      </w:r>
      <w:r>
        <w:rPr>
          <w:rFonts w:ascii="Times New Roman"/>
          <w:b w:val="false"/>
          <w:i w:val="false"/>
          <w:color w:val="000000"/>
          <w:sz w:val="28"/>
        </w:rPr>
        <w:t>(место заключения)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определенное в соответствии с постановлением Правительства Республики Казахстан</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(дата и номер постановления Правительства Республики Казахстан)</w:t>
      </w:r>
      <w:r>
        <w:br/>
      </w:r>
      <w:r>
        <w:rPr>
          <w:rFonts w:ascii="Times New Roman"/>
          <w:b w:val="false"/>
          <w:i w:val="false"/>
          <w:color w:val="000000"/>
          <w:sz w:val="28"/>
        </w:rPr>
        <w:t>органом по аккредитации, именуемое в дальнейшем "Орган по аккредитации",</w:t>
      </w:r>
      <w:r>
        <w:br/>
      </w:r>
      <w:r>
        <w:rPr>
          <w:rFonts w:ascii="Times New Roman"/>
          <w:b w:val="false"/>
          <w:i w:val="false"/>
          <w:color w:val="000000"/>
          <w:sz w:val="28"/>
        </w:rPr>
        <w:t>в лице ___________________________________________________________,</w:t>
      </w:r>
      <w:r>
        <w:br/>
      </w:r>
      <w:r>
        <w:rPr>
          <w:rFonts w:ascii="Times New Roman"/>
          <w:b w:val="false"/>
          <w:i w:val="false"/>
          <w:color w:val="000000"/>
          <w:sz w:val="28"/>
        </w:rPr>
        <w:t>(должность, фамилия, имя, отчество (при наличии) уполномоченного лица)</w:t>
      </w:r>
      <w:r>
        <w:br/>
      </w:r>
      <w:r>
        <w:rPr>
          <w:rFonts w:ascii="Times New Roman"/>
          <w:b w:val="false"/>
          <w:i w:val="false"/>
          <w:color w:val="000000"/>
          <w:sz w:val="28"/>
        </w:rPr>
        <w:t>действующего (ей) на основании _______________________________________,</w:t>
      </w:r>
      <w:r>
        <w:br/>
      </w:r>
      <w:r>
        <w:rPr>
          <w:rFonts w:ascii="Times New Roman"/>
          <w:b w:val="false"/>
          <w:i w:val="false"/>
          <w:color w:val="000000"/>
          <w:sz w:val="28"/>
        </w:rPr>
        <w:t>(наименование документа)</w:t>
      </w:r>
      <w:r>
        <w:br/>
      </w:r>
      <w:r>
        <w:rPr>
          <w:rFonts w:ascii="Times New Roman"/>
          <w:b w:val="false"/>
          <w:i w:val="false"/>
          <w:color w:val="000000"/>
          <w:sz w:val="28"/>
        </w:rPr>
        <w:t>с одной стороны, и 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именуемое (ая) в дальнейшем "Заявитель", в лице 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(должность, фамилия, имя, отчество (при наличии) уполномоченного лица)</w:t>
      </w:r>
      <w:r>
        <w:br/>
      </w:r>
      <w:r>
        <w:rPr>
          <w:rFonts w:ascii="Times New Roman"/>
          <w:b w:val="false"/>
          <w:i w:val="false"/>
          <w:color w:val="000000"/>
          <w:sz w:val="28"/>
        </w:rPr>
        <w:t>действующий (ая) на основании ________________________________________,</w:t>
      </w:r>
      <w:r>
        <w:br/>
      </w:r>
      <w:r>
        <w:rPr>
          <w:rFonts w:ascii="Times New Roman"/>
          <w:b w:val="false"/>
          <w:i w:val="false"/>
          <w:color w:val="000000"/>
          <w:sz w:val="28"/>
        </w:rPr>
        <w:t>(наименование документа)</w:t>
      </w:r>
      <w:r>
        <w:br/>
      </w:r>
      <w:r>
        <w:rPr>
          <w:rFonts w:ascii="Times New Roman"/>
          <w:b w:val="false"/>
          <w:i w:val="false"/>
          <w:color w:val="000000"/>
          <w:sz w:val="28"/>
        </w:rPr>
        <w:t>с другой стороны, совместно именуемые "Стороны", заключили в соответствии</w:t>
      </w:r>
      <w:r>
        <w:br/>
      </w: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"Об аккредитации</w:t>
      </w:r>
      <w:r>
        <w:br/>
      </w:r>
      <w:r>
        <w:rPr>
          <w:rFonts w:ascii="Times New Roman"/>
          <w:b w:val="false"/>
          <w:i w:val="false"/>
          <w:color w:val="000000"/>
          <w:sz w:val="28"/>
        </w:rPr>
        <w:t>в области оценки соответствия" (далее – Закон) настоящий договор (далее –</w:t>
      </w:r>
      <w:r>
        <w:br/>
      </w:r>
      <w:r>
        <w:rPr>
          <w:rFonts w:ascii="Times New Roman"/>
          <w:b w:val="false"/>
          <w:i w:val="false"/>
          <w:color w:val="000000"/>
          <w:sz w:val="28"/>
        </w:rPr>
        <w:t>Договор) о нижеследующем:</w:t>
      </w:r>
      <w:r>
        <w:br/>
      </w:r>
      <w:r>
        <w:rPr>
          <w:rFonts w:ascii="Times New Roman"/>
          <w:b w:val="false"/>
          <w:i w:val="false"/>
          <w:color w:val="000000"/>
          <w:sz w:val="28"/>
        </w:rPr>
        <w:t>1. Предмет договора</w:t>
      </w:r>
      <w:r>
        <w:br/>
      </w:r>
      <w:r>
        <w:rPr>
          <w:rFonts w:ascii="Times New Roman"/>
          <w:b w:val="false"/>
          <w:i w:val="false"/>
          <w:color w:val="000000"/>
          <w:sz w:val="28"/>
        </w:rPr>
        <w:t>1.1. Орган по аккредитации обязуется провести процедуры официального признания</w:t>
      </w:r>
      <w:r>
        <w:br/>
      </w:r>
      <w:r>
        <w:rPr>
          <w:rFonts w:ascii="Times New Roman"/>
          <w:b w:val="false"/>
          <w:i w:val="false"/>
          <w:color w:val="000000"/>
          <w:sz w:val="28"/>
        </w:rPr>
        <w:t>компетентности Заявителя выполнять работы в определенной области оценки</w:t>
      </w:r>
      <w:r>
        <w:br/>
      </w:r>
      <w:r>
        <w:rPr>
          <w:rFonts w:ascii="Times New Roman"/>
          <w:b w:val="false"/>
          <w:i w:val="false"/>
          <w:color w:val="000000"/>
          <w:sz w:val="28"/>
        </w:rPr>
        <w:t>соответствия</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(в случае, если аккредитуется структурное подразделение юридического лица,</w:t>
      </w:r>
      <w:r>
        <w:br/>
      </w:r>
      <w:r>
        <w:rPr>
          <w:rFonts w:ascii="Times New Roman"/>
          <w:b w:val="false"/>
          <w:i w:val="false"/>
          <w:color w:val="000000"/>
          <w:sz w:val="28"/>
        </w:rPr>
        <w:t>указать наименование данного подразделения)</w:t>
      </w:r>
      <w:r>
        <w:br/>
      </w:r>
      <w:r>
        <w:rPr>
          <w:rFonts w:ascii="Times New Roman"/>
          <w:b w:val="false"/>
          <w:i w:val="false"/>
          <w:color w:val="000000"/>
          <w:sz w:val="28"/>
        </w:rPr>
        <w:t>Заявителя, претендующего на аккредитацию в качестве 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(направление деятельности в области оценки соответствия)</w:t>
      </w:r>
      <w:r>
        <w:br/>
      </w:r>
      <w:r>
        <w:rPr>
          <w:rFonts w:ascii="Times New Roman"/>
          <w:b w:val="false"/>
          <w:i w:val="false"/>
          <w:color w:val="000000"/>
          <w:sz w:val="28"/>
        </w:rPr>
        <w:t>на соответствие ______________________________________________________,</w:t>
      </w:r>
      <w:r>
        <w:br/>
      </w:r>
      <w:r>
        <w:rPr>
          <w:rFonts w:ascii="Times New Roman"/>
          <w:b w:val="false"/>
          <w:i w:val="false"/>
          <w:color w:val="000000"/>
          <w:sz w:val="28"/>
        </w:rPr>
        <w:t>(наименование документа(ов) по стандартизации)</w:t>
      </w:r>
    </w:p>
    <w:bookmarkEnd w:id="160"/>
    <w:bookmarkStart w:name="z200" w:id="161"/>
    <w:p>
      <w:pPr>
        <w:spacing w:after="0"/>
        <w:ind w:left="0"/>
        <w:jc w:val="both"/>
      </w:pPr>
      <w:r>
        <w:rPr>
          <w:rFonts w:ascii="Times New Roman"/>
          <w:b w:val="false"/>
          <w:i w:val="false"/>
          <w:color w:val="000000"/>
          <w:sz w:val="28"/>
        </w:rPr>
        <w:t xml:space="preserve">
      в форме экспертизы заявки, обследования по месту нахождения, а также в случае необходимости повторной экспертизы и обследования, а Заявитель, в свою очередь, обязуется выполнять требования вышеуказанного(ых) документа(ов) по стандартизации, </w:t>
      </w:r>
      <w:r>
        <w:rPr>
          <w:rFonts w:ascii="Times New Roman"/>
          <w:b w:val="false"/>
          <w:i w:val="false"/>
          <w:color w:val="000000"/>
          <w:sz w:val="28"/>
        </w:rPr>
        <w:t>Закона</w:t>
      </w:r>
      <w:r>
        <w:rPr>
          <w:rFonts w:ascii="Times New Roman"/>
          <w:b w:val="false"/>
          <w:i w:val="false"/>
          <w:color w:val="000000"/>
          <w:sz w:val="28"/>
        </w:rPr>
        <w:t>, настоящего Договора, критериев аккредитации, установленных в схеме аккредитации и требования, установленные в международных обязательствах принятых Органом по аккредитации, в тех областях, в которых запрашивается или предоставляется аккредитация, оплатить работы по проведению процедуры официального признания компетентности Заявителя выполнять работы в определенной области оценки соответствия.</w:t>
      </w:r>
    </w:p>
    <w:bookmarkEnd w:id="161"/>
    <w:bookmarkStart w:name="z201" w:id="162"/>
    <w:p>
      <w:pPr>
        <w:spacing w:after="0"/>
        <w:ind w:left="0"/>
        <w:jc w:val="both"/>
      </w:pPr>
      <w:r>
        <w:rPr>
          <w:rFonts w:ascii="Times New Roman"/>
          <w:b w:val="false"/>
          <w:i w:val="false"/>
          <w:color w:val="000000"/>
          <w:sz w:val="28"/>
        </w:rPr>
        <w:t>
      1.2. Язык проведения работ _____________________________________.</w:t>
      </w:r>
      <w:r>
        <w:br/>
      </w:r>
      <w:r>
        <w:rPr>
          <w:rFonts w:ascii="Times New Roman"/>
          <w:b w:val="false"/>
          <w:i w:val="false"/>
          <w:color w:val="000000"/>
          <w:sz w:val="28"/>
        </w:rPr>
        <w:t>(государственный (казахский) или русский язык)</w:t>
      </w:r>
      <w:r>
        <w:br/>
      </w:r>
      <w:r>
        <w:rPr>
          <w:rFonts w:ascii="Times New Roman"/>
          <w:b w:val="false"/>
          <w:i w:val="false"/>
          <w:color w:val="000000"/>
          <w:sz w:val="28"/>
        </w:rPr>
        <w:t>2. Права и обязанности Сторон</w:t>
      </w:r>
      <w:r>
        <w:br/>
      </w:r>
      <w:r>
        <w:rPr>
          <w:rFonts w:ascii="Times New Roman"/>
          <w:b w:val="false"/>
          <w:i w:val="false"/>
          <w:color w:val="000000"/>
          <w:sz w:val="28"/>
        </w:rPr>
        <w:t>2.1. Заявитель вправе:</w:t>
      </w:r>
    </w:p>
    <w:bookmarkEnd w:id="162"/>
    <w:bookmarkStart w:name="z202" w:id="163"/>
    <w:p>
      <w:pPr>
        <w:spacing w:after="0"/>
        <w:ind w:left="0"/>
        <w:jc w:val="both"/>
      </w:pPr>
      <w:r>
        <w:rPr>
          <w:rFonts w:ascii="Times New Roman"/>
          <w:b w:val="false"/>
          <w:i w:val="false"/>
          <w:color w:val="000000"/>
          <w:sz w:val="28"/>
        </w:rPr>
        <w:t>
      1) по результатам экспертизы заявки на аккредитацию, содержащей сведения, необходимые для выполнения работ по оценке соответствия (далее – заявка), получить заключение эксперта-аудитора в информационной системе, определенной Органом по аккредитации (далее – информационная система);</w:t>
      </w:r>
    </w:p>
    <w:bookmarkEnd w:id="163"/>
    <w:bookmarkStart w:name="z203" w:id="164"/>
    <w:p>
      <w:pPr>
        <w:spacing w:after="0"/>
        <w:ind w:left="0"/>
        <w:jc w:val="both"/>
      </w:pPr>
      <w:r>
        <w:rPr>
          <w:rFonts w:ascii="Times New Roman"/>
          <w:b w:val="false"/>
          <w:i w:val="false"/>
          <w:color w:val="000000"/>
          <w:sz w:val="28"/>
        </w:rPr>
        <w:t>
      2) по результатам обследования по месту нахождения получить отчет группы по обследованию в информационной системе;</w:t>
      </w:r>
    </w:p>
    <w:bookmarkEnd w:id="164"/>
    <w:bookmarkStart w:name="z204" w:id="165"/>
    <w:p>
      <w:pPr>
        <w:spacing w:after="0"/>
        <w:ind w:left="0"/>
        <w:jc w:val="both"/>
      </w:pPr>
      <w:r>
        <w:rPr>
          <w:rFonts w:ascii="Times New Roman"/>
          <w:b w:val="false"/>
          <w:i w:val="false"/>
          <w:color w:val="000000"/>
          <w:sz w:val="28"/>
        </w:rPr>
        <w:t>
      3) по результатам обследования по месту нахождения, при наличии соответствующих причин обращаться в Орган по аккредитации о продлении срока устранения несоответствий в информационной системе, но не свыше 2 (двух) месяцев;</w:t>
      </w:r>
    </w:p>
    <w:bookmarkEnd w:id="165"/>
    <w:bookmarkStart w:name="z205" w:id="166"/>
    <w:p>
      <w:pPr>
        <w:spacing w:after="0"/>
        <w:ind w:left="0"/>
        <w:jc w:val="both"/>
      </w:pPr>
      <w:r>
        <w:rPr>
          <w:rFonts w:ascii="Times New Roman"/>
          <w:b w:val="false"/>
          <w:i w:val="false"/>
          <w:color w:val="000000"/>
          <w:sz w:val="28"/>
        </w:rPr>
        <w:t>
      4) по результатам обследования по месту нахождения представлять в Орган по аккредитации посредством информационной системы свои замечания по проведенным работам в течение 3 (трех) рабочих дней со дня получения отчета об обследовании;</w:t>
      </w:r>
    </w:p>
    <w:bookmarkEnd w:id="166"/>
    <w:bookmarkStart w:name="z206" w:id="167"/>
    <w:p>
      <w:pPr>
        <w:spacing w:after="0"/>
        <w:ind w:left="0"/>
        <w:jc w:val="both"/>
      </w:pPr>
      <w:r>
        <w:rPr>
          <w:rFonts w:ascii="Times New Roman"/>
          <w:b w:val="false"/>
          <w:i w:val="false"/>
          <w:color w:val="000000"/>
          <w:sz w:val="28"/>
        </w:rPr>
        <w:t>
      5) обжаловать в Орган по аккредитации действия его сотрудников;</w:t>
      </w:r>
    </w:p>
    <w:bookmarkEnd w:id="167"/>
    <w:bookmarkStart w:name="z207" w:id="168"/>
    <w:p>
      <w:pPr>
        <w:spacing w:after="0"/>
        <w:ind w:left="0"/>
        <w:jc w:val="both"/>
      </w:pPr>
      <w:r>
        <w:rPr>
          <w:rFonts w:ascii="Times New Roman"/>
          <w:b w:val="false"/>
          <w:i w:val="false"/>
          <w:color w:val="000000"/>
          <w:sz w:val="28"/>
        </w:rPr>
        <w:t>
      6) обжаловать решение Органа по аккредитации об отказе в аккредитации в комиссию по апелляции;</w:t>
      </w:r>
    </w:p>
    <w:bookmarkEnd w:id="168"/>
    <w:bookmarkStart w:name="z208" w:id="169"/>
    <w:p>
      <w:pPr>
        <w:spacing w:after="0"/>
        <w:ind w:left="0"/>
        <w:jc w:val="both"/>
      </w:pPr>
      <w:r>
        <w:rPr>
          <w:rFonts w:ascii="Times New Roman"/>
          <w:b w:val="false"/>
          <w:i w:val="false"/>
          <w:color w:val="000000"/>
          <w:sz w:val="28"/>
        </w:rPr>
        <w:t>
      7) при возникновении споров обращаться в суд, после проведения досудебных процедур, предусмотренных законодательством Республики Казахстан;</w:t>
      </w:r>
    </w:p>
    <w:bookmarkEnd w:id="169"/>
    <w:bookmarkStart w:name="z209" w:id="170"/>
    <w:p>
      <w:pPr>
        <w:spacing w:after="0"/>
        <w:ind w:left="0"/>
        <w:jc w:val="both"/>
      </w:pPr>
      <w:r>
        <w:rPr>
          <w:rFonts w:ascii="Times New Roman"/>
          <w:b w:val="false"/>
          <w:i w:val="false"/>
          <w:color w:val="000000"/>
          <w:sz w:val="28"/>
        </w:rPr>
        <w:t>
      8) в любое время в одностороннем порядке расторгнуть Договор в информационной системе, уведомив об этом Орган по аккредитации не менее за 30 (тридцать) календарных дней до даты расторжения;</w:t>
      </w:r>
    </w:p>
    <w:bookmarkEnd w:id="170"/>
    <w:bookmarkStart w:name="z210" w:id="171"/>
    <w:p>
      <w:pPr>
        <w:spacing w:after="0"/>
        <w:ind w:left="0"/>
        <w:jc w:val="both"/>
      </w:pPr>
      <w:r>
        <w:rPr>
          <w:rFonts w:ascii="Times New Roman"/>
          <w:b w:val="false"/>
          <w:i w:val="false"/>
          <w:color w:val="000000"/>
          <w:sz w:val="28"/>
        </w:rPr>
        <w:t>
      9) в случае отказа в аккредитации получить мотивированное решение в информационной системе.</w:t>
      </w:r>
    </w:p>
    <w:bookmarkEnd w:id="171"/>
    <w:bookmarkStart w:name="z211" w:id="172"/>
    <w:p>
      <w:pPr>
        <w:spacing w:after="0"/>
        <w:ind w:left="0"/>
        <w:jc w:val="both"/>
      </w:pPr>
      <w:r>
        <w:rPr>
          <w:rFonts w:ascii="Times New Roman"/>
          <w:b w:val="false"/>
          <w:i w:val="false"/>
          <w:color w:val="000000"/>
          <w:sz w:val="28"/>
        </w:rPr>
        <w:t>
      2.2. Заявитель обязан:</w:t>
      </w:r>
    </w:p>
    <w:bookmarkEnd w:id="172"/>
    <w:bookmarkStart w:name="z212" w:id="173"/>
    <w:p>
      <w:pPr>
        <w:spacing w:after="0"/>
        <w:ind w:left="0"/>
        <w:jc w:val="both"/>
      </w:pPr>
      <w:r>
        <w:rPr>
          <w:rFonts w:ascii="Times New Roman"/>
          <w:b w:val="false"/>
          <w:i w:val="false"/>
          <w:color w:val="000000"/>
          <w:sz w:val="28"/>
        </w:rPr>
        <w:t>
      1) зарегистрироваться в информационной системе с использованием электронной цифровой подписи (далее – электронная цифровая подпись);</w:t>
      </w:r>
    </w:p>
    <w:bookmarkEnd w:id="173"/>
    <w:bookmarkStart w:name="z213" w:id="174"/>
    <w:p>
      <w:pPr>
        <w:spacing w:after="0"/>
        <w:ind w:left="0"/>
        <w:jc w:val="both"/>
      </w:pPr>
      <w:r>
        <w:rPr>
          <w:rFonts w:ascii="Times New Roman"/>
          <w:b w:val="false"/>
          <w:i w:val="false"/>
          <w:color w:val="000000"/>
          <w:sz w:val="28"/>
        </w:rPr>
        <w:t>
      2) на постоянной основе контролировать и проверять личный кабинет в информационной системе;</w:t>
      </w:r>
    </w:p>
    <w:bookmarkEnd w:id="174"/>
    <w:bookmarkStart w:name="z214" w:id="175"/>
    <w:p>
      <w:pPr>
        <w:spacing w:after="0"/>
        <w:ind w:left="0"/>
        <w:jc w:val="both"/>
      </w:pPr>
      <w:r>
        <w:rPr>
          <w:rFonts w:ascii="Times New Roman"/>
          <w:b w:val="false"/>
          <w:i w:val="false"/>
          <w:color w:val="000000"/>
          <w:sz w:val="28"/>
        </w:rPr>
        <w:t>
      3) выполнять требования нормативных правовых актов, документов по стандартизации и иных документов в области аккредитации, критерии аккредитации, установленных в схеме аккредитации и требования, установленные в международных обязательствах, принятых Органом по аккредитации, в тех областях, в которых запрашивается или предоставляется аккредитация, в том числе посредством информационной системы;</w:t>
      </w:r>
    </w:p>
    <w:bookmarkEnd w:id="175"/>
    <w:bookmarkStart w:name="z215" w:id="176"/>
    <w:p>
      <w:pPr>
        <w:spacing w:after="0"/>
        <w:ind w:left="0"/>
        <w:jc w:val="both"/>
      </w:pPr>
      <w:r>
        <w:rPr>
          <w:rFonts w:ascii="Times New Roman"/>
          <w:b w:val="false"/>
          <w:i w:val="false"/>
          <w:color w:val="000000"/>
          <w:sz w:val="28"/>
        </w:rPr>
        <w:t>
      4) непрерывно выполнять требования критериев аккредитации;</w:t>
      </w:r>
    </w:p>
    <w:bookmarkEnd w:id="176"/>
    <w:bookmarkStart w:name="z216" w:id="177"/>
    <w:p>
      <w:pPr>
        <w:spacing w:after="0"/>
        <w:ind w:left="0"/>
        <w:jc w:val="both"/>
      </w:pPr>
      <w:r>
        <w:rPr>
          <w:rFonts w:ascii="Times New Roman"/>
          <w:b w:val="false"/>
          <w:i w:val="false"/>
          <w:color w:val="000000"/>
          <w:sz w:val="28"/>
        </w:rPr>
        <w:t>
      5) обеспечить доступ к информации, документам и отчетам, необходимым для оценки компетентности и аккредитации;</w:t>
      </w:r>
    </w:p>
    <w:bookmarkEnd w:id="177"/>
    <w:bookmarkStart w:name="z217" w:id="178"/>
    <w:p>
      <w:pPr>
        <w:spacing w:after="0"/>
        <w:ind w:left="0"/>
        <w:jc w:val="both"/>
      </w:pPr>
      <w:r>
        <w:rPr>
          <w:rFonts w:ascii="Times New Roman"/>
          <w:b w:val="false"/>
          <w:i w:val="false"/>
          <w:color w:val="000000"/>
          <w:sz w:val="28"/>
        </w:rPr>
        <w:t>
      6) в срок не позднее 7 (семи) рабочих дней подписывать дополнительные соглашения к настоящему Договору либо направить мотивированный отказ в информационной системе;</w:t>
      </w:r>
    </w:p>
    <w:bookmarkEnd w:id="178"/>
    <w:bookmarkStart w:name="z218" w:id="179"/>
    <w:p>
      <w:pPr>
        <w:spacing w:after="0"/>
        <w:ind w:left="0"/>
        <w:jc w:val="both"/>
      </w:pPr>
      <w:r>
        <w:rPr>
          <w:rFonts w:ascii="Times New Roman"/>
          <w:b w:val="false"/>
          <w:i w:val="false"/>
          <w:color w:val="000000"/>
          <w:sz w:val="28"/>
        </w:rPr>
        <w:t>
      7) оплачивать работы в соответствии с настоящим Договором;</w:t>
      </w:r>
    </w:p>
    <w:bookmarkEnd w:id="179"/>
    <w:bookmarkStart w:name="z219" w:id="180"/>
    <w:p>
      <w:pPr>
        <w:spacing w:after="0"/>
        <w:ind w:left="0"/>
        <w:jc w:val="both"/>
      </w:pPr>
      <w:r>
        <w:rPr>
          <w:rFonts w:ascii="Times New Roman"/>
          <w:b w:val="false"/>
          <w:i w:val="false"/>
          <w:color w:val="000000"/>
          <w:sz w:val="28"/>
        </w:rPr>
        <w:t>
      8) определить уполномоченное лицо для взаимодействия с Органом по аккредитации при проведении работ по аккредитации;</w:t>
      </w:r>
    </w:p>
    <w:bookmarkEnd w:id="180"/>
    <w:bookmarkStart w:name="z220" w:id="181"/>
    <w:p>
      <w:pPr>
        <w:spacing w:after="0"/>
        <w:ind w:left="0"/>
        <w:jc w:val="both"/>
      </w:pPr>
      <w:r>
        <w:rPr>
          <w:rFonts w:ascii="Times New Roman"/>
          <w:b w:val="false"/>
          <w:i w:val="false"/>
          <w:color w:val="000000"/>
          <w:sz w:val="28"/>
        </w:rPr>
        <w:t>
      9) обеспечивать группе по обследованию доступ к помещению (помещениям), оборудованию и информации, а также присутствие персонала (за исключением персонала, отсутствующего по нетрудоспособности и иным причинам, предусмотренным Трудовым законодательством Республики Казахстан) при проведении обследования по месту нахождения;</w:t>
      </w:r>
    </w:p>
    <w:bookmarkEnd w:id="181"/>
    <w:bookmarkStart w:name="z221" w:id="182"/>
    <w:p>
      <w:pPr>
        <w:spacing w:after="0"/>
        <w:ind w:left="0"/>
        <w:jc w:val="both"/>
      </w:pPr>
      <w:r>
        <w:rPr>
          <w:rFonts w:ascii="Times New Roman"/>
          <w:b w:val="false"/>
          <w:i w:val="false"/>
          <w:color w:val="000000"/>
          <w:sz w:val="28"/>
        </w:rPr>
        <w:t>
      10) в течение 30 (тридцати) рабочих дней с момента получения уведомления Органа по аккредитации, устранить несоответствия, выявленные в ходе экспертизы, и в информационной системе известить об этом Орган по аккредитации;</w:t>
      </w:r>
    </w:p>
    <w:bookmarkEnd w:id="182"/>
    <w:bookmarkStart w:name="z222" w:id="183"/>
    <w:p>
      <w:pPr>
        <w:spacing w:after="0"/>
        <w:ind w:left="0"/>
        <w:jc w:val="both"/>
      </w:pPr>
      <w:r>
        <w:rPr>
          <w:rFonts w:ascii="Times New Roman"/>
          <w:b w:val="false"/>
          <w:i w:val="false"/>
          <w:color w:val="000000"/>
          <w:sz w:val="28"/>
        </w:rPr>
        <w:t>
      11) в течение 20 (двадцати) рабочих дней с момента получения уведомления Органа по аккредитации, а в случае продления Органом по аккредитации указанного срока – в течение периода продления, устранить несоответствия, выявленные в ходе обследования по месту нахождения, и известить об этом Орган по аккредитации в информационной системе согласно отчету группы по обследованию;</w:t>
      </w:r>
    </w:p>
    <w:bookmarkEnd w:id="183"/>
    <w:bookmarkStart w:name="z223" w:id="184"/>
    <w:p>
      <w:pPr>
        <w:spacing w:after="0"/>
        <w:ind w:left="0"/>
        <w:jc w:val="both"/>
      </w:pPr>
      <w:r>
        <w:rPr>
          <w:rFonts w:ascii="Times New Roman"/>
          <w:b w:val="false"/>
          <w:i w:val="false"/>
          <w:color w:val="000000"/>
          <w:sz w:val="28"/>
        </w:rPr>
        <w:t>
      12) в течение 5 (пяти) рабочих дней со дня предоставления акта выполненных работ подписать его либо предоставить мотивированный отказ в информационной системе;</w:t>
      </w:r>
    </w:p>
    <w:bookmarkEnd w:id="184"/>
    <w:bookmarkStart w:name="z224" w:id="185"/>
    <w:p>
      <w:pPr>
        <w:spacing w:after="0"/>
        <w:ind w:left="0"/>
        <w:jc w:val="both"/>
      </w:pPr>
      <w:r>
        <w:rPr>
          <w:rFonts w:ascii="Times New Roman"/>
          <w:b w:val="false"/>
          <w:i w:val="false"/>
          <w:color w:val="000000"/>
          <w:sz w:val="28"/>
        </w:rPr>
        <w:t>
      13) в случае принятия Органом по аккредитации положительного решения об аккредитации заключить постаккредитационный договор в течение 30 (тридцати) календарных дней со дня принятия такого решения;</w:t>
      </w:r>
    </w:p>
    <w:bookmarkEnd w:id="185"/>
    <w:bookmarkStart w:name="z225" w:id="186"/>
    <w:p>
      <w:pPr>
        <w:spacing w:after="0"/>
        <w:ind w:left="0"/>
        <w:jc w:val="both"/>
      </w:pPr>
      <w:r>
        <w:rPr>
          <w:rFonts w:ascii="Times New Roman"/>
          <w:b w:val="false"/>
          <w:i w:val="false"/>
          <w:color w:val="000000"/>
          <w:sz w:val="28"/>
        </w:rPr>
        <w:t>
      14) предоставить Органу по аккредитации заполненную анкету обратной связи информационной системе по форме согласно Приложения к настоящему Договору;</w:t>
      </w:r>
    </w:p>
    <w:bookmarkEnd w:id="186"/>
    <w:bookmarkStart w:name="z226" w:id="187"/>
    <w:p>
      <w:pPr>
        <w:spacing w:after="0"/>
        <w:ind w:left="0"/>
        <w:jc w:val="both"/>
      </w:pPr>
      <w:r>
        <w:rPr>
          <w:rFonts w:ascii="Times New Roman"/>
          <w:b w:val="false"/>
          <w:i w:val="false"/>
          <w:color w:val="000000"/>
          <w:sz w:val="28"/>
        </w:rPr>
        <w:t>
      15) по согласованию с Органом по аккредитации организовывать свидетельские оценки в соответствии с заявленной областью аккредитации;</w:t>
      </w:r>
    </w:p>
    <w:bookmarkEnd w:id="187"/>
    <w:bookmarkStart w:name="z227" w:id="188"/>
    <w:p>
      <w:pPr>
        <w:spacing w:after="0"/>
        <w:ind w:left="0"/>
        <w:jc w:val="both"/>
      </w:pPr>
      <w:r>
        <w:rPr>
          <w:rFonts w:ascii="Times New Roman"/>
          <w:b w:val="false"/>
          <w:i w:val="false"/>
          <w:color w:val="000000"/>
          <w:sz w:val="28"/>
        </w:rPr>
        <w:t>
      16) поддерживать и контролировать средства коммуникации с Органом по аккредитации в информационной системе.</w:t>
      </w:r>
    </w:p>
    <w:bookmarkEnd w:id="188"/>
    <w:bookmarkStart w:name="z228" w:id="189"/>
    <w:p>
      <w:pPr>
        <w:spacing w:after="0"/>
        <w:ind w:left="0"/>
        <w:jc w:val="both"/>
      </w:pPr>
      <w:r>
        <w:rPr>
          <w:rFonts w:ascii="Times New Roman"/>
          <w:b w:val="false"/>
          <w:i w:val="false"/>
          <w:color w:val="000000"/>
          <w:sz w:val="28"/>
        </w:rPr>
        <w:t>
      2.3. Заявитель пользуется иными правами и несет иные обязанности, предусмотренные Договором и действующим законодательством Республики Казахстан.</w:t>
      </w:r>
    </w:p>
    <w:bookmarkEnd w:id="189"/>
    <w:bookmarkStart w:name="z229" w:id="190"/>
    <w:p>
      <w:pPr>
        <w:spacing w:after="0"/>
        <w:ind w:left="0"/>
        <w:jc w:val="both"/>
      </w:pPr>
      <w:r>
        <w:rPr>
          <w:rFonts w:ascii="Times New Roman"/>
          <w:b w:val="false"/>
          <w:i w:val="false"/>
          <w:color w:val="000000"/>
          <w:sz w:val="28"/>
        </w:rPr>
        <w:t>
      2.4. Орган по аккредитации вправе:</w:t>
      </w:r>
    </w:p>
    <w:bookmarkEnd w:id="190"/>
    <w:bookmarkStart w:name="z230" w:id="191"/>
    <w:p>
      <w:pPr>
        <w:spacing w:after="0"/>
        <w:ind w:left="0"/>
        <w:jc w:val="both"/>
      </w:pPr>
      <w:r>
        <w:rPr>
          <w:rFonts w:ascii="Times New Roman"/>
          <w:b w:val="false"/>
          <w:i w:val="false"/>
          <w:color w:val="000000"/>
          <w:sz w:val="28"/>
        </w:rPr>
        <w:t>
      1) расторгнуть Договор в соответствии с законодательством Республики Казахстан;</w:t>
      </w:r>
    </w:p>
    <w:bookmarkEnd w:id="191"/>
    <w:bookmarkStart w:name="z231" w:id="192"/>
    <w:p>
      <w:pPr>
        <w:spacing w:after="0"/>
        <w:ind w:left="0"/>
        <w:jc w:val="both"/>
      </w:pPr>
      <w:r>
        <w:rPr>
          <w:rFonts w:ascii="Times New Roman"/>
          <w:b w:val="false"/>
          <w:i w:val="false"/>
          <w:color w:val="000000"/>
          <w:sz w:val="28"/>
        </w:rPr>
        <w:t>
      2) в случае расторжения Договора удержать из оплаченных Заявителем сумм стоимость фактически выполненных работ;</w:t>
      </w:r>
    </w:p>
    <w:bookmarkEnd w:id="192"/>
    <w:bookmarkStart w:name="z232" w:id="193"/>
    <w:p>
      <w:pPr>
        <w:spacing w:after="0"/>
        <w:ind w:left="0"/>
        <w:jc w:val="both"/>
      </w:pPr>
      <w:r>
        <w:rPr>
          <w:rFonts w:ascii="Times New Roman"/>
          <w:b w:val="false"/>
          <w:i w:val="false"/>
          <w:color w:val="000000"/>
          <w:sz w:val="28"/>
        </w:rPr>
        <w:t>
      3) запрашивать дополнительную информацию, необходимую для подтверждения, уточнения или пояснения сведений, содержащихся в представленных заявителем аккредитации сведений при рассмотрении заявок;</w:t>
      </w:r>
    </w:p>
    <w:bookmarkEnd w:id="193"/>
    <w:bookmarkStart w:name="z233" w:id="194"/>
    <w:p>
      <w:pPr>
        <w:spacing w:after="0"/>
        <w:ind w:left="0"/>
        <w:jc w:val="both"/>
      </w:pPr>
      <w:r>
        <w:rPr>
          <w:rFonts w:ascii="Times New Roman"/>
          <w:b w:val="false"/>
          <w:i w:val="false"/>
          <w:color w:val="000000"/>
          <w:sz w:val="28"/>
        </w:rPr>
        <w:t>
      4) проводить посещения без предупреждения заявителя.</w:t>
      </w:r>
    </w:p>
    <w:bookmarkEnd w:id="194"/>
    <w:bookmarkStart w:name="z234" w:id="195"/>
    <w:p>
      <w:pPr>
        <w:spacing w:after="0"/>
        <w:ind w:left="0"/>
        <w:jc w:val="both"/>
      </w:pPr>
      <w:r>
        <w:rPr>
          <w:rFonts w:ascii="Times New Roman"/>
          <w:b w:val="false"/>
          <w:i w:val="false"/>
          <w:color w:val="000000"/>
          <w:sz w:val="28"/>
        </w:rPr>
        <w:t>
      2.5. Орган по аккредитации обязан:</w:t>
      </w:r>
    </w:p>
    <w:bookmarkEnd w:id="195"/>
    <w:bookmarkStart w:name="z235" w:id="196"/>
    <w:p>
      <w:pPr>
        <w:spacing w:after="0"/>
        <w:ind w:left="0"/>
        <w:jc w:val="both"/>
      </w:pPr>
      <w:r>
        <w:rPr>
          <w:rFonts w:ascii="Times New Roman"/>
          <w:b w:val="false"/>
          <w:i w:val="false"/>
          <w:color w:val="000000"/>
          <w:sz w:val="28"/>
        </w:rPr>
        <w:t xml:space="preserve">
      1)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в течение 30 (тридцати) рабочих дней с момента заключения Договора и оплаты, провести экспертизу заявки;</w:t>
      </w:r>
    </w:p>
    <w:bookmarkEnd w:id="196"/>
    <w:bookmarkStart w:name="z236" w:id="197"/>
    <w:p>
      <w:pPr>
        <w:spacing w:after="0"/>
        <w:ind w:left="0"/>
        <w:jc w:val="both"/>
      </w:pPr>
      <w:r>
        <w:rPr>
          <w:rFonts w:ascii="Times New Roman"/>
          <w:b w:val="false"/>
          <w:i w:val="false"/>
          <w:color w:val="000000"/>
          <w:sz w:val="28"/>
        </w:rPr>
        <w:t>
      2)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197"/>
    <w:bookmarkStart w:name="z237" w:id="198"/>
    <w:p>
      <w:pPr>
        <w:spacing w:after="0"/>
        <w:ind w:left="0"/>
        <w:jc w:val="both"/>
      </w:pPr>
      <w:r>
        <w:rPr>
          <w:rFonts w:ascii="Times New Roman"/>
          <w:b w:val="false"/>
          <w:i w:val="false"/>
          <w:color w:val="000000"/>
          <w:sz w:val="28"/>
        </w:rPr>
        <w:t>
      3) в случае обнаружения при экспертизе заявки Заявителя несоответствий и получения уведомления об их устранении Заявителем, в течение 7 (семи) рабочих дней с момента получения такого извещения при необходимости провести повторную экспертизу заявки и по результатам экспертизы заявки направить Заявителю уведомление о принятом решении с заключением эксперта-аудитора по аккредитации в течение 3 (трех) рабочих дней с даты принятия решения по экспертизе;</w:t>
      </w:r>
    </w:p>
    <w:bookmarkEnd w:id="198"/>
    <w:bookmarkStart w:name="z238" w:id="199"/>
    <w:p>
      <w:pPr>
        <w:spacing w:after="0"/>
        <w:ind w:left="0"/>
        <w:jc w:val="both"/>
      </w:pPr>
      <w:r>
        <w:rPr>
          <w:rFonts w:ascii="Times New Roman"/>
          <w:b w:val="false"/>
          <w:i w:val="false"/>
          <w:color w:val="000000"/>
          <w:sz w:val="28"/>
        </w:rPr>
        <w:t>
      4) в установленном Законом порядке провести обследование Заявителя по месту нахождения в течение 10 (десяти) рабочих дней с момента прибытия группы по обследованию к месту нахождения заявителя или его структурного подразделения;</w:t>
      </w:r>
    </w:p>
    <w:bookmarkEnd w:id="199"/>
    <w:bookmarkStart w:name="z239" w:id="200"/>
    <w:p>
      <w:pPr>
        <w:spacing w:after="0"/>
        <w:ind w:left="0"/>
        <w:jc w:val="both"/>
      </w:pPr>
      <w:r>
        <w:rPr>
          <w:rFonts w:ascii="Times New Roman"/>
          <w:b w:val="false"/>
          <w:i w:val="false"/>
          <w:color w:val="000000"/>
          <w:sz w:val="28"/>
        </w:rPr>
        <w:t>
      5) по результатам обследования Заявителя по месту нахождения предоставить отчет в день завершения обследования. В течение 5 (пяти) рабочих дней принять соответствующее решение с учетом замечаний Заявителя (при их наличии) и направить Заявителю уведомление о принятом решении;</w:t>
      </w:r>
    </w:p>
    <w:bookmarkEnd w:id="200"/>
    <w:bookmarkStart w:name="z240" w:id="201"/>
    <w:p>
      <w:pPr>
        <w:spacing w:after="0"/>
        <w:ind w:left="0"/>
        <w:jc w:val="both"/>
      </w:pPr>
      <w:r>
        <w:rPr>
          <w:rFonts w:ascii="Times New Roman"/>
          <w:b w:val="false"/>
          <w:i w:val="false"/>
          <w:color w:val="000000"/>
          <w:sz w:val="28"/>
        </w:rPr>
        <w:t>
      6) при обнаружении несоответствий и получении уведомления Заявителя об их устранении, при необходимости провести его повторное обследование. Срок повторного обследования заявителя или его структурного подразделения не должен превышать 5 (пять) рабочих дней, исчисляемых с момента прибытия группы по обследованию к месту нахождения заявителя;</w:t>
      </w:r>
    </w:p>
    <w:bookmarkEnd w:id="201"/>
    <w:bookmarkStart w:name="z241" w:id="202"/>
    <w:p>
      <w:pPr>
        <w:spacing w:after="0"/>
        <w:ind w:left="0"/>
        <w:jc w:val="both"/>
      </w:pPr>
      <w:r>
        <w:rPr>
          <w:rFonts w:ascii="Times New Roman"/>
          <w:b w:val="false"/>
          <w:i w:val="false"/>
          <w:color w:val="000000"/>
          <w:sz w:val="28"/>
        </w:rPr>
        <w:t>
      7) в установленном Законом порядке в течение 30 (тридцати) рабочих дней с момента поступления собранных материалов на комиссию по рассмотрению материалов аккредитации принять решение об аккредитации или об отказе в аккредитации;</w:t>
      </w:r>
    </w:p>
    <w:bookmarkEnd w:id="202"/>
    <w:bookmarkStart w:name="z242" w:id="203"/>
    <w:p>
      <w:pPr>
        <w:spacing w:after="0"/>
        <w:ind w:left="0"/>
        <w:jc w:val="both"/>
      </w:pPr>
      <w:r>
        <w:rPr>
          <w:rFonts w:ascii="Times New Roman"/>
          <w:b w:val="false"/>
          <w:i w:val="false"/>
          <w:color w:val="000000"/>
          <w:sz w:val="28"/>
        </w:rPr>
        <w:t>
      8) в случае принятия решения об аккредитации Заявителя заключить с последним постаккредитационный договор;</w:t>
      </w:r>
    </w:p>
    <w:bookmarkEnd w:id="203"/>
    <w:bookmarkStart w:name="z243" w:id="204"/>
    <w:p>
      <w:pPr>
        <w:spacing w:after="0"/>
        <w:ind w:left="0"/>
        <w:jc w:val="both"/>
      </w:pPr>
      <w:r>
        <w:rPr>
          <w:rFonts w:ascii="Times New Roman"/>
          <w:b w:val="false"/>
          <w:i w:val="false"/>
          <w:color w:val="000000"/>
          <w:sz w:val="28"/>
        </w:rPr>
        <w:t>
      9) в случае отказа в аккредитации направить Заявителю мотивированный отказ в информационной системе в течение 5 (пяти) рабочих дней с даты принятия решения;</w:t>
      </w:r>
    </w:p>
    <w:bookmarkEnd w:id="204"/>
    <w:bookmarkStart w:name="z244" w:id="205"/>
    <w:p>
      <w:pPr>
        <w:spacing w:after="0"/>
        <w:ind w:left="0"/>
        <w:jc w:val="both"/>
      </w:pPr>
      <w:r>
        <w:rPr>
          <w:rFonts w:ascii="Times New Roman"/>
          <w:b w:val="false"/>
          <w:i w:val="false"/>
          <w:color w:val="000000"/>
          <w:sz w:val="28"/>
        </w:rPr>
        <w:t>
      10) на всех этапах рассмотрения заявки или начала проведения оценки, если появляются свидетельства обманного поведения, или намеренного представления Заявителем ложной информации, а также сокрытия информации, Орган по аккредитации должен отклонить заявку или прекратить процесс оценки и расторгнуть настоящий Договор.</w:t>
      </w:r>
    </w:p>
    <w:bookmarkEnd w:id="205"/>
    <w:bookmarkStart w:name="z245" w:id="206"/>
    <w:p>
      <w:pPr>
        <w:spacing w:after="0"/>
        <w:ind w:left="0"/>
        <w:jc w:val="both"/>
      </w:pPr>
      <w:r>
        <w:rPr>
          <w:rFonts w:ascii="Times New Roman"/>
          <w:b w:val="false"/>
          <w:i w:val="false"/>
          <w:color w:val="000000"/>
          <w:sz w:val="28"/>
        </w:rPr>
        <w:t>
      2.6. Орган по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206"/>
    <w:bookmarkStart w:name="z246" w:id="207"/>
    <w:p>
      <w:pPr>
        <w:spacing w:after="0"/>
        <w:ind w:left="0"/>
        <w:jc w:val="both"/>
      </w:pPr>
      <w:r>
        <w:rPr>
          <w:rFonts w:ascii="Times New Roman"/>
          <w:b w:val="false"/>
          <w:i w:val="false"/>
          <w:color w:val="000000"/>
          <w:sz w:val="28"/>
        </w:rPr>
        <w:t>
      2.7. Ни одна из Сторон не вправе передавать свои права и обязанности по Договору третьим лицам.</w:t>
      </w:r>
    </w:p>
    <w:bookmarkEnd w:id="207"/>
    <w:bookmarkStart w:name="z247" w:id="208"/>
    <w:p>
      <w:pPr>
        <w:spacing w:after="0"/>
        <w:ind w:left="0"/>
        <w:jc w:val="both"/>
      </w:pPr>
      <w:r>
        <w:rPr>
          <w:rFonts w:ascii="Times New Roman"/>
          <w:b w:val="false"/>
          <w:i w:val="false"/>
          <w:color w:val="000000"/>
          <w:sz w:val="28"/>
        </w:rPr>
        <w:t>
      2.8. Стороны обязуются обеспечивать конфиденциальность Договора и информации, полученной в ходе его исполнения, за исключением подлежащей внесению в реестр субъектов аккредитации, в течение срока действия настоящего Договора.</w:t>
      </w:r>
    </w:p>
    <w:bookmarkEnd w:id="208"/>
    <w:bookmarkStart w:name="z248" w:id="209"/>
    <w:p>
      <w:pPr>
        <w:spacing w:after="0"/>
        <w:ind w:left="0"/>
        <w:jc w:val="both"/>
      </w:pPr>
      <w:r>
        <w:rPr>
          <w:rFonts w:ascii="Times New Roman"/>
          <w:b w:val="false"/>
          <w:i w:val="false"/>
          <w:color w:val="000000"/>
          <w:sz w:val="28"/>
        </w:rPr>
        <w:t>
      3. Стоимость работ</w:t>
      </w:r>
    </w:p>
    <w:bookmarkEnd w:id="209"/>
    <w:bookmarkStart w:name="z249" w:id="210"/>
    <w:p>
      <w:pPr>
        <w:spacing w:after="0"/>
        <w:ind w:left="0"/>
        <w:jc w:val="both"/>
      </w:pPr>
      <w:r>
        <w:rPr>
          <w:rFonts w:ascii="Times New Roman"/>
          <w:b w:val="false"/>
          <w:i w:val="false"/>
          <w:color w:val="000000"/>
          <w:sz w:val="28"/>
        </w:rPr>
        <w:t>
      3.1. Оплата работ осуществляется поэтапно перед выполнением очередного этапа в течение 5 (пяти) операционных банковских дней со дня выставления счета на оплату в следующем порядке:</w:t>
      </w:r>
    </w:p>
    <w:bookmarkEnd w:id="210"/>
    <w:bookmarkStart w:name="z250" w:id="211"/>
    <w:p>
      <w:pPr>
        <w:spacing w:after="0"/>
        <w:ind w:left="0"/>
        <w:jc w:val="both"/>
      </w:pPr>
      <w:r>
        <w:rPr>
          <w:rFonts w:ascii="Times New Roman"/>
          <w:b w:val="false"/>
          <w:i w:val="false"/>
          <w:color w:val="000000"/>
          <w:sz w:val="28"/>
        </w:rPr>
        <w:t>
      1) экспертиза заявки __________________________ тенге,</w:t>
      </w:r>
      <w:r>
        <w:br/>
      </w:r>
      <w:r>
        <w:rPr>
          <w:rFonts w:ascii="Times New Roman"/>
          <w:b w:val="false"/>
          <w:i w:val="false"/>
          <w:color w:val="000000"/>
          <w:sz w:val="28"/>
        </w:rPr>
        <w:t>(сумма цифрами и прописью) с учетом или без учета налога на</w:t>
      </w:r>
      <w:r>
        <w:br/>
      </w:r>
      <w:r>
        <w:rPr>
          <w:rFonts w:ascii="Times New Roman"/>
          <w:b w:val="false"/>
          <w:i w:val="false"/>
          <w:color w:val="000000"/>
          <w:sz w:val="28"/>
        </w:rPr>
        <w:t>добавленную стоимость;</w:t>
      </w:r>
      <w:r>
        <w:br/>
      </w:r>
      <w:r>
        <w:rPr>
          <w:rFonts w:ascii="Times New Roman"/>
          <w:b w:val="false"/>
          <w:i w:val="false"/>
          <w:color w:val="000000"/>
          <w:sz w:val="28"/>
        </w:rPr>
        <w:t>2) обследование по месту нахождения _______________________</w:t>
      </w:r>
      <w:r>
        <w:br/>
      </w:r>
      <w:r>
        <w:rPr>
          <w:rFonts w:ascii="Times New Roman"/>
          <w:b w:val="false"/>
          <w:i w:val="false"/>
          <w:color w:val="000000"/>
          <w:sz w:val="28"/>
        </w:rPr>
        <w:t>(сумма цифрами и прописью) тенге, с учетом или без учета налога</w:t>
      </w:r>
      <w:r>
        <w:br/>
      </w:r>
      <w:r>
        <w:rPr>
          <w:rFonts w:ascii="Times New Roman"/>
          <w:b w:val="false"/>
          <w:i w:val="false"/>
          <w:color w:val="000000"/>
          <w:sz w:val="28"/>
        </w:rPr>
        <w:t>на добавленную стоимость.</w:t>
      </w:r>
    </w:p>
    <w:bookmarkEnd w:id="211"/>
    <w:bookmarkStart w:name="z251" w:id="212"/>
    <w:p>
      <w:pPr>
        <w:spacing w:after="0"/>
        <w:ind w:left="0"/>
        <w:jc w:val="both"/>
      </w:pPr>
      <w:r>
        <w:rPr>
          <w:rFonts w:ascii="Times New Roman"/>
          <w:b w:val="false"/>
          <w:i w:val="false"/>
          <w:color w:val="000000"/>
          <w:sz w:val="28"/>
        </w:rPr>
        <w:t>
      3.2. В случае проведения повторной экспертизы заявки и (или) повторного обследования по месту нахождения его (их) оплата осуществляется в течение 5 (пяти) операционных банковских дней со дня выставления счета на оплату, при этом стоимость такой экспертизы или обследования определяется заключаемым Сторонами дополнительным соглашением. Дополнительное соглашение подписывается Заявителем в течение 7 (семи) календарных дней со дня его получения в информационной системе от Органа по аккредитации.</w:t>
      </w:r>
    </w:p>
    <w:bookmarkEnd w:id="212"/>
    <w:bookmarkStart w:name="z252" w:id="213"/>
    <w:p>
      <w:pPr>
        <w:spacing w:after="0"/>
        <w:ind w:left="0"/>
        <w:jc w:val="both"/>
      </w:pPr>
      <w:r>
        <w:rPr>
          <w:rFonts w:ascii="Times New Roman"/>
          <w:b w:val="false"/>
          <w:i w:val="false"/>
          <w:color w:val="000000"/>
          <w:sz w:val="28"/>
        </w:rPr>
        <w:t>
      4. Ответственность сторон</w:t>
      </w:r>
    </w:p>
    <w:bookmarkEnd w:id="213"/>
    <w:bookmarkStart w:name="z253" w:id="214"/>
    <w:p>
      <w:pPr>
        <w:spacing w:after="0"/>
        <w:ind w:left="0"/>
        <w:jc w:val="both"/>
      </w:pPr>
      <w:r>
        <w:rPr>
          <w:rFonts w:ascii="Times New Roman"/>
          <w:b w:val="false"/>
          <w:i w:val="false"/>
          <w:color w:val="000000"/>
          <w:sz w:val="28"/>
        </w:rPr>
        <w:t>
      4.1. За несвоевременную оплату Заявитель выплачивает Органу по аккредитации пеню в размере 0,1 (одна десятая) % от суммы подлежащей оплате за каждый рабочий день просрочки, но не более 25 (двадцать пять) % от указанной суммы.</w:t>
      </w:r>
    </w:p>
    <w:bookmarkEnd w:id="214"/>
    <w:bookmarkStart w:name="z254" w:id="215"/>
    <w:p>
      <w:pPr>
        <w:spacing w:after="0"/>
        <w:ind w:left="0"/>
        <w:jc w:val="both"/>
      </w:pPr>
      <w:r>
        <w:rPr>
          <w:rFonts w:ascii="Times New Roman"/>
          <w:b w:val="false"/>
          <w:i w:val="false"/>
          <w:color w:val="000000"/>
          <w:sz w:val="28"/>
        </w:rPr>
        <w:t>
      4.2. За нарушение сроков выполнения работ, произошедшей не по вине Заявителя, Орган по аккредитации выплачивает Заявителю пеню в размере 0,1 (одна десятая) % от стоимости выполняемых работ за каждый рабочий день просрочки, но не более 25 (двадцать пять) % от указанной суммы.</w:t>
      </w:r>
    </w:p>
    <w:bookmarkEnd w:id="215"/>
    <w:bookmarkStart w:name="z255" w:id="216"/>
    <w:p>
      <w:pPr>
        <w:spacing w:after="0"/>
        <w:ind w:left="0"/>
        <w:jc w:val="both"/>
      </w:pPr>
      <w:r>
        <w:rPr>
          <w:rFonts w:ascii="Times New Roman"/>
          <w:b w:val="false"/>
          <w:i w:val="false"/>
          <w:color w:val="000000"/>
          <w:sz w:val="28"/>
        </w:rPr>
        <w:t>
      4.3. Уплата пени не освобождает Стороны от исполнения своих обязательств по Договору.</w:t>
      </w:r>
    </w:p>
    <w:bookmarkEnd w:id="216"/>
    <w:bookmarkStart w:name="z256" w:id="217"/>
    <w:p>
      <w:pPr>
        <w:spacing w:after="0"/>
        <w:ind w:left="0"/>
        <w:jc w:val="both"/>
      </w:pPr>
      <w:r>
        <w:rPr>
          <w:rFonts w:ascii="Times New Roman"/>
          <w:b w:val="false"/>
          <w:i w:val="false"/>
          <w:color w:val="000000"/>
          <w:sz w:val="28"/>
        </w:rPr>
        <w:t>
      4.4. Заявитель несет ответственность за достоверность и актуальность данных в заявке, представленную Органу по аккредитации в информационной системе.</w:t>
      </w:r>
    </w:p>
    <w:bookmarkEnd w:id="217"/>
    <w:bookmarkStart w:name="z257" w:id="218"/>
    <w:p>
      <w:pPr>
        <w:spacing w:after="0"/>
        <w:ind w:left="0"/>
        <w:jc w:val="both"/>
      </w:pPr>
      <w:r>
        <w:rPr>
          <w:rFonts w:ascii="Times New Roman"/>
          <w:b w:val="false"/>
          <w:i w:val="false"/>
          <w:color w:val="000000"/>
          <w:sz w:val="28"/>
        </w:rPr>
        <w:t>
      4.5. Меры ответственности Сторон, не предусмотренные в настоящем Договоре, применяются в соответствии с нормами гражданского законодательства Республики Казахстан.</w:t>
      </w:r>
    </w:p>
    <w:bookmarkEnd w:id="218"/>
    <w:bookmarkStart w:name="z258" w:id="219"/>
    <w:p>
      <w:pPr>
        <w:spacing w:after="0"/>
        <w:ind w:left="0"/>
        <w:jc w:val="both"/>
      </w:pPr>
      <w:r>
        <w:rPr>
          <w:rFonts w:ascii="Times New Roman"/>
          <w:b w:val="false"/>
          <w:i w:val="false"/>
          <w:color w:val="000000"/>
          <w:sz w:val="28"/>
        </w:rPr>
        <w:t>
      4.6.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219"/>
    <w:bookmarkStart w:name="z259" w:id="220"/>
    <w:p>
      <w:pPr>
        <w:spacing w:after="0"/>
        <w:ind w:left="0"/>
        <w:jc w:val="both"/>
      </w:pPr>
      <w:r>
        <w:rPr>
          <w:rFonts w:ascii="Times New Roman"/>
          <w:b w:val="false"/>
          <w:i w:val="false"/>
          <w:color w:val="000000"/>
          <w:sz w:val="28"/>
        </w:rPr>
        <w:t>
      5. Обстоятельства непреодолимой силы (форс-мажор)</w:t>
      </w:r>
    </w:p>
    <w:bookmarkEnd w:id="220"/>
    <w:bookmarkStart w:name="z260" w:id="221"/>
    <w:p>
      <w:pPr>
        <w:spacing w:after="0"/>
        <w:ind w:left="0"/>
        <w:jc w:val="both"/>
      </w:pPr>
      <w:r>
        <w:rPr>
          <w:rFonts w:ascii="Times New Roman"/>
          <w:b w:val="false"/>
          <w:i w:val="false"/>
          <w:color w:val="000000"/>
          <w:sz w:val="28"/>
        </w:rPr>
        <w:t>
      5.1.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221"/>
    <w:bookmarkStart w:name="z261" w:id="222"/>
    <w:p>
      <w:pPr>
        <w:spacing w:after="0"/>
        <w:ind w:left="0"/>
        <w:jc w:val="both"/>
      </w:pPr>
      <w:r>
        <w:rPr>
          <w:rFonts w:ascii="Times New Roman"/>
          <w:b w:val="false"/>
          <w:i w:val="false"/>
          <w:color w:val="000000"/>
          <w:sz w:val="28"/>
        </w:rPr>
        <w:t>
      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222"/>
    <w:bookmarkStart w:name="z262" w:id="223"/>
    <w:p>
      <w:pPr>
        <w:spacing w:after="0"/>
        <w:ind w:left="0"/>
        <w:jc w:val="both"/>
      </w:pPr>
      <w:r>
        <w:rPr>
          <w:rFonts w:ascii="Times New Roman"/>
          <w:b w:val="false"/>
          <w:i w:val="false"/>
          <w:color w:val="000000"/>
          <w:sz w:val="28"/>
        </w:rPr>
        <w:t>
      5.3. Любая из Сторон, при возникновении обстоятельств непреодолимой силы, обязана в течение 5 (пяти) календарных дней с даты их наступления уведомит другую Сторону о наступлении этих обстоятельств.</w:t>
      </w:r>
    </w:p>
    <w:bookmarkEnd w:id="223"/>
    <w:bookmarkStart w:name="z263" w:id="224"/>
    <w:p>
      <w:pPr>
        <w:spacing w:after="0"/>
        <w:ind w:left="0"/>
        <w:jc w:val="both"/>
      </w:pPr>
      <w:r>
        <w:rPr>
          <w:rFonts w:ascii="Times New Roman"/>
          <w:b w:val="false"/>
          <w:i w:val="false"/>
          <w:color w:val="000000"/>
          <w:sz w:val="28"/>
        </w:rPr>
        <w:t>
      5.4. Документами, подтверждающими факт свершения обстоятельств непреодолимой силы, являются соответствующие документы (справки, акты и другие),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224"/>
    <w:bookmarkStart w:name="z264" w:id="225"/>
    <w:p>
      <w:pPr>
        <w:spacing w:after="0"/>
        <w:ind w:left="0"/>
        <w:jc w:val="both"/>
      </w:pPr>
      <w:r>
        <w:rPr>
          <w:rFonts w:ascii="Times New Roman"/>
          <w:b w:val="false"/>
          <w:i w:val="false"/>
          <w:color w:val="000000"/>
          <w:sz w:val="28"/>
        </w:rPr>
        <w:t>
      5.5.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Заявителю оплаченные суммы за вычетом стоимости фактически выполненных работ.</w:t>
      </w:r>
    </w:p>
    <w:bookmarkEnd w:id="225"/>
    <w:bookmarkStart w:name="z265" w:id="226"/>
    <w:p>
      <w:pPr>
        <w:spacing w:after="0"/>
        <w:ind w:left="0"/>
        <w:jc w:val="both"/>
      </w:pPr>
      <w:r>
        <w:rPr>
          <w:rFonts w:ascii="Times New Roman"/>
          <w:b w:val="false"/>
          <w:i w:val="false"/>
          <w:color w:val="000000"/>
          <w:sz w:val="28"/>
        </w:rPr>
        <w:t>
      5.6.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226"/>
    <w:bookmarkStart w:name="z266" w:id="227"/>
    <w:p>
      <w:pPr>
        <w:spacing w:after="0"/>
        <w:ind w:left="0"/>
        <w:jc w:val="both"/>
      </w:pPr>
      <w:r>
        <w:rPr>
          <w:rFonts w:ascii="Times New Roman"/>
          <w:b w:val="false"/>
          <w:i w:val="false"/>
          <w:color w:val="000000"/>
          <w:sz w:val="28"/>
        </w:rPr>
        <w:t>
      6. Изменение, прекращение и расторжение Договора</w:t>
      </w:r>
    </w:p>
    <w:bookmarkEnd w:id="227"/>
    <w:bookmarkStart w:name="z267" w:id="228"/>
    <w:p>
      <w:pPr>
        <w:spacing w:after="0"/>
        <w:ind w:left="0"/>
        <w:jc w:val="both"/>
      </w:pPr>
      <w:r>
        <w:rPr>
          <w:rFonts w:ascii="Times New Roman"/>
          <w:b w:val="false"/>
          <w:i w:val="false"/>
          <w:color w:val="000000"/>
          <w:sz w:val="28"/>
        </w:rPr>
        <w:t>
      6.1. В случае нарушения условий настоящего Договора Заявителем и не подписания им дополнительного соглашения в сроки, установленные настоящим Договором, Орган по аккредитации вправе расторгнуть настоящий Договор в одностороннем порядке уведомив об этом Заявителя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228"/>
    <w:bookmarkStart w:name="z268" w:id="229"/>
    <w:p>
      <w:pPr>
        <w:spacing w:after="0"/>
        <w:ind w:left="0"/>
        <w:jc w:val="both"/>
      </w:pPr>
      <w:r>
        <w:rPr>
          <w:rFonts w:ascii="Times New Roman"/>
          <w:b w:val="false"/>
          <w:i w:val="false"/>
          <w:color w:val="000000"/>
          <w:sz w:val="28"/>
        </w:rPr>
        <w:t>
      6.2. Настоящий Договор прекращается в следующих случаях:</w:t>
      </w:r>
    </w:p>
    <w:bookmarkEnd w:id="229"/>
    <w:bookmarkStart w:name="z269" w:id="230"/>
    <w:p>
      <w:pPr>
        <w:spacing w:after="0"/>
        <w:ind w:left="0"/>
        <w:jc w:val="both"/>
      </w:pPr>
      <w:r>
        <w:rPr>
          <w:rFonts w:ascii="Times New Roman"/>
          <w:b w:val="false"/>
          <w:i w:val="false"/>
          <w:color w:val="000000"/>
          <w:sz w:val="28"/>
        </w:rPr>
        <w:t>
      1) ликвидации Заявителя;</w:t>
      </w:r>
    </w:p>
    <w:bookmarkEnd w:id="230"/>
    <w:bookmarkStart w:name="z270" w:id="231"/>
    <w:p>
      <w:pPr>
        <w:spacing w:after="0"/>
        <w:ind w:left="0"/>
        <w:jc w:val="both"/>
      </w:pPr>
      <w:r>
        <w:rPr>
          <w:rFonts w:ascii="Times New Roman"/>
          <w:b w:val="false"/>
          <w:i w:val="false"/>
          <w:color w:val="000000"/>
          <w:sz w:val="28"/>
        </w:rPr>
        <w:t>
      2) расторжения настоящего Договора в соответствии с гражданским законодательством Республики Казахстан;</w:t>
      </w:r>
    </w:p>
    <w:bookmarkEnd w:id="231"/>
    <w:bookmarkStart w:name="z271" w:id="232"/>
    <w:p>
      <w:pPr>
        <w:spacing w:after="0"/>
        <w:ind w:left="0"/>
        <w:jc w:val="both"/>
      </w:pPr>
      <w:r>
        <w:rPr>
          <w:rFonts w:ascii="Times New Roman"/>
          <w:b w:val="false"/>
          <w:i w:val="false"/>
          <w:color w:val="000000"/>
          <w:sz w:val="28"/>
        </w:rPr>
        <w:t>
      3) неустранения в установленный Органом по аккредитации срок несоответствий, выявленных при экспертизе заявки или обследовании заявителя по месту нахождения;</w:t>
      </w:r>
    </w:p>
    <w:bookmarkEnd w:id="232"/>
    <w:bookmarkStart w:name="z272" w:id="233"/>
    <w:p>
      <w:pPr>
        <w:spacing w:after="0"/>
        <w:ind w:left="0"/>
        <w:jc w:val="both"/>
      </w:pPr>
      <w:r>
        <w:rPr>
          <w:rFonts w:ascii="Times New Roman"/>
          <w:b w:val="false"/>
          <w:i w:val="false"/>
          <w:color w:val="000000"/>
          <w:sz w:val="28"/>
        </w:rPr>
        <w:t>
      4) обнаружения Органом по аккредитации при повторной экспертизе заявки или при повторном обследовании по месту нахождения заявителя несоответствий, указанных соответственно в первоначальном заключении эксперта-аудитора по аккредитации или в отчете группы по обследованию;</w:t>
      </w:r>
    </w:p>
    <w:bookmarkEnd w:id="233"/>
    <w:bookmarkStart w:name="z273" w:id="234"/>
    <w:p>
      <w:pPr>
        <w:spacing w:after="0"/>
        <w:ind w:left="0"/>
        <w:jc w:val="both"/>
      </w:pPr>
      <w:r>
        <w:rPr>
          <w:rFonts w:ascii="Times New Roman"/>
          <w:b w:val="false"/>
          <w:i w:val="false"/>
          <w:color w:val="000000"/>
          <w:sz w:val="28"/>
        </w:rPr>
        <w:t>
      5) принятия Органом по аккредитации решения об отказе в аккредитации;</w:t>
      </w:r>
    </w:p>
    <w:bookmarkEnd w:id="234"/>
    <w:bookmarkStart w:name="z274" w:id="235"/>
    <w:p>
      <w:pPr>
        <w:spacing w:after="0"/>
        <w:ind w:left="0"/>
        <w:jc w:val="both"/>
      </w:pPr>
      <w:r>
        <w:rPr>
          <w:rFonts w:ascii="Times New Roman"/>
          <w:b w:val="false"/>
          <w:i w:val="false"/>
          <w:color w:val="000000"/>
          <w:sz w:val="28"/>
        </w:rPr>
        <w:t>
      6) в случае необоснованного двукратного отказа в согласовании состава группы на проведение обследования по месту нахождения;</w:t>
      </w:r>
    </w:p>
    <w:bookmarkEnd w:id="235"/>
    <w:bookmarkStart w:name="z275" w:id="236"/>
    <w:p>
      <w:pPr>
        <w:spacing w:after="0"/>
        <w:ind w:left="0"/>
        <w:jc w:val="both"/>
      </w:pPr>
      <w:r>
        <w:rPr>
          <w:rFonts w:ascii="Times New Roman"/>
          <w:b w:val="false"/>
          <w:i w:val="false"/>
          <w:color w:val="000000"/>
          <w:sz w:val="28"/>
        </w:rPr>
        <w:t>
      7) при осуществлении действий, порочащих деловую репутацию Органа по аккредитации во взаимоотношениях с Заявителем и другими субъектами аккредитации;</w:t>
      </w:r>
    </w:p>
    <w:bookmarkEnd w:id="236"/>
    <w:bookmarkStart w:name="z276" w:id="237"/>
    <w:p>
      <w:pPr>
        <w:spacing w:after="0"/>
        <w:ind w:left="0"/>
        <w:jc w:val="both"/>
      </w:pPr>
      <w:r>
        <w:rPr>
          <w:rFonts w:ascii="Times New Roman"/>
          <w:b w:val="false"/>
          <w:i w:val="false"/>
          <w:color w:val="000000"/>
          <w:sz w:val="28"/>
        </w:rPr>
        <w:t>
      8) необеспечения Органу по аккредитации проведения обследования по месту нахождения, в том числе, в доступе к помещению (помещениям), оборудованию, информации, присутствия персонала субъекта аккредитации, проведения свидетельских оценок, оплаты стоимости работ по проведению оценок, а также препятствованию представителям Органа по аккредитации осуществлять свою деятельность согласно Закона и настоящего Договора.</w:t>
      </w:r>
    </w:p>
    <w:bookmarkEnd w:id="237"/>
    <w:bookmarkStart w:name="z277" w:id="238"/>
    <w:p>
      <w:pPr>
        <w:spacing w:after="0"/>
        <w:ind w:left="0"/>
        <w:jc w:val="both"/>
      </w:pPr>
      <w:r>
        <w:rPr>
          <w:rFonts w:ascii="Times New Roman"/>
          <w:b w:val="false"/>
          <w:i w:val="false"/>
          <w:color w:val="000000"/>
          <w:sz w:val="28"/>
        </w:rPr>
        <w:t>
      6.3. При расторжении настоящего Договора (за исключением прекращения) оплаченные Заявителем суммы возвращаются за вычетом фактически понесенных затрат Органом по аккредитации.</w:t>
      </w:r>
    </w:p>
    <w:bookmarkEnd w:id="238"/>
    <w:bookmarkStart w:name="z278" w:id="239"/>
    <w:p>
      <w:pPr>
        <w:spacing w:after="0"/>
        <w:ind w:left="0"/>
        <w:jc w:val="both"/>
      </w:pPr>
      <w:r>
        <w:rPr>
          <w:rFonts w:ascii="Times New Roman"/>
          <w:b w:val="false"/>
          <w:i w:val="false"/>
          <w:color w:val="000000"/>
          <w:sz w:val="28"/>
        </w:rPr>
        <w:t>
      7. Порядок разрешения споров</w:t>
      </w:r>
    </w:p>
    <w:bookmarkEnd w:id="239"/>
    <w:bookmarkStart w:name="z279" w:id="240"/>
    <w:p>
      <w:pPr>
        <w:spacing w:after="0"/>
        <w:ind w:left="0"/>
        <w:jc w:val="both"/>
      </w:pPr>
      <w:r>
        <w:rPr>
          <w:rFonts w:ascii="Times New Roman"/>
          <w:b w:val="false"/>
          <w:i w:val="false"/>
          <w:color w:val="000000"/>
          <w:sz w:val="28"/>
        </w:rPr>
        <w:t>
      7.1.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240"/>
    <w:bookmarkStart w:name="z280" w:id="241"/>
    <w:p>
      <w:pPr>
        <w:spacing w:after="0"/>
        <w:ind w:left="0"/>
        <w:jc w:val="both"/>
      </w:pPr>
      <w:r>
        <w:rPr>
          <w:rFonts w:ascii="Times New Roman"/>
          <w:b w:val="false"/>
          <w:i w:val="false"/>
          <w:color w:val="000000"/>
          <w:sz w:val="28"/>
        </w:rPr>
        <w:t>
      7.2.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241"/>
    <w:bookmarkStart w:name="z281" w:id="242"/>
    <w:p>
      <w:pPr>
        <w:spacing w:after="0"/>
        <w:ind w:left="0"/>
        <w:jc w:val="both"/>
      </w:pPr>
      <w:r>
        <w:rPr>
          <w:rFonts w:ascii="Times New Roman"/>
          <w:b w:val="false"/>
          <w:i w:val="false"/>
          <w:color w:val="000000"/>
          <w:sz w:val="28"/>
        </w:rPr>
        <w:t>
      8. Заключительные положения</w:t>
      </w:r>
    </w:p>
    <w:bookmarkEnd w:id="242"/>
    <w:bookmarkStart w:name="z282" w:id="243"/>
    <w:p>
      <w:pPr>
        <w:spacing w:after="0"/>
        <w:ind w:left="0"/>
        <w:jc w:val="both"/>
      </w:pPr>
      <w:r>
        <w:rPr>
          <w:rFonts w:ascii="Times New Roman"/>
          <w:b w:val="false"/>
          <w:i w:val="false"/>
          <w:color w:val="000000"/>
          <w:sz w:val="28"/>
        </w:rPr>
        <w:t>
      8.1.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243"/>
    <w:bookmarkStart w:name="z283" w:id="244"/>
    <w:p>
      <w:pPr>
        <w:spacing w:after="0"/>
        <w:ind w:left="0"/>
        <w:jc w:val="both"/>
      </w:pPr>
      <w:r>
        <w:rPr>
          <w:rFonts w:ascii="Times New Roman"/>
          <w:b w:val="false"/>
          <w:i w:val="false"/>
          <w:color w:val="000000"/>
          <w:sz w:val="28"/>
        </w:rPr>
        <w:t>
      8.2. Настоящий Договор составлен на казахском и русском языках в электронном виде в информационной системе.</w:t>
      </w:r>
    </w:p>
    <w:bookmarkEnd w:id="244"/>
    <w:bookmarkStart w:name="z284" w:id="245"/>
    <w:p>
      <w:pPr>
        <w:spacing w:after="0"/>
        <w:ind w:left="0"/>
        <w:jc w:val="both"/>
      </w:pPr>
      <w:r>
        <w:rPr>
          <w:rFonts w:ascii="Times New Roman"/>
          <w:b w:val="false"/>
          <w:i w:val="false"/>
          <w:color w:val="000000"/>
          <w:sz w:val="28"/>
        </w:rPr>
        <w:t>
      8.3. Стороны договорились, что обмен информацией между Сторонами, осуществляемый в информационной системе, является официальным.</w:t>
      </w:r>
    </w:p>
    <w:bookmarkEnd w:id="245"/>
    <w:bookmarkStart w:name="z285" w:id="246"/>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246"/>
    <w:bookmarkStart w:name="z286" w:id="247"/>
    <w:p>
      <w:pPr>
        <w:spacing w:after="0"/>
        <w:ind w:left="0"/>
        <w:jc w:val="both"/>
      </w:pPr>
      <w:r>
        <w:rPr>
          <w:rFonts w:ascii="Times New Roman"/>
          <w:b w:val="false"/>
          <w:i w:val="false"/>
          <w:color w:val="000000"/>
          <w:sz w:val="28"/>
        </w:rPr>
        <w:t>
      8.4.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247"/>
    <w:bookmarkStart w:name="z287" w:id="248"/>
    <w:p>
      <w:pPr>
        <w:spacing w:after="0"/>
        <w:ind w:left="0"/>
        <w:jc w:val="both"/>
      </w:pPr>
      <w:r>
        <w:rPr>
          <w:rFonts w:ascii="Times New Roman"/>
          <w:b w:val="false"/>
          <w:i w:val="false"/>
          <w:color w:val="000000"/>
          <w:sz w:val="28"/>
        </w:rPr>
        <w:t>
      8.5. Во всем ином, что не предусмотрено настоящим Договором, Стороны руководствуются действующим законодательством Республики Казахстан.</w:t>
      </w:r>
    </w:p>
    <w:bookmarkEnd w:id="248"/>
    <w:bookmarkStart w:name="z288" w:id="249"/>
    <w:p>
      <w:pPr>
        <w:spacing w:after="0"/>
        <w:ind w:left="0"/>
        <w:jc w:val="both"/>
      </w:pPr>
      <w:r>
        <w:rPr>
          <w:rFonts w:ascii="Times New Roman"/>
          <w:b w:val="false"/>
          <w:i w:val="false"/>
          <w:color w:val="000000"/>
          <w:sz w:val="28"/>
        </w:rPr>
        <w:t>
      9. Реквизиты Сторон</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8"/>
        <w:gridCol w:w="6252"/>
      </w:tblGrid>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0"/>
          <w:p>
            <w:pPr>
              <w:spacing w:after="20"/>
              <w:ind w:left="20"/>
              <w:jc w:val="both"/>
            </w:pPr>
            <w:r>
              <w:rPr>
                <w:rFonts w:ascii="Times New Roman"/>
                <w:b w:val="false"/>
                <w:i w:val="false"/>
                <w:color w:val="000000"/>
                <w:sz w:val="20"/>
              </w:rPr>
              <w:t>
Заявитель: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bookmarkEnd w:id="250"/>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1"/>
          <w:p>
            <w:pPr>
              <w:spacing w:after="20"/>
              <w:ind w:left="20"/>
              <w:jc w:val="both"/>
            </w:pPr>
            <w:r>
              <w:rPr>
                <w:rFonts w:ascii="Times New Roman"/>
                <w:b w:val="false"/>
                <w:i w:val="false"/>
                <w:color w:val="000000"/>
                <w:sz w:val="20"/>
              </w:rPr>
              <w:t>
Орган по аккредитации:</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bookmarkEnd w:id="251"/>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2"/>
          <w:p>
            <w:pPr>
              <w:spacing w:after="20"/>
              <w:ind w:left="20"/>
              <w:jc w:val="both"/>
            </w:pPr>
            <w:r>
              <w:rPr>
                <w:rFonts w:ascii="Times New Roman"/>
                <w:b w:val="false"/>
                <w:i w:val="false"/>
                <w:color w:val="000000"/>
                <w:sz w:val="20"/>
              </w:rPr>
              <w:t>
Дата и время подписания ЭЦП Заявителя</w:t>
            </w:r>
            <w:r>
              <w:br/>
            </w:r>
            <w:r>
              <w:rPr>
                <w:rFonts w:ascii="Times New Roman"/>
                <w:b w:val="false"/>
                <w:i w:val="false"/>
                <w:color w:val="000000"/>
                <w:sz w:val="20"/>
              </w:rPr>
              <w:t>
Фамилия, имя и отчество (при наличии) из ЭЦП Заявителя</w:t>
            </w:r>
          </w:p>
          <w:bookmarkEnd w:id="252"/>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3"/>
          <w:p>
            <w:pPr>
              <w:spacing w:after="20"/>
              <w:ind w:left="20"/>
              <w:jc w:val="both"/>
            </w:pPr>
            <w:r>
              <w:rPr>
                <w:rFonts w:ascii="Times New Roman"/>
                <w:b w:val="false"/>
                <w:i w:val="false"/>
                <w:color w:val="000000"/>
                <w:sz w:val="20"/>
              </w:rPr>
              <w:t>
Дата и время подписания ЭЦП Органа по аккредитации</w:t>
            </w:r>
            <w:r>
              <w:br/>
            </w:r>
            <w:r>
              <w:rPr>
                <w:rFonts w:ascii="Times New Roman"/>
                <w:b w:val="false"/>
                <w:i w:val="false"/>
                <w:color w:val="000000"/>
                <w:sz w:val="20"/>
              </w:rPr>
              <w:t>
Фамилия, имя и отчество (при наличии) из ЭЦП Органа по аккредитации</w:t>
            </w:r>
          </w:p>
          <w:bookmarkEnd w:id="25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Типовому</w:t>
            </w:r>
            <w:r>
              <w:br/>
            </w:r>
            <w:r>
              <w:rPr>
                <w:rFonts w:ascii="Times New Roman"/>
                <w:b w:val="false"/>
                <w:i w:val="false"/>
                <w:color w:val="000000"/>
                <w:sz w:val="20"/>
              </w:rPr>
              <w:t>предаккредитационному</w:t>
            </w:r>
            <w:r>
              <w:br/>
            </w:r>
            <w:r>
              <w:rPr>
                <w:rFonts w:ascii="Times New Roman"/>
                <w:b w:val="false"/>
                <w:i w:val="false"/>
                <w:color w:val="000000"/>
                <w:sz w:val="20"/>
              </w:rPr>
              <w:t>договору</w:t>
            </w:r>
          </w:p>
        </w:tc>
      </w:tr>
    </w:tbl>
    <w:bookmarkStart w:name="z296" w:id="254"/>
    <w:p>
      <w:pPr>
        <w:spacing w:after="0"/>
        <w:ind w:left="0"/>
        <w:jc w:val="both"/>
      </w:pPr>
      <w:r>
        <w:rPr>
          <w:rFonts w:ascii="Times New Roman"/>
          <w:b w:val="false"/>
          <w:i w:val="false"/>
          <w:color w:val="000000"/>
          <w:sz w:val="28"/>
        </w:rPr>
        <w:t>
      Анкета обратной связи</w:t>
      </w:r>
      <w:r>
        <w:br/>
      </w:r>
      <w:r>
        <w:rPr>
          <w:rFonts w:ascii="Times New Roman"/>
          <w:b w:val="false"/>
          <w:i w:val="false"/>
          <w:color w:val="000000"/>
          <w:sz w:val="28"/>
        </w:rPr>
        <w:t>Наименование заявителя: 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и/или его структурного подразделения)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наличии) и должность руководителя заявителя)</w:t>
      </w:r>
      <w:r>
        <w:br/>
      </w:r>
      <w:r>
        <w:rPr>
          <w:rFonts w:ascii="Times New Roman"/>
          <w:b w:val="false"/>
          <w:i w:val="false"/>
          <w:color w:val="000000"/>
          <w:sz w:val="28"/>
        </w:rPr>
        <w:t>Оцените качество работ, выполняемых органом по аккредитации</w:t>
      </w:r>
      <w:r>
        <w:br/>
      </w:r>
      <w:r>
        <w:rPr>
          <w:rFonts w:ascii="Times New Roman"/>
          <w:b w:val="false"/>
          <w:i w:val="false"/>
          <w:color w:val="000000"/>
          <w:sz w:val="28"/>
        </w:rPr>
        <w:t>(5-отлично, 4-очень хорошо, 3-хорошо, 2-удовлетворительно, 1-плохо).</w:t>
      </w:r>
      <w:r>
        <w:br/>
      </w:r>
      <w:r>
        <w:rPr>
          <w:rFonts w:ascii="Times New Roman"/>
          <w:b w:val="false"/>
          <w:i w:val="false"/>
          <w:color w:val="000000"/>
          <w:sz w:val="28"/>
        </w:rPr>
        <w:t>Отметьте соответствующую цифру.</w:t>
      </w:r>
      <w:r>
        <w:br/>
      </w:r>
      <w:r>
        <w:rPr>
          <w:rFonts w:ascii="Times New Roman"/>
          <w:b w:val="false"/>
          <w:i w:val="false"/>
          <w:color w:val="000000"/>
          <w:sz w:val="28"/>
        </w:rPr>
        <w:t>Вид работы: _________________________________________________________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149"/>
        <w:gridCol w:w="2150"/>
        <w:gridCol w:w="2150"/>
        <w:gridCol w:w="2150"/>
        <w:gridCol w:w="2150"/>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7" w:id="255"/>
    <w:p>
      <w:pPr>
        <w:spacing w:after="0"/>
        <w:ind w:left="0"/>
        <w:jc w:val="both"/>
      </w:pPr>
      <w:r>
        <w:rPr>
          <w:rFonts w:ascii="Times New Roman"/>
          <w:b w:val="false"/>
          <w:i w:val="false"/>
          <w:color w:val="000000"/>
          <w:sz w:val="28"/>
        </w:rPr>
        <w:t>
      Благодарим Вас за искренние ответы!</w:t>
      </w:r>
    </w:p>
    <w:bookmarkEnd w:id="255"/>
    <w:bookmarkStart w:name="z298" w:id="256"/>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256"/>
    <w:bookmarkStart w:name="z299" w:id="257"/>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торговли и</w:t>
            </w:r>
            <w:r>
              <w:br/>
            </w:r>
            <w:r>
              <w:rPr>
                <w:rFonts w:ascii="Times New Roman"/>
                <w:b w:val="false"/>
                <w:i w:val="false"/>
                <w:color w:val="000000"/>
                <w:sz w:val="20"/>
              </w:rPr>
              <w:t>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 № 134-НҚ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индустрии и торговли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2008 года № 430</w:t>
            </w:r>
          </w:p>
        </w:tc>
      </w:tr>
    </w:tbl>
    <w:bookmarkStart w:name="z302" w:id="258"/>
    <w:p>
      <w:pPr>
        <w:spacing w:after="0"/>
        <w:ind w:left="0"/>
        <w:jc w:val="left"/>
      </w:pPr>
      <w:r>
        <w:rPr>
          <w:rFonts w:ascii="Times New Roman"/>
          <w:b/>
          <w:i w:val="false"/>
          <w:color w:val="000000"/>
        </w:rPr>
        <w:t xml:space="preserve">                          Типовой постаккредитационный договор</w:t>
      </w:r>
    </w:p>
    <w:bookmarkEnd w:id="258"/>
    <w:bookmarkStart w:name="z303" w:id="259"/>
    <w:p>
      <w:pPr>
        <w:spacing w:after="0"/>
        <w:ind w:left="0"/>
        <w:jc w:val="both"/>
      </w:pPr>
      <w:r>
        <w:rPr>
          <w:rFonts w:ascii="Times New Roman"/>
          <w:b w:val="false"/>
          <w:i w:val="false"/>
          <w:color w:val="000000"/>
          <w:sz w:val="28"/>
        </w:rPr>
        <w:t>
      __________________ "____" ________20 __ года</w:t>
      </w:r>
      <w:r>
        <w:br/>
      </w:r>
      <w:r>
        <w:rPr>
          <w:rFonts w:ascii="Times New Roman"/>
          <w:b w:val="false"/>
          <w:i w:val="false"/>
          <w:color w:val="000000"/>
          <w:sz w:val="28"/>
        </w:rPr>
        <w:t>(место заключения)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определенное в соответствии с постановлением Правительства Республики Казахстан</w:t>
      </w:r>
      <w:r>
        <w:br/>
      </w:r>
      <w:r>
        <w:rPr>
          <w:rFonts w:ascii="Times New Roman"/>
          <w:b w:val="false"/>
          <w:i w:val="false"/>
          <w:color w:val="000000"/>
          <w:sz w:val="28"/>
        </w:rPr>
        <w:t>____________________________________________________</w:t>
      </w:r>
      <w:r>
        <w:br/>
      </w:r>
      <w:r>
        <w:rPr>
          <w:rFonts w:ascii="Times New Roman"/>
          <w:b w:val="false"/>
          <w:i w:val="false"/>
          <w:color w:val="000000"/>
          <w:sz w:val="28"/>
        </w:rPr>
        <w:t>(дата и номер постановления Правительства Республики Казахстан)</w:t>
      </w:r>
      <w:r>
        <w:br/>
      </w:r>
      <w:r>
        <w:rPr>
          <w:rFonts w:ascii="Times New Roman"/>
          <w:b w:val="false"/>
          <w:i w:val="false"/>
          <w:color w:val="000000"/>
          <w:sz w:val="28"/>
        </w:rPr>
        <w:t>органом по аккредитации, именуемое в дальнейшем "Орган по аккредитации",</w:t>
      </w:r>
      <w:r>
        <w:br/>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(должность, фамилия, имя, отчество (при наличии)</w:t>
      </w:r>
      <w:r>
        <w:br/>
      </w:r>
      <w:r>
        <w:rPr>
          <w:rFonts w:ascii="Times New Roman"/>
          <w:b w:val="false"/>
          <w:i w:val="false"/>
          <w:color w:val="000000"/>
          <w:sz w:val="28"/>
        </w:rPr>
        <w:t>уполномоченного лица)действующего (ей) на основании</w:t>
      </w:r>
      <w:r>
        <w:br/>
      </w:r>
      <w:r>
        <w:rPr>
          <w:rFonts w:ascii="Times New Roman"/>
          <w:b w:val="false"/>
          <w:i w:val="false"/>
          <w:color w:val="000000"/>
          <w:sz w:val="28"/>
        </w:rPr>
        <w:t>_______________________________________,</w:t>
      </w:r>
      <w:r>
        <w:br/>
      </w:r>
      <w:r>
        <w:rPr>
          <w:rFonts w:ascii="Times New Roman"/>
          <w:b w:val="false"/>
          <w:i w:val="false"/>
          <w:color w:val="000000"/>
          <w:sz w:val="28"/>
        </w:rPr>
        <w:t>(наименование документа)с одной стороны, и</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(полное наименование юридического лица)именуемое (ая) в дальнейшем</w:t>
      </w:r>
      <w:r>
        <w:br/>
      </w:r>
      <w:r>
        <w:rPr>
          <w:rFonts w:ascii="Times New Roman"/>
          <w:b w:val="false"/>
          <w:i w:val="false"/>
          <w:color w:val="000000"/>
          <w:sz w:val="28"/>
        </w:rPr>
        <w:t>"Субъект аккредитации", в лице 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(должность, фамилия, имя, отчество (при наличии) уполномоченного</w:t>
      </w:r>
      <w:r>
        <w:br/>
      </w:r>
      <w:r>
        <w:rPr>
          <w:rFonts w:ascii="Times New Roman"/>
          <w:b w:val="false"/>
          <w:i w:val="false"/>
          <w:color w:val="000000"/>
          <w:sz w:val="28"/>
        </w:rPr>
        <w:t>лица)действующий (ая) на основании ________________________________________,</w:t>
      </w:r>
      <w:r>
        <w:br/>
      </w:r>
      <w:r>
        <w:rPr>
          <w:rFonts w:ascii="Times New Roman"/>
          <w:b w:val="false"/>
          <w:i w:val="false"/>
          <w:color w:val="000000"/>
          <w:sz w:val="28"/>
        </w:rPr>
        <w:t>(наименование документа)с другой стороны, совместно именуемые "Стороны",</w:t>
      </w:r>
      <w:r>
        <w:br/>
      </w:r>
      <w:r>
        <w:rPr>
          <w:rFonts w:ascii="Times New Roman"/>
          <w:b w:val="false"/>
          <w:i w:val="false"/>
          <w:color w:val="000000"/>
          <w:sz w:val="28"/>
        </w:rPr>
        <w:t xml:space="preserve">заключили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w:t>
      </w:r>
      <w:r>
        <w:br/>
      </w:r>
      <w:r>
        <w:rPr>
          <w:rFonts w:ascii="Times New Roman"/>
          <w:b w:val="false"/>
          <w:i w:val="false"/>
          <w:color w:val="000000"/>
          <w:sz w:val="28"/>
        </w:rPr>
        <w:t>"Об аккредитации в области оценки соответствия" (далее – Закон) и</w:t>
      </w:r>
      <w:r>
        <w:br/>
      </w:r>
      <w:r>
        <w:rPr>
          <w:rFonts w:ascii="Times New Roman"/>
          <w:b w:val="false"/>
          <w:i w:val="false"/>
          <w:color w:val="000000"/>
          <w:sz w:val="28"/>
        </w:rPr>
        <w:t>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(наименование законодательства Республики Казахстан)</w:t>
      </w:r>
    </w:p>
    <w:bookmarkEnd w:id="259"/>
    <w:bookmarkStart w:name="z304" w:id="260"/>
    <w:p>
      <w:pPr>
        <w:spacing w:after="0"/>
        <w:ind w:left="0"/>
        <w:jc w:val="both"/>
      </w:pPr>
      <w:r>
        <w:rPr>
          <w:rFonts w:ascii="Times New Roman"/>
          <w:b w:val="false"/>
          <w:i w:val="false"/>
          <w:color w:val="000000"/>
          <w:sz w:val="28"/>
        </w:rPr>
        <w:t>
      настоящий договор (далее – Договор) о нижеследующем:</w:t>
      </w:r>
    </w:p>
    <w:bookmarkEnd w:id="260"/>
    <w:bookmarkStart w:name="z305" w:id="261"/>
    <w:p>
      <w:pPr>
        <w:spacing w:after="0"/>
        <w:ind w:left="0"/>
        <w:jc w:val="both"/>
      </w:pPr>
      <w:r>
        <w:rPr>
          <w:rFonts w:ascii="Times New Roman"/>
          <w:b w:val="false"/>
          <w:i w:val="false"/>
          <w:color w:val="000000"/>
          <w:sz w:val="28"/>
        </w:rPr>
        <w:t>
      1. Предмет договора</w:t>
      </w:r>
    </w:p>
    <w:bookmarkEnd w:id="261"/>
    <w:bookmarkStart w:name="z306" w:id="262"/>
    <w:p>
      <w:pPr>
        <w:spacing w:after="0"/>
        <w:ind w:left="0"/>
        <w:jc w:val="both"/>
      </w:pPr>
      <w:r>
        <w:rPr>
          <w:rFonts w:ascii="Times New Roman"/>
          <w:b w:val="false"/>
          <w:i w:val="false"/>
          <w:color w:val="000000"/>
          <w:sz w:val="28"/>
        </w:rPr>
        <w:t>
      1.1. Настоящий Договор регулирует отношения между Органом по аккредитации и Субъектом аккредитации в постаккредитационный период:</w:t>
      </w:r>
    </w:p>
    <w:bookmarkEnd w:id="262"/>
    <w:bookmarkStart w:name="z307" w:id="263"/>
    <w:p>
      <w:pPr>
        <w:spacing w:after="0"/>
        <w:ind w:left="0"/>
        <w:jc w:val="both"/>
      </w:pPr>
      <w:r>
        <w:rPr>
          <w:rFonts w:ascii="Times New Roman"/>
          <w:b w:val="false"/>
          <w:i w:val="false"/>
          <w:color w:val="000000"/>
          <w:sz w:val="28"/>
        </w:rPr>
        <w:t>
      1.1.1. переоформление аттестата аккредитации;</w:t>
      </w:r>
    </w:p>
    <w:bookmarkEnd w:id="263"/>
    <w:bookmarkStart w:name="z308" w:id="264"/>
    <w:p>
      <w:pPr>
        <w:spacing w:after="0"/>
        <w:ind w:left="0"/>
        <w:jc w:val="both"/>
      </w:pPr>
      <w:r>
        <w:rPr>
          <w:rFonts w:ascii="Times New Roman"/>
          <w:b w:val="false"/>
          <w:i w:val="false"/>
          <w:color w:val="000000"/>
          <w:sz w:val="28"/>
        </w:rPr>
        <w:t>
      1.1.2. актуализация материалов аккредитации;</w:t>
      </w:r>
    </w:p>
    <w:bookmarkEnd w:id="264"/>
    <w:bookmarkStart w:name="z309" w:id="265"/>
    <w:p>
      <w:pPr>
        <w:spacing w:after="0"/>
        <w:ind w:left="0"/>
        <w:jc w:val="both"/>
      </w:pPr>
      <w:r>
        <w:rPr>
          <w:rFonts w:ascii="Times New Roman"/>
          <w:b w:val="false"/>
          <w:i w:val="false"/>
          <w:color w:val="000000"/>
          <w:sz w:val="28"/>
        </w:rPr>
        <w:t>
      1.1.3. инспекционные проверки;</w:t>
      </w:r>
    </w:p>
    <w:bookmarkEnd w:id="265"/>
    <w:bookmarkStart w:name="z310" w:id="266"/>
    <w:p>
      <w:pPr>
        <w:spacing w:after="0"/>
        <w:ind w:left="0"/>
        <w:jc w:val="both"/>
      </w:pPr>
      <w:r>
        <w:rPr>
          <w:rFonts w:ascii="Times New Roman"/>
          <w:b w:val="false"/>
          <w:i w:val="false"/>
          <w:color w:val="000000"/>
          <w:sz w:val="28"/>
        </w:rPr>
        <w:t>
      1.1.4. свидетельские оценки;</w:t>
      </w:r>
    </w:p>
    <w:bookmarkEnd w:id="266"/>
    <w:bookmarkStart w:name="z311" w:id="267"/>
    <w:p>
      <w:pPr>
        <w:spacing w:after="0"/>
        <w:ind w:left="0"/>
        <w:jc w:val="both"/>
      </w:pPr>
      <w:r>
        <w:rPr>
          <w:rFonts w:ascii="Times New Roman"/>
          <w:b w:val="false"/>
          <w:i w:val="false"/>
          <w:color w:val="000000"/>
          <w:sz w:val="28"/>
        </w:rPr>
        <w:t>
      1.1.5. отзыв аттестата аккредитации;</w:t>
      </w:r>
    </w:p>
    <w:bookmarkEnd w:id="267"/>
    <w:bookmarkStart w:name="z312" w:id="268"/>
    <w:p>
      <w:pPr>
        <w:spacing w:after="0"/>
        <w:ind w:left="0"/>
        <w:jc w:val="both"/>
      </w:pPr>
      <w:r>
        <w:rPr>
          <w:rFonts w:ascii="Times New Roman"/>
          <w:b w:val="false"/>
          <w:i w:val="false"/>
          <w:color w:val="000000"/>
          <w:sz w:val="28"/>
        </w:rPr>
        <w:t>
      1.1.6. прекращение действия аттестата аккредитации;</w:t>
      </w:r>
    </w:p>
    <w:bookmarkEnd w:id="268"/>
    <w:bookmarkStart w:name="z313" w:id="269"/>
    <w:p>
      <w:pPr>
        <w:spacing w:after="0"/>
        <w:ind w:left="0"/>
        <w:jc w:val="both"/>
      </w:pPr>
      <w:r>
        <w:rPr>
          <w:rFonts w:ascii="Times New Roman"/>
          <w:b w:val="false"/>
          <w:i w:val="false"/>
          <w:color w:val="000000"/>
          <w:sz w:val="28"/>
        </w:rPr>
        <w:t>
      1.1.7. аннулирование аттестата аккредитации;</w:t>
      </w:r>
    </w:p>
    <w:bookmarkEnd w:id="269"/>
    <w:bookmarkStart w:name="z314" w:id="270"/>
    <w:p>
      <w:pPr>
        <w:spacing w:after="0"/>
        <w:ind w:left="0"/>
        <w:jc w:val="both"/>
      </w:pPr>
      <w:r>
        <w:rPr>
          <w:rFonts w:ascii="Times New Roman"/>
          <w:b w:val="false"/>
          <w:i w:val="false"/>
          <w:color w:val="000000"/>
          <w:sz w:val="28"/>
        </w:rPr>
        <w:t>
      1.1.8. приостановление аттестата аккредитации;</w:t>
      </w:r>
    </w:p>
    <w:bookmarkEnd w:id="270"/>
    <w:bookmarkStart w:name="z315" w:id="271"/>
    <w:p>
      <w:pPr>
        <w:spacing w:after="0"/>
        <w:ind w:left="0"/>
        <w:jc w:val="both"/>
      </w:pPr>
      <w:r>
        <w:rPr>
          <w:rFonts w:ascii="Times New Roman"/>
          <w:b w:val="false"/>
          <w:i w:val="false"/>
          <w:color w:val="000000"/>
          <w:sz w:val="28"/>
        </w:rPr>
        <w:t>
      1.1.9. лишение аттестата аккредитации и использование знака аккредитации.</w:t>
      </w:r>
    </w:p>
    <w:bookmarkEnd w:id="271"/>
    <w:bookmarkStart w:name="z316" w:id="272"/>
    <w:p>
      <w:pPr>
        <w:spacing w:after="0"/>
        <w:ind w:left="0"/>
        <w:jc w:val="both"/>
      </w:pPr>
      <w:r>
        <w:rPr>
          <w:rFonts w:ascii="Times New Roman"/>
          <w:b w:val="false"/>
          <w:i w:val="false"/>
          <w:color w:val="000000"/>
          <w:sz w:val="28"/>
        </w:rPr>
        <w:t>
      1.2. Язык проведения работ ______________________________________.</w:t>
      </w:r>
    </w:p>
    <w:bookmarkEnd w:id="272"/>
    <w:bookmarkStart w:name="z317" w:id="273"/>
    <w:p>
      <w:pPr>
        <w:spacing w:after="0"/>
        <w:ind w:left="0"/>
        <w:jc w:val="both"/>
      </w:pPr>
      <w:r>
        <w:rPr>
          <w:rFonts w:ascii="Times New Roman"/>
          <w:b w:val="false"/>
          <w:i w:val="false"/>
          <w:color w:val="000000"/>
          <w:sz w:val="28"/>
        </w:rPr>
        <w:t>
      (государственный (казахский) или русский язык)</w:t>
      </w:r>
    </w:p>
    <w:bookmarkEnd w:id="273"/>
    <w:bookmarkStart w:name="z318" w:id="274"/>
    <w:p>
      <w:pPr>
        <w:spacing w:after="0"/>
        <w:ind w:left="0"/>
        <w:jc w:val="both"/>
      </w:pPr>
      <w:r>
        <w:rPr>
          <w:rFonts w:ascii="Times New Roman"/>
          <w:b w:val="false"/>
          <w:i w:val="false"/>
          <w:color w:val="000000"/>
          <w:sz w:val="28"/>
        </w:rPr>
        <w:t>
      2. Права и обязанности Сторон</w:t>
      </w:r>
    </w:p>
    <w:bookmarkEnd w:id="274"/>
    <w:bookmarkStart w:name="z319" w:id="275"/>
    <w:p>
      <w:pPr>
        <w:spacing w:after="0"/>
        <w:ind w:left="0"/>
        <w:jc w:val="both"/>
      </w:pPr>
      <w:r>
        <w:rPr>
          <w:rFonts w:ascii="Times New Roman"/>
          <w:b w:val="false"/>
          <w:i w:val="false"/>
          <w:color w:val="000000"/>
          <w:sz w:val="28"/>
        </w:rPr>
        <w:t>
      2.1. Субъект аккредитации вправе:</w:t>
      </w:r>
    </w:p>
    <w:bookmarkEnd w:id="275"/>
    <w:bookmarkStart w:name="z320" w:id="276"/>
    <w:p>
      <w:pPr>
        <w:spacing w:after="0"/>
        <w:ind w:left="0"/>
        <w:jc w:val="both"/>
      </w:pPr>
      <w:r>
        <w:rPr>
          <w:rFonts w:ascii="Times New Roman"/>
          <w:b w:val="false"/>
          <w:i w:val="false"/>
          <w:color w:val="000000"/>
          <w:sz w:val="28"/>
        </w:rPr>
        <w:t>
      1) обращаться в Орган по аккредитации с заявкой о переоформлении аттестата аккредитации, актуализации материалов аккредитации, отзыве, и прекращении действия аттестата аккредитации в информационной системе определенной Органом по аккредитации (далее – информационная система);</w:t>
      </w:r>
    </w:p>
    <w:bookmarkEnd w:id="276"/>
    <w:bookmarkStart w:name="z321" w:id="277"/>
    <w:p>
      <w:pPr>
        <w:spacing w:after="0"/>
        <w:ind w:left="0"/>
        <w:jc w:val="both"/>
      </w:pPr>
      <w:r>
        <w:rPr>
          <w:rFonts w:ascii="Times New Roman"/>
          <w:b w:val="false"/>
          <w:i w:val="false"/>
          <w:color w:val="000000"/>
          <w:sz w:val="28"/>
        </w:rPr>
        <w:t>
      2) пользоваться в соответствии с условиями настоящего Договора и документами Органа по аккредитации:</w:t>
      </w:r>
    </w:p>
    <w:bookmarkEnd w:id="277"/>
    <w:bookmarkStart w:name="z322"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знаком аккредитации;</w:t>
      </w:r>
      <w:r>
        <w:br/>
      </w:r>
      <w:r>
        <w:rPr>
          <w:rFonts w:ascii="Times New Roman"/>
          <w:b w:val="false"/>
          <w:i w:val="false"/>
          <w:color w:val="000000"/>
          <w:sz w:val="28"/>
        </w:rPr>
        <w:t>
</w:t>
      </w:r>
    </w:p>
    <w:bookmarkStart w:name="z323"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совмещенным знаком ILAC (International Laboratory Accreditation Cooperation – Международное сотрудничество по аккредитации лабораторий) MRA (Mutual Recognition Arrangement – Соглашение о взаимном признании) (испытательные и калибровочный лаборатории) и (или) совмещенным знаком IAF (International Accreditation Forum Международный форум по аккредитации) MLA (Multilateral Recognition Agreement – Многостороннего соглашения о взаимном признании) (орган по подтверждению соответствия продукции и услуг) (далее – совмещенный знак). Знак аккредитации состоит из логотипа Органа по аккредитации и номера аттестата аккредитации Субъекта аккредитации. Использование Субъектом аккредитации отдельно логотипа Органа по аккредитации не допустимо. Знак аккредитации может использоваться на протоколах, сертификатах Субъекта аккредитации и других его документах, выдаваемых по результатам деятельности по оценке соответствия, только в пределах области аккредитации и в период действия аттестата аккредитации. В случаях, если указанные документы Субъекта аккредитации, на которых используется знак аккредитации, содержат результаты деятельности по оценке соответствия не входящей в область аккредитации, то в данных документах должна содержаться оговорка о пределах действия знака аккредитации. Знак аккредитации может использоваться также на фирменных бланках, интернет-ресурсе, рекламе Субъекта аккредитации в период действия аттестата аккредитации. Не допускается использование знака аккредитации в период отзыва и приостановления аттестата аккредитации, а также в случае прекращения настоящего Договора. Используемый Субъектом аккредитации знак аккредитации должен соответствовать техническим характеристикам знака аккредитации. Порядок использования совмещенного знака определяется Договором по использованию совмещенного знака заключаемым между Сторонами;</w:t>
      </w:r>
      <w:r>
        <w:br/>
      </w:r>
      <w:r>
        <w:rPr>
          <w:rFonts w:ascii="Times New Roman"/>
          <w:b w:val="false"/>
          <w:i w:val="false"/>
          <w:color w:val="000000"/>
          <w:sz w:val="28"/>
        </w:rPr>
        <w:t>
</w:t>
      </w:r>
    </w:p>
    <w:bookmarkStart w:name="z324" w:id="280"/>
    <w:p>
      <w:pPr>
        <w:spacing w:after="0"/>
        <w:ind w:left="0"/>
        <w:jc w:val="both"/>
      </w:pPr>
      <w:r>
        <w:rPr>
          <w:rFonts w:ascii="Times New Roman"/>
          <w:b w:val="false"/>
          <w:i w:val="false"/>
          <w:color w:val="000000"/>
          <w:sz w:val="28"/>
        </w:rPr>
        <w:t>
      3) представлять в Орган по аккредитации свои замечания посредством информационной системы по проведенным работам;</w:t>
      </w:r>
    </w:p>
    <w:bookmarkEnd w:id="280"/>
    <w:bookmarkStart w:name="z325" w:id="281"/>
    <w:p>
      <w:pPr>
        <w:spacing w:after="0"/>
        <w:ind w:left="0"/>
        <w:jc w:val="both"/>
      </w:pPr>
      <w:r>
        <w:rPr>
          <w:rFonts w:ascii="Times New Roman"/>
          <w:b w:val="false"/>
          <w:i w:val="false"/>
          <w:color w:val="000000"/>
          <w:sz w:val="28"/>
        </w:rPr>
        <w:t>
      4) обжаловать в Орган по аккредитации действия его сотрудников;</w:t>
      </w:r>
    </w:p>
    <w:bookmarkEnd w:id="281"/>
    <w:bookmarkStart w:name="z326" w:id="282"/>
    <w:p>
      <w:pPr>
        <w:spacing w:after="0"/>
        <w:ind w:left="0"/>
        <w:jc w:val="both"/>
      </w:pPr>
      <w:r>
        <w:rPr>
          <w:rFonts w:ascii="Times New Roman"/>
          <w:b w:val="false"/>
          <w:i w:val="false"/>
          <w:color w:val="000000"/>
          <w:sz w:val="28"/>
        </w:rPr>
        <w:t>
      5) обжаловать решения Органа по аккредитации в комиссию по апелляции;</w:t>
      </w:r>
    </w:p>
    <w:bookmarkEnd w:id="282"/>
    <w:bookmarkStart w:name="z327" w:id="283"/>
    <w:p>
      <w:pPr>
        <w:spacing w:after="0"/>
        <w:ind w:left="0"/>
        <w:jc w:val="both"/>
      </w:pPr>
      <w:r>
        <w:rPr>
          <w:rFonts w:ascii="Times New Roman"/>
          <w:b w:val="false"/>
          <w:i w:val="false"/>
          <w:color w:val="000000"/>
          <w:sz w:val="28"/>
        </w:rPr>
        <w:t>
      6) при возникновении споров обращаться в суд.</w:t>
      </w:r>
    </w:p>
    <w:bookmarkEnd w:id="283"/>
    <w:bookmarkStart w:name="z328" w:id="284"/>
    <w:p>
      <w:pPr>
        <w:spacing w:after="0"/>
        <w:ind w:left="0"/>
        <w:jc w:val="both"/>
      </w:pPr>
      <w:r>
        <w:rPr>
          <w:rFonts w:ascii="Times New Roman"/>
          <w:b w:val="false"/>
          <w:i w:val="false"/>
          <w:color w:val="000000"/>
          <w:sz w:val="28"/>
        </w:rPr>
        <w:t>
      2.2. Субъект аккредитации обязан:</w:t>
      </w:r>
    </w:p>
    <w:bookmarkEnd w:id="284"/>
    <w:bookmarkStart w:name="z329" w:id="285"/>
    <w:p>
      <w:pPr>
        <w:spacing w:after="0"/>
        <w:ind w:left="0"/>
        <w:jc w:val="both"/>
      </w:pPr>
      <w:r>
        <w:rPr>
          <w:rFonts w:ascii="Times New Roman"/>
          <w:b w:val="false"/>
          <w:i w:val="false"/>
          <w:color w:val="000000"/>
          <w:sz w:val="28"/>
        </w:rPr>
        <w:t>
      1) на постоянной основе контролировать и проверять личный кабинет в информационной системе;</w:t>
      </w:r>
    </w:p>
    <w:bookmarkEnd w:id="285"/>
    <w:bookmarkStart w:name="z330" w:id="286"/>
    <w:p>
      <w:pPr>
        <w:spacing w:after="0"/>
        <w:ind w:left="0"/>
        <w:jc w:val="both"/>
      </w:pPr>
      <w:r>
        <w:rPr>
          <w:rFonts w:ascii="Times New Roman"/>
          <w:b w:val="false"/>
          <w:i w:val="false"/>
          <w:color w:val="000000"/>
          <w:sz w:val="28"/>
        </w:rPr>
        <w:t>
      2) выполнять требования нормативных правовых актов, документов по стандартизации и иных документов в области аккредитации, критерии аккредитации, установленные в схеме аккредитации и требования, установленные в международных обязательствах, принятых Органом по аккредитации, в тех областях, в которых запрашивается или предоставляется аккредитация, в том числе посредством информационной системы;</w:t>
      </w:r>
    </w:p>
    <w:bookmarkEnd w:id="286"/>
    <w:bookmarkStart w:name="z331" w:id="287"/>
    <w:p>
      <w:pPr>
        <w:spacing w:after="0"/>
        <w:ind w:left="0"/>
        <w:jc w:val="both"/>
      </w:pPr>
      <w:r>
        <w:rPr>
          <w:rFonts w:ascii="Times New Roman"/>
          <w:b w:val="false"/>
          <w:i w:val="false"/>
          <w:color w:val="000000"/>
          <w:sz w:val="28"/>
        </w:rPr>
        <w:t>
      3) непрерывно выполнять требования критериев аккредитации;</w:t>
      </w:r>
    </w:p>
    <w:bookmarkEnd w:id="287"/>
    <w:bookmarkStart w:name="z332" w:id="288"/>
    <w:p>
      <w:pPr>
        <w:spacing w:after="0"/>
        <w:ind w:left="0"/>
        <w:jc w:val="both"/>
      </w:pPr>
      <w:r>
        <w:rPr>
          <w:rFonts w:ascii="Times New Roman"/>
          <w:b w:val="false"/>
          <w:i w:val="false"/>
          <w:color w:val="000000"/>
          <w:sz w:val="28"/>
        </w:rPr>
        <w:t>
      4) обеспечить доступ к информации, документам и отчетам, необходимым для оценки компетентности и сохранения аккредитации;</w:t>
      </w:r>
    </w:p>
    <w:bookmarkEnd w:id="288"/>
    <w:bookmarkStart w:name="z333" w:id="289"/>
    <w:p>
      <w:pPr>
        <w:spacing w:after="0"/>
        <w:ind w:left="0"/>
        <w:jc w:val="both"/>
      </w:pPr>
      <w:r>
        <w:rPr>
          <w:rFonts w:ascii="Times New Roman"/>
          <w:b w:val="false"/>
          <w:i w:val="false"/>
          <w:color w:val="000000"/>
          <w:sz w:val="28"/>
        </w:rPr>
        <w:t>
      5) осуществлять электронный учет данных о зарегистрированных, выданных, введенных в обращение, отмененных и аннулированных, в том числе об отказах в выдаче официальных документов в сфере оценки соответствия;</w:t>
      </w:r>
    </w:p>
    <w:bookmarkEnd w:id="289"/>
    <w:bookmarkStart w:name="z334" w:id="290"/>
    <w:p>
      <w:pPr>
        <w:spacing w:after="0"/>
        <w:ind w:left="0"/>
        <w:jc w:val="both"/>
      </w:pPr>
      <w:r>
        <w:rPr>
          <w:rFonts w:ascii="Times New Roman"/>
          <w:b w:val="false"/>
          <w:i w:val="false"/>
          <w:color w:val="000000"/>
          <w:sz w:val="28"/>
        </w:rPr>
        <w:t>
      6) подписывать дополнительные соглашения к настоящему Договору либо направить мотивированный отказ в информационной в срок не позднее 7 (семи) дней со дня получения субъектом аккредитации;</w:t>
      </w:r>
    </w:p>
    <w:bookmarkEnd w:id="290"/>
    <w:bookmarkStart w:name="z335" w:id="291"/>
    <w:p>
      <w:pPr>
        <w:spacing w:after="0"/>
        <w:ind w:left="0"/>
        <w:jc w:val="both"/>
      </w:pPr>
      <w:r>
        <w:rPr>
          <w:rFonts w:ascii="Times New Roman"/>
          <w:b w:val="false"/>
          <w:i w:val="false"/>
          <w:color w:val="000000"/>
          <w:sz w:val="28"/>
        </w:rPr>
        <w:t>
      7) поддерживать и контролировать средства коммуникации с Органом по аккредитации в информационной системе.</w:t>
      </w:r>
    </w:p>
    <w:bookmarkEnd w:id="291"/>
    <w:bookmarkStart w:name="z336" w:id="292"/>
    <w:p>
      <w:pPr>
        <w:spacing w:after="0"/>
        <w:ind w:left="0"/>
        <w:jc w:val="both"/>
      </w:pPr>
      <w:r>
        <w:rPr>
          <w:rFonts w:ascii="Times New Roman"/>
          <w:b w:val="false"/>
          <w:i w:val="false"/>
          <w:color w:val="000000"/>
          <w:sz w:val="28"/>
        </w:rPr>
        <w:t>
      8) осуществлять работы по оценке соответствия и ссылаться на аттестат аккредитации в пределах области аккредитации;</w:t>
      </w:r>
    </w:p>
    <w:bookmarkEnd w:id="292"/>
    <w:bookmarkStart w:name="z337" w:id="293"/>
    <w:p>
      <w:pPr>
        <w:spacing w:after="0"/>
        <w:ind w:left="0"/>
        <w:jc w:val="both"/>
      </w:pPr>
      <w:r>
        <w:rPr>
          <w:rFonts w:ascii="Times New Roman"/>
          <w:b w:val="false"/>
          <w:i w:val="false"/>
          <w:color w:val="000000"/>
          <w:sz w:val="28"/>
        </w:rPr>
        <w:t>
      9) при проведении работ вне аккредитации исключить любые ссылки на аккредитацию;</w:t>
      </w:r>
    </w:p>
    <w:bookmarkEnd w:id="293"/>
    <w:bookmarkStart w:name="z338" w:id="294"/>
    <w:p>
      <w:pPr>
        <w:spacing w:after="0"/>
        <w:ind w:left="0"/>
        <w:jc w:val="both"/>
      </w:pPr>
      <w:r>
        <w:rPr>
          <w:rFonts w:ascii="Times New Roman"/>
          <w:b w:val="false"/>
          <w:i w:val="false"/>
          <w:color w:val="000000"/>
          <w:sz w:val="28"/>
        </w:rPr>
        <w:t>
      10) при осуществлении работ по сертификации выдавать сертификаты только на объекты входящие в область аккредитации;</w:t>
      </w:r>
    </w:p>
    <w:bookmarkEnd w:id="294"/>
    <w:bookmarkStart w:name="z339" w:id="295"/>
    <w:p>
      <w:pPr>
        <w:spacing w:after="0"/>
        <w:ind w:left="0"/>
        <w:jc w:val="both"/>
      </w:pPr>
      <w:r>
        <w:rPr>
          <w:rFonts w:ascii="Times New Roman"/>
          <w:b w:val="false"/>
          <w:i w:val="false"/>
          <w:color w:val="000000"/>
          <w:sz w:val="28"/>
        </w:rPr>
        <w:t>
      11) использовать знак аккредитации и совмещенный знак в соответствии с настоящим Договором;</w:t>
      </w:r>
    </w:p>
    <w:bookmarkEnd w:id="295"/>
    <w:bookmarkStart w:name="z340" w:id="296"/>
    <w:p>
      <w:pPr>
        <w:spacing w:after="0"/>
        <w:ind w:left="0"/>
        <w:jc w:val="both"/>
      </w:pPr>
      <w:r>
        <w:rPr>
          <w:rFonts w:ascii="Times New Roman"/>
          <w:b w:val="false"/>
          <w:i w:val="false"/>
          <w:color w:val="000000"/>
          <w:sz w:val="28"/>
        </w:rPr>
        <w:t>
      12) при ликвидации юридического лица или прекращении действия аттестата аккредитации, передать в другой аккредитованный орган по оценке соответствия либо отозвать все выданные документы по оценке соответствия;</w:t>
      </w:r>
    </w:p>
    <w:bookmarkEnd w:id="296"/>
    <w:bookmarkStart w:name="z341" w:id="297"/>
    <w:p>
      <w:pPr>
        <w:spacing w:after="0"/>
        <w:ind w:left="0"/>
        <w:jc w:val="both"/>
      </w:pPr>
      <w:r>
        <w:rPr>
          <w:rFonts w:ascii="Times New Roman"/>
          <w:b w:val="false"/>
          <w:i w:val="false"/>
          <w:color w:val="000000"/>
          <w:sz w:val="28"/>
        </w:rPr>
        <w:t>
      13) устранять выявленные несоответствия критериям аккредитации в сроки, установленные Органом по аккредитации;</w:t>
      </w:r>
    </w:p>
    <w:bookmarkEnd w:id="297"/>
    <w:bookmarkStart w:name="z342" w:id="298"/>
    <w:p>
      <w:pPr>
        <w:spacing w:after="0"/>
        <w:ind w:left="0"/>
        <w:jc w:val="both"/>
      </w:pPr>
      <w:r>
        <w:rPr>
          <w:rFonts w:ascii="Times New Roman"/>
          <w:b w:val="false"/>
          <w:i w:val="false"/>
          <w:color w:val="000000"/>
          <w:sz w:val="28"/>
        </w:rPr>
        <w:t>
      14) обеспечивать Органу по аккредитации проведение инспекционной проверки и обследование на месте, в том числе доступ к помещению (помещениям), оборудованию, информации, присутствие персонала Субъекта аккредитации, проведение свидетельской оценки, оплатить стоимость работ по проведению инспекционных проверок, а также оказывать иное необходимое содействие;</w:t>
      </w:r>
    </w:p>
    <w:bookmarkEnd w:id="298"/>
    <w:bookmarkStart w:name="z343" w:id="299"/>
    <w:p>
      <w:pPr>
        <w:spacing w:after="0"/>
        <w:ind w:left="0"/>
        <w:jc w:val="both"/>
      </w:pPr>
      <w:r>
        <w:rPr>
          <w:rFonts w:ascii="Times New Roman"/>
          <w:b w:val="false"/>
          <w:i w:val="false"/>
          <w:color w:val="000000"/>
          <w:sz w:val="28"/>
        </w:rPr>
        <w:t>
      15) по запросу Органа по аккредитации допускать присутствие определенных им лиц при осуществлении деятельности по оценке соответствия;</w:t>
      </w:r>
    </w:p>
    <w:bookmarkEnd w:id="299"/>
    <w:bookmarkStart w:name="z344" w:id="300"/>
    <w:p>
      <w:pPr>
        <w:spacing w:after="0"/>
        <w:ind w:left="0"/>
        <w:jc w:val="both"/>
      </w:pPr>
      <w:r>
        <w:rPr>
          <w:rFonts w:ascii="Times New Roman"/>
          <w:b w:val="false"/>
          <w:i w:val="false"/>
          <w:color w:val="000000"/>
          <w:sz w:val="28"/>
        </w:rPr>
        <w:t>
      16) участвовать в сравнительных испытаниях (сличениях результатов поверки (калибровки) средств измерений) (для лабораторий);</w:t>
      </w:r>
    </w:p>
    <w:bookmarkEnd w:id="300"/>
    <w:bookmarkStart w:name="z345" w:id="301"/>
    <w:p>
      <w:pPr>
        <w:spacing w:after="0"/>
        <w:ind w:left="0"/>
        <w:jc w:val="both"/>
      </w:pPr>
      <w:r>
        <w:rPr>
          <w:rFonts w:ascii="Times New Roman"/>
          <w:b w:val="false"/>
          <w:i w:val="false"/>
          <w:color w:val="000000"/>
          <w:sz w:val="28"/>
        </w:rPr>
        <w:t>
      17) в случае прекращения действия, аннулирования, приостановления либо лишения аттестата аккредитации прекратить ссылку на аттестат аккредитации;</w:t>
      </w:r>
    </w:p>
    <w:bookmarkEnd w:id="301"/>
    <w:bookmarkStart w:name="z346" w:id="302"/>
    <w:p>
      <w:pPr>
        <w:spacing w:after="0"/>
        <w:ind w:left="0"/>
        <w:jc w:val="both"/>
      </w:pPr>
      <w:r>
        <w:rPr>
          <w:rFonts w:ascii="Times New Roman"/>
          <w:b w:val="false"/>
          <w:i w:val="false"/>
          <w:color w:val="000000"/>
          <w:sz w:val="28"/>
        </w:rPr>
        <w:t>
      18)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p>
    <w:bookmarkEnd w:id="302"/>
    <w:bookmarkStart w:name="z347" w:id="303"/>
    <w:p>
      <w:pPr>
        <w:spacing w:after="0"/>
        <w:ind w:left="0"/>
        <w:jc w:val="both"/>
      </w:pPr>
      <w:r>
        <w:rPr>
          <w:rFonts w:ascii="Times New Roman"/>
          <w:b w:val="false"/>
          <w:i w:val="false"/>
          <w:color w:val="000000"/>
          <w:sz w:val="28"/>
        </w:rPr>
        <w:t>
      19) оплачивать работы в порядке, сроки и сумме, установленные настоящим Договором;</w:t>
      </w:r>
    </w:p>
    <w:bookmarkEnd w:id="303"/>
    <w:bookmarkStart w:name="z348" w:id="304"/>
    <w:p>
      <w:pPr>
        <w:spacing w:after="0"/>
        <w:ind w:left="0"/>
        <w:jc w:val="both"/>
      </w:pPr>
      <w:r>
        <w:rPr>
          <w:rFonts w:ascii="Times New Roman"/>
          <w:b w:val="false"/>
          <w:i w:val="false"/>
          <w:color w:val="000000"/>
          <w:sz w:val="28"/>
        </w:rPr>
        <w:t xml:space="preserve">
      20) в течение 10 (десяти) календарных дней с момента возникновения одного из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23 Закона направить в Орган по аккредитации материалы на актуализацию;</w:t>
      </w:r>
    </w:p>
    <w:bookmarkEnd w:id="304"/>
    <w:bookmarkStart w:name="z349" w:id="305"/>
    <w:p>
      <w:pPr>
        <w:spacing w:after="0"/>
        <w:ind w:left="0"/>
        <w:jc w:val="both"/>
      </w:pPr>
      <w:r>
        <w:rPr>
          <w:rFonts w:ascii="Times New Roman"/>
          <w:b w:val="false"/>
          <w:i w:val="false"/>
          <w:color w:val="000000"/>
          <w:sz w:val="28"/>
        </w:rPr>
        <w:t>
      21) предоставлять данные для формирования и ведения национальной части Единого реестра органов по оценке соответствия и испытательных лабораторий Евразийского экономического союза;</w:t>
      </w:r>
    </w:p>
    <w:bookmarkEnd w:id="305"/>
    <w:bookmarkStart w:name="z350" w:id="306"/>
    <w:p>
      <w:pPr>
        <w:spacing w:after="0"/>
        <w:ind w:left="0"/>
        <w:jc w:val="both"/>
      </w:pPr>
      <w:r>
        <w:rPr>
          <w:rFonts w:ascii="Times New Roman"/>
          <w:b w:val="false"/>
          <w:i w:val="false"/>
          <w:color w:val="000000"/>
          <w:sz w:val="28"/>
        </w:rPr>
        <w:t xml:space="preserve">
      22) предоставить Органу по аккредитации заполненную анкету обратной связи в информационной системе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Договору;</w:t>
      </w:r>
    </w:p>
    <w:bookmarkEnd w:id="306"/>
    <w:bookmarkStart w:name="z351" w:id="307"/>
    <w:p>
      <w:pPr>
        <w:spacing w:after="0"/>
        <w:ind w:left="0"/>
        <w:jc w:val="both"/>
      </w:pPr>
      <w:r>
        <w:rPr>
          <w:rFonts w:ascii="Times New Roman"/>
          <w:b w:val="false"/>
          <w:i w:val="false"/>
          <w:color w:val="000000"/>
          <w:sz w:val="28"/>
        </w:rPr>
        <w:t>
      23) оплачивать услуги Органа по аккредитации по актуализации материалов аккредитации, инспекционным проверки, свидетельским оценкам;</w:t>
      </w:r>
    </w:p>
    <w:bookmarkEnd w:id="307"/>
    <w:bookmarkStart w:name="z352" w:id="308"/>
    <w:p>
      <w:pPr>
        <w:spacing w:after="0"/>
        <w:ind w:left="0"/>
        <w:jc w:val="both"/>
      </w:pPr>
      <w:r>
        <w:rPr>
          <w:rFonts w:ascii="Times New Roman"/>
          <w:b w:val="false"/>
          <w:i w:val="false"/>
          <w:color w:val="000000"/>
          <w:sz w:val="28"/>
        </w:rPr>
        <w:t>
      24) соблюдать досудебный порядок разрешения спорных вопросов с Органом по аккредитации;</w:t>
      </w:r>
    </w:p>
    <w:bookmarkEnd w:id="308"/>
    <w:bookmarkStart w:name="z353" w:id="309"/>
    <w:p>
      <w:pPr>
        <w:spacing w:after="0"/>
        <w:ind w:left="0"/>
        <w:jc w:val="both"/>
      </w:pPr>
      <w:r>
        <w:rPr>
          <w:rFonts w:ascii="Times New Roman"/>
          <w:b w:val="false"/>
          <w:i w:val="false"/>
          <w:color w:val="000000"/>
          <w:sz w:val="28"/>
        </w:rPr>
        <w:t>
      25) уведомлять Орган по аккредитации о прекращении деятельности в утвержденной области аккредитации или предстоящей ликвидации, об изменениях, имеющих отношение к аккредитации, статусу или деятельности субъекта в течение 10 (десяти) календарных дней с момента принятия такого решения;</w:t>
      </w:r>
    </w:p>
    <w:bookmarkEnd w:id="309"/>
    <w:bookmarkStart w:name="z354" w:id="310"/>
    <w:p>
      <w:pPr>
        <w:spacing w:after="0"/>
        <w:ind w:left="0"/>
        <w:jc w:val="both"/>
      </w:pPr>
      <w:r>
        <w:rPr>
          <w:rFonts w:ascii="Times New Roman"/>
          <w:b w:val="false"/>
          <w:i w:val="false"/>
          <w:color w:val="000000"/>
          <w:sz w:val="28"/>
        </w:rPr>
        <w:t>
      26) в случае подтверждения нарушений по обращениям физических и юридических лиц по незаконным действиям субъекта аккредитации возмещать расходы Органа по аккредитации по экспертизе документов и внеочередной инспекционной проверке.</w:t>
      </w:r>
    </w:p>
    <w:bookmarkEnd w:id="310"/>
    <w:bookmarkStart w:name="z355" w:id="311"/>
    <w:p>
      <w:pPr>
        <w:spacing w:after="0"/>
        <w:ind w:left="0"/>
        <w:jc w:val="both"/>
      </w:pPr>
      <w:r>
        <w:rPr>
          <w:rFonts w:ascii="Times New Roman"/>
          <w:b w:val="false"/>
          <w:i w:val="false"/>
          <w:color w:val="000000"/>
          <w:sz w:val="28"/>
        </w:rPr>
        <w:t>
      2.3. Субъект аккредитации несет ответственность за:</w:t>
      </w:r>
    </w:p>
    <w:bookmarkEnd w:id="311"/>
    <w:bookmarkStart w:name="z356" w:id="312"/>
    <w:p>
      <w:pPr>
        <w:spacing w:after="0"/>
        <w:ind w:left="0"/>
        <w:jc w:val="both"/>
      </w:pPr>
      <w:r>
        <w:rPr>
          <w:rFonts w:ascii="Times New Roman"/>
          <w:b w:val="false"/>
          <w:i w:val="false"/>
          <w:color w:val="000000"/>
          <w:sz w:val="28"/>
        </w:rPr>
        <w:t>
      1) достоверность представленных данных в Орган по аккредитации;</w:t>
      </w:r>
    </w:p>
    <w:bookmarkEnd w:id="312"/>
    <w:bookmarkStart w:name="z357" w:id="313"/>
    <w:p>
      <w:pPr>
        <w:spacing w:after="0"/>
        <w:ind w:left="0"/>
        <w:jc w:val="both"/>
      </w:pPr>
      <w:r>
        <w:rPr>
          <w:rFonts w:ascii="Times New Roman"/>
          <w:b w:val="false"/>
          <w:i w:val="false"/>
          <w:color w:val="000000"/>
          <w:sz w:val="28"/>
        </w:rPr>
        <w:t>
      2) правильное использование знака аккредитации и совмещенного знака в рамках области аккредитации;</w:t>
      </w:r>
    </w:p>
    <w:bookmarkEnd w:id="313"/>
    <w:bookmarkStart w:name="z358" w:id="314"/>
    <w:p>
      <w:pPr>
        <w:spacing w:after="0"/>
        <w:ind w:left="0"/>
        <w:jc w:val="both"/>
      </w:pPr>
      <w:r>
        <w:rPr>
          <w:rFonts w:ascii="Times New Roman"/>
          <w:b w:val="false"/>
          <w:i w:val="false"/>
          <w:color w:val="000000"/>
          <w:sz w:val="28"/>
        </w:rPr>
        <w:t>
      3) результаты своей деятельности, но не ограничиваясь только этим, выданные документы по оценке соответствия с использованием знака аккредитации при выполнении работ по оценке соответствия;</w:t>
      </w:r>
    </w:p>
    <w:bookmarkEnd w:id="314"/>
    <w:bookmarkStart w:name="z359" w:id="315"/>
    <w:p>
      <w:pPr>
        <w:spacing w:after="0"/>
        <w:ind w:left="0"/>
        <w:jc w:val="both"/>
      </w:pPr>
      <w:r>
        <w:rPr>
          <w:rFonts w:ascii="Times New Roman"/>
          <w:b w:val="false"/>
          <w:i w:val="false"/>
          <w:color w:val="000000"/>
          <w:sz w:val="28"/>
        </w:rPr>
        <w:t>
      2.4. Субъект аккредитации пользуется иными правами и несет иные обязанности, предусмотренные Договором и действующим законодательством Республики Казахстан.</w:t>
      </w:r>
    </w:p>
    <w:bookmarkEnd w:id="315"/>
    <w:bookmarkStart w:name="z360" w:id="316"/>
    <w:p>
      <w:pPr>
        <w:spacing w:after="0"/>
        <w:ind w:left="0"/>
        <w:jc w:val="both"/>
      </w:pPr>
      <w:r>
        <w:rPr>
          <w:rFonts w:ascii="Times New Roman"/>
          <w:b w:val="false"/>
          <w:i w:val="false"/>
          <w:color w:val="000000"/>
          <w:sz w:val="28"/>
        </w:rPr>
        <w:t>
      2.5. Орган по аккредитации вправе:</w:t>
      </w:r>
    </w:p>
    <w:bookmarkEnd w:id="316"/>
    <w:bookmarkStart w:name="z361" w:id="317"/>
    <w:p>
      <w:pPr>
        <w:spacing w:after="0"/>
        <w:ind w:left="0"/>
        <w:jc w:val="both"/>
      </w:pPr>
      <w:r>
        <w:rPr>
          <w:rFonts w:ascii="Times New Roman"/>
          <w:b w:val="false"/>
          <w:i w:val="false"/>
          <w:color w:val="000000"/>
          <w:sz w:val="28"/>
        </w:rPr>
        <w:t>
      1) запрашивать в пределах своей компетенции дополнительную информацию, необходимую для подтверждения, уточнения или пояснения сведений, содержащихся в представленных Субъектом аккредитации документах;</w:t>
      </w:r>
    </w:p>
    <w:bookmarkEnd w:id="317"/>
    <w:bookmarkStart w:name="z362" w:id="318"/>
    <w:p>
      <w:pPr>
        <w:spacing w:after="0"/>
        <w:ind w:left="0"/>
        <w:jc w:val="both"/>
      </w:pPr>
      <w:r>
        <w:rPr>
          <w:rFonts w:ascii="Times New Roman"/>
          <w:b w:val="false"/>
          <w:i w:val="false"/>
          <w:color w:val="000000"/>
          <w:sz w:val="28"/>
        </w:rPr>
        <w:t>
      2) расторгнуть Договор в соответствии с законодательством Республики Казахстан;</w:t>
      </w:r>
    </w:p>
    <w:bookmarkEnd w:id="318"/>
    <w:bookmarkStart w:name="z363" w:id="319"/>
    <w:p>
      <w:pPr>
        <w:spacing w:after="0"/>
        <w:ind w:left="0"/>
        <w:jc w:val="both"/>
      </w:pPr>
      <w:r>
        <w:rPr>
          <w:rFonts w:ascii="Times New Roman"/>
          <w:b w:val="false"/>
          <w:i w:val="false"/>
          <w:color w:val="000000"/>
          <w:sz w:val="28"/>
        </w:rPr>
        <w:t>
      3) в случае расторжения Договора удержать из оплаченных Субъектом аккредитации сумм стоимость фактически выполненных работ;</w:t>
      </w:r>
    </w:p>
    <w:bookmarkEnd w:id="319"/>
    <w:bookmarkStart w:name="z364" w:id="320"/>
    <w:p>
      <w:pPr>
        <w:spacing w:after="0"/>
        <w:ind w:left="0"/>
        <w:jc w:val="both"/>
      </w:pPr>
      <w:r>
        <w:rPr>
          <w:rFonts w:ascii="Times New Roman"/>
          <w:b w:val="false"/>
          <w:i w:val="false"/>
          <w:color w:val="000000"/>
          <w:sz w:val="28"/>
        </w:rPr>
        <w:t>
      4) проводить посещения без предупреждения субъектов аккредитации;</w:t>
      </w:r>
    </w:p>
    <w:bookmarkEnd w:id="320"/>
    <w:bookmarkStart w:name="z365" w:id="321"/>
    <w:p>
      <w:pPr>
        <w:spacing w:after="0"/>
        <w:ind w:left="0"/>
        <w:jc w:val="both"/>
      </w:pPr>
      <w:r>
        <w:rPr>
          <w:rFonts w:ascii="Times New Roman"/>
          <w:b w:val="false"/>
          <w:i w:val="false"/>
          <w:color w:val="000000"/>
          <w:sz w:val="28"/>
        </w:rPr>
        <w:t>
      5) запрашивать дополнительную информацию, при рассмотрении заявок, жалоб, проведении оценки и мониторинга, необходимую для подтверждения, уточнения или пояснения сведений на предмет соответствия критериям аккредитации и/или исполнения условий настоящего Договора Субъектов аккредитации;</w:t>
      </w:r>
    </w:p>
    <w:bookmarkEnd w:id="321"/>
    <w:bookmarkStart w:name="z366" w:id="322"/>
    <w:p>
      <w:pPr>
        <w:spacing w:after="0"/>
        <w:ind w:left="0"/>
        <w:jc w:val="both"/>
      </w:pPr>
      <w:r>
        <w:rPr>
          <w:rFonts w:ascii="Times New Roman"/>
          <w:b w:val="false"/>
          <w:i w:val="false"/>
          <w:color w:val="000000"/>
          <w:sz w:val="28"/>
        </w:rPr>
        <w:t>
      2.6. Орган по аккредитации обязан:</w:t>
      </w:r>
    </w:p>
    <w:bookmarkEnd w:id="322"/>
    <w:bookmarkStart w:name="z367" w:id="323"/>
    <w:p>
      <w:pPr>
        <w:spacing w:after="0"/>
        <w:ind w:left="0"/>
        <w:jc w:val="both"/>
      </w:pPr>
      <w:r>
        <w:rPr>
          <w:rFonts w:ascii="Times New Roman"/>
          <w:b w:val="false"/>
          <w:i w:val="false"/>
          <w:color w:val="000000"/>
          <w:sz w:val="28"/>
        </w:rPr>
        <w:t>
      1) соблюдать законодательство Республики Казахстан;</w:t>
      </w:r>
    </w:p>
    <w:bookmarkEnd w:id="323"/>
    <w:bookmarkStart w:name="z368" w:id="324"/>
    <w:p>
      <w:pPr>
        <w:spacing w:after="0"/>
        <w:ind w:left="0"/>
        <w:jc w:val="both"/>
      </w:pPr>
      <w:r>
        <w:rPr>
          <w:rFonts w:ascii="Times New Roman"/>
          <w:b w:val="false"/>
          <w:i w:val="false"/>
          <w:color w:val="000000"/>
          <w:sz w:val="28"/>
        </w:rPr>
        <w:t>
      2) по заявке Субъекта аккредитации в случае отсутствия оснований для отказа, переоформить аттестат аккредитации;</w:t>
      </w:r>
    </w:p>
    <w:bookmarkEnd w:id="324"/>
    <w:bookmarkStart w:name="z369" w:id="325"/>
    <w:p>
      <w:pPr>
        <w:spacing w:after="0"/>
        <w:ind w:left="0"/>
        <w:jc w:val="both"/>
      </w:pPr>
      <w:r>
        <w:rPr>
          <w:rFonts w:ascii="Times New Roman"/>
          <w:b w:val="false"/>
          <w:i w:val="false"/>
          <w:color w:val="000000"/>
          <w:sz w:val="28"/>
        </w:rPr>
        <w:t>
      3) отзывать аттестат аккредитации в случае возникновения оснований, предусмотренных Законом;</w:t>
      </w:r>
    </w:p>
    <w:bookmarkEnd w:id="325"/>
    <w:bookmarkStart w:name="z370" w:id="326"/>
    <w:p>
      <w:pPr>
        <w:spacing w:after="0"/>
        <w:ind w:left="0"/>
        <w:jc w:val="both"/>
      </w:pPr>
      <w:r>
        <w:rPr>
          <w:rFonts w:ascii="Times New Roman"/>
          <w:b w:val="false"/>
          <w:i w:val="false"/>
          <w:color w:val="000000"/>
          <w:sz w:val="28"/>
        </w:rPr>
        <w:t>
      4) в случае принятия решения об отзыве аттестата аккредитации направить Субъекту аккредитации соответствующее уведомление в информационной системе;</w:t>
      </w:r>
    </w:p>
    <w:bookmarkEnd w:id="326"/>
    <w:bookmarkStart w:name="z371" w:id="327"/>
    <w:p>
      <w:pPr>
        <w:spacing w:after="0"/>
        <w:ind w:left="0"/>
        <w:jc w:val="both"/>
      </w:pPr>
      <w:r>
        <w:rPr>
          <w:rFonts w:ascii="Times New Roman"/>
          <w:b w:val="false"/>
          <w:i w:val="false"/>
          <w:color w:val="000000"/>
          <w:sz w:val="28"/>
        </w:rPr>
        <w:t>
      5) внести сведения в реестр субъектов аккредитации с момента возникновения основания;</w:t>
      </w:r>
    </w:p>
    <w:bookmarkEnd w:id="327"/>
    <w:bookmarkStart w:name="z372" w:id="328"/>
    <w:p>
      <w:pPr>
        <w:spacing w:after="0"/>
        <w:ind w:left="0"/>
        <w:jc w:val="both"/>
      </w:pPr>
      <w:r>
        <w:rPr>
          <w:rFonts w:ascii="Times New Roman"/>
          <w:b w:val="false"/>
          <w:i w:val="false"/>
          <w:color w:val="000000"/>
          <w:sz w:val="28"/>
        </w:rPr>
        <w:t>
      6) обеспечить проведение экспертизы и повторной экспертизы материалов актуализации. В случае замены исполнителя провести повторную экспертизу только в части устранения несоответствий, выявленных при первичной экспертизе. Срок рассмотрения актуализированных материалов не должен превышать 10 (десяти) рабочих дней с момента их поступления;</w:t>
      </w:r>
    </w:p>
    <w:bookmarkEnd w:id="328"/>
    <w:bookmarkStart w:name="z373" w:id="329"/>
    <w:p>
      <w:pPr>
        <w:spacing w:after="0"/>
        <w:ind w:left="0"/>
        <w:jc w:val="both"/>
      </w:pPr>
      <w:r>
        <w:rPr>
          <w:rFonts w:ascii="Times New Roman"/>
          <w:b w:val="false"/>
          <w:i w:val="false"/>
          <w:color w:val="000000"/>
          <w:sz w:val="28"/>
        </w:rPr>
        <w:t>
      7) рассмотреть заявку и провести экспертизу на расширение области аккредитации в срок не более 10 (десяти) рабочих дней.</w:t>
      </w:r>
    </w:p>
    <w:bookmarkEnd w:id="329"/>
    <w:bookmarkStart w:name="z374" w:id="330"/>
    <w:p>
      <w:pPr>
        <w:spacing w:after="0"/>
        <w:ind w:left="0"/>
        <w:jc w:val="both"/>
      </w:pPr>
      <w:r>
        <w:rPr>
          <w:rFonts w:ascii="Times New Roman"/>
          <w:b w:val="false"/>
          <w:i w:val="false"/>
          <w:color w:val="000000"/>
          <w:sz w:val="28"/>
        </w:rPr>
        <w:t>
      2.7. Орган по аккредитации пользуется иными правами и несет иные обязанности, предусмотренные настоящим Договором и действующим законодательством Республики Казахстан.</w:t>
      </w:r>
    </w:p>
    <w:bookmarkEnd w:id="330"/>
    <w:bookmarkStart w:name="z375" w:id="331"/>
    <w:p>
      <w:pPr>
        <w:spacing w:after="0"/>
        <w:ind w:left="0"/>
        <w:jc w:val="both"/>
      </w:pPr>
      <w:r>
        <w:rPr>
          <w:rFonts w:ascii="Times New Roman"/>
          <w:b w:val="false"/>
          <w:i w:val="false"/>
          <w:color w:val="000000"/>
          <w:sz w:val="28"/>
        </w:rPr>
        <w:t>
      2.8. Ни одна из Сторон не вправе передавать свои права и обязанности по Договору третьим лицам.</w:t>
      </w:r>
    </w:p>
    <w:bookmarkEnd w:id="331"/>
    <w:bookmarkStart w:name="z376" w:id="332"/>
    <w:p>
      <w:pPr>
        <w:spacing w:after="0"/>
        <w:ind w:left="0"/>
        <w:jc w:val="both"/>
      </w:pPr>
      <w:r>
        <w:rPr>
          <w:rFonts w:ascii="Times New Roman"/>
          <w:b w:val="false"/>
          <w:i w:val="false"/>
          <w:color w:val="000000"/>
          <w:sz w:val="28"/>
        </w:rPr>
        <w:t>
      2.9. Стороны обязуются обеспечивать конфиденциальность настоящего Договора и информации, полученной в ходе его исполнения, за исключением случаев, предусмотренных законодательством Республики Казахстан.</w:t>
      </w:r>
    </w:p>
    <w:bookmarkEnd w:id="332"/>
    <w:bookmarkStart w:name="z377" w:id="333"/>
    <w:p>
      <w:pPr>
        <w:spacing w:after="0"/>
        <w:ind w:left="0"/>
        <w:jc w:val="both"/>
      </w:pPr>
      <w:r>
        <w:rPr>
          <w:rFonts w:ascii="Times New Roman"/>
          <w:b w:val="false"/>
          <w:i w:val="false"/>
          <w:color w:val="000000"/>
          <w:sz w:val="28"/>
        </w:rPr>
        <w:t>
      3. Сроки проведения инспекционных проверок, переоформления аттестата аккредитации, актуализации материалов аккредитации</w:t>
      </w:r>
    </w:p>
    <w:bookmarkEnd w:id="333"/>
    <w:bookmarkStart w:name="z378" w:id="334"/>
    <w:p>
      <w:pPr>
        <w:spacing w:after="0"/>
        <w:ind w:left="0"/>
        <w:jc w:val="both"/>
      </w:pPr>
      <w:r>
        <w:rPr>
          <w:rFonts w:ascii="Times New Roman"/>
          <w:b w:val="false"/>
          <w:i w:val="false"/>
          <w:color w:val="000000"/>
          <w:sz w:val="28"/>
        </w:rPr>
        <w:t>
      3.1. Переоформление аттестата аккредитации, актуализация материалов аккредитации и отзыв аттестата аккредитации производятся по основаниям и в сроки, предусмотренные Законом.</w:t>
      </w:r>
    </w:p>
    <w:bookmarkEnd w:id="334"/>
    <w:bookmarkStart w:name="z379" w:id="335"/>
    <w:p>
      <w:pPr>
        <w:spacing w:after="0"/>
        <w:ind w:left="0"/>
        <w:jc w:val="both"/>
      </w:pPr>
      <w:r>
        <w:rPr>
          <w:rFonts w:ascii="Times New Roman"/>
          <w:b w:val="false"/>
          <w:i w:val="false"/>
          <w:color w:val="000000"/>
          <w:sz w:val="28"/>
        </w:rPr>
        <w:t>
      3.2. Инспекционные проверки проводятся в сроки, предусмотренные Законом, на основании дополнительного соглашения, заключаемого между Сторонами, в которой определяется точная дата проведения инспекционной проверки.</w:t>
      </w:r>
    </w:p>
    <w:bookmarkEnd w:id="335"/>
    <w:bookmarkStart w:name="z380" w:id="336"/>
    <w:p>
      <w:pPr>
        <w:spacing w:after="0"/>
        <w:ind w:left="0"/>
        <w:jc w:val="both"/>
      </w:pPr>
      <w:r>
        <w:rPr>
          <w:rFonts w:ascii="Times New Roman"/>
          <w:b w:val="false"/>
          <w:i w:val="false"/>
          <w:color w:val="000000"/>
          <w:sz w:val="28"/>
        </w:rPr>
        <w:t>
      4. Стоимость работ</w:t>
      </w:r>
    </w:p>
    <w:bookmarkEnd w:id="336"/>
    <w:bookmarkStart w:name="z381" w:id="337"/>
    <w:p>
      <w:pPr>
        <w:spacing w:after="0"/>
        <w:ind w:left="0"/>
        <w:jc w:val="both"/>
      </w:pPr>
      <w:r>
        <w:rPr>
          <w:rFonts w:ascii="Times New Roman"/>
          <w:b w:val="false"/>
          <w:i w:val="false"/>
          <w:color w:val="000000"/>
          <w:sz w:val="28"/>
        </w:rPr>
        <w:t>
      4.1 Переоформление аттестата аккредитации, за исключением предусмотренной пунктом 4.2 настоящего Договора производится безвозмездно.</w:t>
      </w:r>
    </w:p>
    <w:bookmarkEnd w:id="337"/>
    <w:bookmarkStart w:name="z382" w:id="338"/>
    <w:p>
      <w:pPr>
        <w:spacing w:after="0"/>
        <w:ind w:left="0"/>
        <w:jc w:val="both"/>
      </w:pPr>
      <w:r>
        <w:rPr>
          <w:rFonts w:ascii="Times New Roman"/>
          <w:b w:val="false"/>
          <w:i w:val="false"/>
          <w:color w:val="000000"/>
          <w:sz w:val="28"/>
        </w:rPr>
        <w:t xml:space="preserve">
      4.2. Стоимость переоформления аттестата аккредитации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22 Закона, определяется Сторонами путем заключения дополнительного соглашения.</w:t>
      </w:r>
    </w:p>
    <w:bookmarkEnd w:id="338"/>
    <w:bookmarkStart w:name="z383" w:id="339"/>
    <w:p>
      <w:pPr>
        <w:spacing w:after="0"/>
        <w:ind w:left="0"/>
        <w:jc w:val="both"/>
      </w:pPr>
      <w:r>
        <w:rPr>
          <w:rFonts w:ascii="Times New Roman"/>
          <w:b w:val="false"/>
          <w:i w:val="false"/>
          <w:color w:val="000000"/>
          <w:sz w:val="28"/>
        </w:rPr>
        <w:t>
      4.3. Стоимость инспекционной проверки определяется Сторонами путем заключения дополнительного соглашения.</w:t>
      </w:r>
    </w:p>
    <w:bookmarkEnd w:id="339"/>
    <w:bookmarkStart w:name="z384" w:id="340"/>
    <w:p>
      <w:pPr>
        <w:spacing w:after="0"/>
        <w:ind w:left="0"/>
        <w:jc w:val="both"/>
      </w:pPr>
      <w:r>
        <w:rPr>
          <w:rFonts w:ascii="Times New Roman"/>
          <w:b w:val="false"/>
          <w:i w:val="false"/>
          <w:color w:val="000000"/>
          <w:sz w:val="28"/>
        </w:rPr>
        <w:t>
      4.4. Оплата выполненных работ производится на основании выставленного счета на оплату.</w:t>
      </w:r>
    </w:p>
    <w:bookmarkEnd w:id="340"/>
    <w:bookmarkStart w:name="z385" w:id="341"/>
    <w:p>
      <w:pPr>
        <w:spacing w:after="0"/>
        <w:ind w:left="0"/>
        <w:jc w:val="both"/>
      </w:pPr>
      <w:r>
        <w:rPr>
          <w:rFonts w:ascii="Times New Roman"/>
          <w:b w:val="false"/>
          <w:i w:val="false"/>
          <w:color w:val="000000"/>
          <w:sz w:val="28"/>
        </w:rPr>
        <w:t>
      4.5. В случае привлечения Органом по аккредитации технических экспертов или иных экспертов с других регионов, Субъект аккредитации дополнительно оплачивает стоимость проезда, проживания и суточные расходы указанным экспертам путем перечисления на расчетный счет Органа по аккредитации согласно заключаемым Сторонами дополнительным соглашениям.</w:t>
      </w:r>
    </w:p>
    <w:bookmarkEnd w:id="341"/>
    <w:bookmarkStart w:name="z386" w:id="342"/>
    <w:p>
      <w:pPr>
        <w:spacing w:after="0"/>
        <w:ind w:left="0"/>
        <w:jc w:val="both"/>
      </w:pPr>
      <w:r>
        <w:rPr>
          <w:rFonts w:ascii="Times New Roman"/>
          <w:b w:val="false"/>
          <w:i w:val="false"/>
          <w:color w:val="000000"/>
          <w:sz w:val="28"/>
        </w:rPr>
        <w:t>
      5. Порядок проведения сравнительных испытаний и (или) сличений результатов поверки и калибровки средств измерений</w:t>
      </w:r>
    </w:p>
    <w:bookmarkEnd w:id="342"/>
    <w:bookmarkStart w:name="z387" w:id="343"/>
    <w:p>
      <w:pPr>
        <w:spacing w:after="0"/>
        <w:ind w:left="0"/>
        <w:jc w:val="both"/>
      </w:pPr>
      <w:r>
        <w:rPr>
          <w:rFonts w:ascii="Times New Roman"/>
          <w:b w:val="false"/>
          <w:i w:val="false"/>
          <w:color w:val="000000"/>
          <w:sz w:val="28"/>
        </w:rPr>
        <w:t>
      5.1. Орган по аккредитации в целях оценки (мониторинга) технической компетентности Субъектов аккредитации может запрашивать у Субъекта аккредитации результаты сравнительных испытаний (сличение результатов поверки (калибровки) средств измерений).</w:t>
      </w:r>
    </w:p>
    <w:bookmarkEnd w:id="343"/>
    <w:bookmarkStart w:name="z388" w:id="344"/>
    <w:p>
      <w:pPr>
        <w:spacing w:after="0"/>
        <w:ind w:left="0"/>
        <w:jc w:val="both"/>
      </w:pPr>
      <w:r>
        <w:rPr>
          <w:rFonts w:ascii="Times New Roman"/>
          <w:b w:val="false"/>
          <w:i w:val="false"/>
          <w:color w:val="000000"/>
          <w:sz w:val="28"/>
        </w:rPr>
        <w:t>
      5.2. Подтверждением технической компетентности лабораторий являются результаты сравнительных испытаний (сличение результатов поверки (калибровки) средств измерений) организованных и проведенных аккредитованными провайдерами проверки квалификации согласно документам по стандартизации.</w:t>
      </w:r>
    </w:p>
    <w:bookmarkEnd w:id="344"/>
    <w:bookmarkStart w:name="z389" w:id="345"/>
    <w:p>
      <w:pPr>
        <w:spacing w:after="0"/>
        <w:ind w:left="0"/>
        <w:jc w:val="both"/>
      </w:pPr>
      <w:r>
        <w:rPr>
          <w:rFonts w:ascii="Times New Roman"/>
          <w:b w:val="false"/>
          <w:i w:val="false"/>
          <w:color w:val="000000"/>
          <w:sz w:val="28"/>
        </w:rPr>
        <w:t>
      6. Ответственность сторон</w:t>
      </w:r>
    </w:p>
    <w:bookmarkEnd w:id="345"/>
    <w:bookmarkStart w:name="z390" w:id="346"/>
    <w:p>
      <w:pPr>
        <w:spacing w:after="0"/>
        <w:ind w:left="0"/>
        <w:jc w:val="both"/>
      </w:pPr>
      <w:r>
        <w:rPr>
          <w:rFonts w:ascii="Times New Roman"/>
          <w:b w:val="false"/>
          <w:i w:val="false"/>
          <w:color w:val="000000"/>
          <w:sz w:val="28"/>
        </w:rPr>
        <w:t>
      6.1. Субъект аккредитации несет ответственность за:</w:t>
      </w:r>
    </w:p>
    <w:bookmarkEnd w:id="346"/>
    <w:bookmarkStart w:name="z391" w:id="347"/>
    <w:p>
      <w:pPr>
        <w:spacing w:after="0"/>
        <w:ind w:left="0"/>
        <w:jc w:val="both"/>
      </w:pPr>
      <w:r>
        <w:rPr>
          <w:rFonts w:ascii="Times New Roman"/>
          <w:b w:val="false"/>
          <w:i w:val="false"/>
          <w:color w:val="000000"/>
          <w:sz w:val="28"/>
        </w:rPr>
        <w:t>
      1) достоверность представленных данных Органу по аккредитации;</w:t>
      </w:r>
    </w:p>
    <w:bookmarkEnd w:id="347"/>
    <w:bookmarkStart w:name="z392" w:id="348"/>
    <w:p>
      <w:pPr>
        <w:spacing w:after="0"/>
        <w:ind w:left="0"/>
        <w:jc w:val="both"/>
      </w:pPr>
      <w:r>
        <w:rPr>
          <w:rFonts w:ascii="Times New Roman"/>
          <w:b w:val="false"/>
          <w:i w:val="false"/>
          <w:color w:val="000000"/>
          <w:sz w:val="28"/>
        </w:rPr>
        <w:t>
      2) правильное использование знака аккредитации и совмещенного знака в рамках области аккредитации;</w:t>
      </w:r>
    </w:p>
    <w:bookmarkEnd w:id="348"/>
    <w:bookmarkStart w:name="z393" w:id="349"/>
    <w:p>
      <w:pPr>
        <w:spacing w:after="0"/>
        <w:ind w:left="0"/>
        <w:jc w:val="both"/>
      </w:pPr>
      <w:r>
        <w:rPr>
          <w:rFonts w:ascii="Times New Roman"/>
          <w:b w:val="false"/>
          <w:i w:val="false"/>
          <w:color w:val="000000"/>
          <w:sz w:val="28"/>
        </w:rPr>
        <w:t>
      3) убытки, нанесенные по его вине Органу по аккредитации;</w:t>
      </w:r>
    </w:p>
    <w:bookmarkEnd w:id="349"/>
    <w:bookmarkStart w:name="z394" w:id="350"/>
    <w:p>
      <w:pPr>
        <w:spacing w:after="0"/>
        <w:ind w:left="0"/>
        <w:jc w:val="both"/>
      </w:pPr>
      <w:r>
        <w:rPr>
          <w:rFonts w:ascii="Times New Roman"/>
          <w:b w:val="false"/>
          <w:i w:val="false"/>
          <w:color w:val="000000"/>
          <w:sz w:val="28"/>
        </w:rPr>
        <w:t>
      4) нарушение деловой репутации Органа по аккредитации, выражающиеся в необоснованных обвинениях в отношении Органа по аккредитации, за деятельность в аккредитованной сфере, а также за иные действия субъекта аккредитации, влияющие на деловую репутацию Органа по аккредитации;</w:t>
      </w:r>
    </w:p>
    <w:bookmarkEnd w:id="350"/>
    <w:bookmarkStart w:name="z395" w:id="351"/>
    <w:p>
      <w:pPr>
        <w:spacing w:after="0"/>
        <w:ind w:left="0"/>
        <w:jc w:val="both"/>
      </w:pPr>
      <w:r>
        <w:rPr>
          <w:rFonts w:ascii="Times New Roman"/>
          <w:b w:val="false"/>
          <w:i w:val="false"/>
          <w:color w:val="000000"/>
          <w:sz w:val="28"/>
        </w:rPr>
        <w:t>
      5) непрерывность выполнения требований критериев аккредитации;</w:t>
      </w:r>
    </w:p>
    <w:bookmarkEnd w:id="351"/>
    <w:bookmarkStart w:name="z396" w:id="352"/>
    <w:p>
      <w:pPr>
        <w:spacing w:after="0"/>
        <w:ind w:left="0"/>
        <w:jc w:val="both"/>
      </w:pPr>
      <w:r>
        <w:rPr>
          <w:rFonts w:ascii="Times New Roman"/>
          <w:b w:val="false"/>
          <w:i w:val="false"/>
          <w:color w:val="000000"/>
          <w:sz w:val="28"/>
        </w:rPr>
        <w:t>
      6) сроки оплаты за услуги Органа по аккредитации.</w:t>
      </w:r>
    </w:p>
    <w:bookmarkEnd w:id="352"/>
    <w:bookmarkStart w:name="z397" w:id="353"/>
    <w:p>
      <w:pPr>
        <w:spacing w:after="0"/>
        <w:ind w:left="0"/>
        <w:jc w:val="both"/>
      </w:pPr>
      <w:r>
        <w:rPr>
          <w:rFonts w:ascii="Times New Roman"/>
          <w:b w:val="false"/>
          <w:i w:val="false"/>
          <w:color w:val="000000"/>
          <w:sz w:val="28"/>
        </w:rPr>
        <w:t>
      6.2. За несвоевременную оплату Субъект аккредитации выплачивает Органу по аккредитации пеню в размере 0,1 (одна десятая) % от суммы подлежащей оплате за каждый рабочий день просрочки, но не более 25 (двадцати пяти) %.</w:t>
      </w:r>
    </w:p>
    <w:bookmarkEnd w:id="353"/>
    <w:bookmarkStart w:name="z398" w:id="354"/>
    <w:p>
      <w:pPr>
        <w:spacing w:after="0"/>
        <w:ind w:left="0"/>
        <w:jc w:val="both"/>
      </w:pPr>
      <w:r>
        <w:rPr>
          <w:rFonts w:ascii="Times New Roman"/>
          <w:b w:val="false"/>
          <w:i w:val="false"/>
          <w:color w:val="000000"/>
          <w:sz w:val="28"/>
        </w:rPr>
        <w:t>
      6.3. За нарушение сроков выполнения работ, если это не связано с действием или бездействием Субъекта аккредитации, Орган по аккредитации выплачивает Субъекту аккредитации пеню в размере 0,1 (одна десятая) % от стоимости выполняемых работ за каждый рабочий день просрочки, но не более 25 (двадцати пяти) %.</w:t>
      </w:r>
    </w:p>
    <w:bookmarkEnd w:id="354"/>
    <w:bookmarkStart w:name="z399" w:id="355"/>
    <w:p>
      <w:pPr>
        <w:spacing w:after="0"/>
        <w:ind w:left="0"/>
        <w:jc w:val="both"/>
      </w:pPr>
      <w:r>
        <w:rPr>
          <w:rFonts w:ascii="Times New Roman"/>
          <w:b w:val="false"/>
          <w:i w:val="false"/>
          <w:color w:val="000000"/>
          <w:sz w:val="28"/>
        </w:rPr>
        <w:t>
      6.4. Уплата пени не освобождает Стороны от исполнения своих обязательств по Договору.</w:t>
      </w:r>
    </w:p>
    <w:bookmarkEnd w:id="355"/>
    <w:bookmarkStart w:name="z400" w:id="356"/>
    <w:p>
      <w:pPr>
        <w:spacing w:after="0"/>
        <w:ind w:left="0"/>
        <w:jc w:val="both"/>
      </w:pPr>
      <w:r>
        <w:rPr>
          <w:rFonts w:ascii="Times New Roman"/>
          <w:b w:val="false"/>
          <w:i w:val="false"/>
          <w:color w:val="000000"/>
          <w:sz w:val="28"/>
        </w:rPr>
        <w:t>
      6.5. Меры ответственности Сторон, не предусмотренные настоящим Договором, применяются в соответствии с нормами гражданского законодательства Республики Казахстан.</w:t>
      </w:r>
    </w:p>
    <w:bookmarkEnd w:id="356"/>
    <w:bookmarkStart w:name="z401" w:id="357"/>
    <w:p>
      <w:pPr>
        <w:spacing w:after="0"/>
        <w:ind w:left="0"/>
        <w:jc w:val="both"/>
      </w:pPr>
      <w:r>
        <w:rPr>
          <w:rFonts w:ascii="Times New Roman"/>
          <w:b w:val="false"/>
          <w:i w:val="false"/>
          <w:color w:val="000000"/>
          <w:sz w:val="28"/>
        </w:rPr>
        <w:t>
      6.6. За неисполнение или ненадлежащее исполнение своих обязательств по настоящему Договору, Стороны несут ответственность согласно действующему законодательству Республики Казахстан.</w:t>
      </w:r>
    </w:p>
    <w:bookmarkEnd w:id="357"/>
    <w:bookmarkStart w:name="z402" w:id="358"/>
    <w:p>
      <w:pPr>
        <w:spacing w:after="0"/>
        <w:ind w:left="0"/>
        <w:jc w:val="both"/>
      </w:pPr>
      <w:r>
        <w:rPr>
          <w:rFonts w:ascii="Times New Roman"/>
          <w:b w:val="false"/>
          <w:i w:val="false"/>
          <w:color w:val="000000"/>
          <w:sz w:val="28"/>
        </w:rPr>
        <w:t>
      7. Изменение, прекращение и расторжение Договора</w:t>
      </w:r>
    </w:p>
    <w:bookmarkEnd w:id="358"/>
    <w:bookmarkStart w:name="z403" w:id="359"/>
    <w:p>
      <w:pPr>
        <w:spacing w:after="0"/>
        <w:ind w:left="0"/>
        <w:jc w:val="both"/>
      </w:pPr>
      <w:r>
        <w:rPr>
          <w:rFonts w:ascii="Times New Roman"/>
          <w:b w:val="false"/>
          <w:i w:val="false"/>
          <w:color w:val="000000"/>
          <w:sz w:val="28"/>
        </w:rPr>
        <w:t>
      7.1. В случае нарушения условий настоящего Договора Субъектом аккредитации и не подписания им дополнительного соглашения в сроки, установленные настоящим Договором, Орган по аккредитации вправе расторгнуть настоящий Договор в одностороннем порядке уведомив об этом Субъект аккредитации не менее чем за 30 (тридцать) календарных дней до предполагаемой даты расторжения. В этом случае, датой расторжения настоящего Договора считается дата, указанная в уведомлении.</w:t>
      </w:r>
    </w:p>
    <w:bookmarkEnd w:id="359"/>
    <w:bookmarkStart w:name="z404" w:id="360"/>
    <w:p>
      <w:pPr>
        <w:spacing w:after="0"/>
        <w:ind w:left="0"/>
        <w:jc w:val="both"/>
      </w:pPr>
      <w:r>
        <w:rPr>
          <w:rFonts w:ascii="Times New Roman"/>
          <w:b w:val="false"/>
          <w:i w:val="false"/>
          <w:color w:val="000000"/>
          <w:sz w:val="28"/>
        </w:rPr>
        <w:t>
      7.2. Постаккредитационный договор прекращается в следующих случаях:</w:t>
      </w:r>
    </w:p>
    <w:bookmarkEnd w:id="360"/>
    <w:bookmarkStart w:name="z405" w:id="361"/>
    <w:p>
      <w:pPr>
        <w:spacing w:after="0"/>
        <w:ind w:left="0"/>
        <w:jc w:val="both"/>
      </w:pPr>
      <w:r>
        <w:rPr>
          <w:rFonts w:ascii="Times New Roman"/>
          <w:b w:val="false"/>
          <w:i w:val="false"/>
          <w:color w:val="000000"/>
          <w:sz w:val="28"/>
        </w:rPr>
        <w:t>
      1) ликвидации юридического лица;</w:t>
      </w:r>
    </w:p>
    <w:bookmarkEnd w:id="361"/>
    <w:bookmarkStart w:name="z406" w:id="362"/>
    <w:p>
      <w:pPr>
        <w:spacing w:after="0"/>
        <w:ind w:left="0"/>
        <w:jc w:val="both"/>
      </w:pPr>
      <w:r>
        <w:rPr>
          <w:rFonts w:ascii="Times New Roman"/>
          <w:b w:val="false"/>
          <w:i w:val="false"/>
          <w:color w:val="000000"/>
          <w:sz w:val="28"/>
        </w:rPr>
        <w:t>
      2) истечения срока действия аттестата аккредитации;</w:t>
      </w:r>
    </w:p>
    <w:bookmarkEnd w:id="362"/>
    <w:bookmarkStart w:name="z407" w:id="363"/>
    <w:p>
      <w:pPr>
        <w:spacing w:after="0"/>
        <w:ind w:left="0"/>
        <w:jc w:val="both"/>
      </w:pPr>
      <w:r>
        <w:rPr>
          <w:rFonts w:ascii="Times New Roman"/>
          <w:b w:val="false"/>
          <w:i w:val="false"/>
          <w:color w:val="000000"/>
          <w:sz w:val="28"/>
        </w:rPr>
        <w:t>
      3) лишения аттестата аккредитации;</w:t>
      </w:r>
    </w:p>
    <w:bookmarkEnd w:id="363"/>
    <w:bookmarkStart w:name="z408" w:id="364"/>
    <w:p>
      <w:pPr>
        <w:spacing w:after="0"/>
        <w:ind w:left="0"/>
        <w:jc w:val="both"/>
      </w:pPr>
      <w:r>
        <w:rPr>
          <w:rFonts w:ascii="Times New Roman"/>
          <w:b w:val="false"/>
          <w:i w:val="false"/>
          <w:color w:val="000000"/>
          <w:sz w:val="28"/>
        </w:rPr>
        <w:t>
      4) аннулирования аттестата аккредитации;</w:t>
      </w:r>
    </w:p>
    <w:bookmarkEnd w:id="364"/>
    <w:bookmarkStart w:name="z409" w:id="365"/>
    <w:p>
      <w:pPr>
        <w:spacing w:after="0"/>
        <w:ind w:left="0"/>
        <w:jc w:val="both"/>
      </w:pPr>
      <w:r>
        <w:rPr>
          <w:rFonts w:ascii="Times New Roman"/>
          <w:b w:val="false"/>
          <w:i w:val="false"/>
          <w:color w:val="000000"/>
          <w:sz w:val="28"/>
        </w:rPr>
        <w:t>
      5) неустранения несоответствий, послуживших основанием для отзыва аттестата аккредитации, в этом случае датой прекращения постаккредитационного договора, считается день, следующий за датой истечения срока устранения несоответствий;</w:t>
      </w:r>
    </w:p>
    <w:bookmarkEnd w:id="365"/>
    <w:bookmarkStart w:name="z410" w:id="366"/>
    <w:p>
      <w:pPr>
        <w:spacing w:after="0"/>
        <w:ind w:left="0"/>
        <w:jc w:val="both"/>
      </w:pPr>
      <w:r>
        <w:rPr>
          <w:rFonts w:ascii="Times New Roman"/>
          <w:b w:val="false"/>
          <w:i w:val="false"/>
          <w:color w:val="000000"/>
          <w:sz w:val="28"/>
        </w:rPr>
        <w:t>
      6) расторжения настоящего Договора в соответствии с гражданским законодательством Республики Казахстан;</w:t>
      </w:r>
    </w:p>
    <w:bookmarkEnd w:id="366"/>
    <w:bookmarkStart w:name="z411" w:id="367"/>
    <w:p>
      <w:pPr>
        <w:spacing w:after="0"/>
        <w:ind w:left="0"/>
        <w:jc w:val="both"/>
      </w:pPr>
      <w:r>
        <w:rPr>
          <w:rFonts w:ascii="Times New Roman"/>
          <w:b w:val="false"/>
          <w:i w:val="false"/>
          <w:color w:val="000000"/>
          <w:sz w:val="28"/>
        </w:rPr>
        <w:t>
      7) в случае необоснованного двукратного отказа в согласовании состава группы на проведение обследования по месту нахождения;</w:t>
      </w:r>
    </w:p>
    <w:bookmarkEnd w:id="367"/>
    <w:bookmarkStart w:name="z412" w:id="368"/>
    <w:p>
      <w:pPr>
        <w:spacing w:after="0"/>
        <w:ind w:left="0"/>
        <w:jc w:val="both"/>
      </w:pPr>
      <w:r>
        <w:rPr>
          <w:rFonts w:ascii="Times New Roman"/>
          <w:b w:val="false"/>
          <w:i w:val="false"/>
          <w:color w:val="000000"/>
          <w:sz w:val="28"/>
        </w:rPr>
        <w:t>
      8) в случае если в течение цикла аккредитации субъект аккредитации допустил двукратное нарушение критериев аккредитации и требований Органа по аккредитации, повлекших отзыв аттестата аккредитации;</w:t>
      </w:r>
    </w:p>
    <w:bookmarkEnd w:id="368"/>
    <w:bookmarkStart w:name="z413" w:id="369"/>
    <w:p>
      <w:pPr>
        <w:spacing w:after="0"/>
        <w:ind w:left="0"/>
        <w:jc w:val="both"/>
      </w:pPr>
      <w:r>
        <w:rPr>
          <w:rFonts w:ascii="Times New Roman"/>
          <w:b w:val="false"/>
          <w:i w:val="false"/>
          <w:color w:val="000000"/>
          <w:sz w:val="28"/>
        </w:rPr>
        <w:t xml:space="preserve">
      9) необеспечения Органу по аккредитации проведения плановой (внеплановой) проверки и обследования на месте, в том числе, в доступе к помещению (помещениям), оборудованию, информации, присутствия персонала субъекта аккредитации, проведения свидетельских оценок, оплаты стоимости работ по проведению проверок и оценок, а также препятствованию представителям Органа по аккредитации осуществлять свою деятельность согласно </w:t>
      </w:r>
      <w:r>
        <w:rPr>
          <w:rFonts w:ascii="Times New Roman"/>
          <w:b w:val="false"/>
          <w:i w:val="false"/>
          <w:color w:val="000000"/>
          <w:sz w:val="28"/>
        </w:rPr>
        <w:t>Закона</w:t>
      </w:r>
      <w:r>
        <w:rPr>
          <w:rFonts w:ascii="Times New Roman"/>
          <w:b w:val="false"/>
          <w:i w:val="false"/>
          <w:color w:val="000000"/>
          <w:sz w:val="28"/>
        </w:rPr>
        <w:t>.</w:t>
      </w:r>
    </w:p>
    <w:bookmarkEnd w:id="369"/>
    <w:bookmarkStart w:name="z414" w:id="370"/>
    <w:p>
      <w:pPr>
        <w:spacing w:after="0"/>
        <w:ind w:left="0"/>
        <w:jc w:val="both"/>
      </w:pPr>
      <w:r>
        <w:rPr>
          <w:rFonts w:ascii="Times New Roman"/>
          <w:b w:val="false"/>
          <w:i w:val="false"/>
          <w:color w:val="000000"/>
          <w:sz w:val="28"/>
        </w:rPr>
        <w:t>
      7.3. При расторжении настоящего Договора (за исключением прекращения) оплаченные Субъектом аккредитации суммы возвращаются за вычетом фактически понесенных затрат Органом по аккредитации.</w:t>
      </w:r>
    </w:p>
    <w:bookmarkEnd w:id="370"/>
    <w:bookmarkStart w:name="z415" w:id="371"/>
    <w:p>
      <w:pPr>
        <w:spacing w:after="0"/>
        <w:ind w:left="0"/>
        <w:jc w:val="both"/>
      </w:pPr>
      <w:r>
        <w:rPr>
          <w:rFonts w:ascii="Times New Roman"/>
          <w:b w:val="false"/>
          <w:i w:val="false"/>
          <w:color w:val="000000"/>
          <w:sz w:val="28"/>
        </w:rPr>
        <w:t>
      8. Обстоятельства непреодолимой силы (форс-мажор)</w:t>
      </w:r>
    </w:p>
    <w:bookmarkEnd w:id="371"/>
    <w:bookmarkStart w:name="z416" w:id="372"/>
    <w:p>
      <w:pPr>
        <w:spacing w:after="0"/>
        <w:ind w:left="0"/>
        <w:jc w:val="both"/>
      </w:pPr>
      <w:r>
        <w:rPr>
          <w:rFonts w:ascii="Times New Roman"/>
          <w:b w:val="false"/>
          <w:i w:val="false"/>
          <w:color w:val="000000"/>
          <w:sz w:val="28"/>
        </w:rPr>
        <w:t>
      8.1.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обстоятельств непреодолимой силы (наводнение, землетрясение), при условии, что эти обстоятельства сделали невозможным исполнение любой из Сторон своих обязательств по настоящему Договору.</w:t>
      </w:r>
    </w:p>
    <w:bookmarkEnd w:id="372"/>
    <w:bookmarkStart w:name="z417" w:id="373"/>
    <w:p>
      <w:pPr>
        <w:spacing w:after="0"/>
        <w:ind w:left="0"/>
        <w:jc w:val="both"/>
      </w:pPr>
      <w:r>
        <w:rPr>
          <w:rFonts w:ascii="Times New Roman"/>
          <w:b w:val="false"/>
          <w:i w:val="false"/>
          <w:color w:val="000000"/>
          <w:sz w:val="28"/>
        </w:rPr>
        <w:t>
      8.2.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373"/>
    <w:bookmarkStart w:name="z418" w:id="374"/>
    <w:p>
      <w:pPr>
        <w:spacing w:after="0"/>
        <w:ind w:left="0"/>
        <w:jc w:val="both"/>
      </w:pPr>
      <w:r>
        <w:rPr>
          <w:rFonts w:ascii="Times New Roman"/>
          <w:b w:val="false"/>
          <w:i w:val="false"/>
          <w:color w:val="000000"/>
          <w:sz w:val="28"/>
        </w:rPr>
        <w:t>
      8.3. Любая из Сторон, при возникновении обстоятельств непреодолимой силы, обязана в течение 5 (пяти) календарных дней с даты их наступления уведомить другую Сторону о наступлении этих обстоятельств.</w:t>
      </w:r>
    </w:p>
    <w:bookmarkEnd w:id="374"/>
    <w:bookmarkStart w:name="z419" w:id="375"/>
    <w:p>
      <w:pPr>
        <w:spacing w:after="0"/>
        <w:ind w:left="0"/>
        <w:jc w:val="both"/>
      </w:pPr>
      <w:r>
        <w:rPr>
          <w:rFonts w:ascii="Times New Roman"/>
          <w:b w:val="false"/>
          <w:i w:val="false"/>
          <w:color w:val="000000"/>
          <w:sz w:val="28"/>
        </w:rPr>
        <w:t>
      8.4. Документами, подтверждающими факт свершения обстоятельств непреодолимой силы, являются соответствующие документы (справки, акты и т.п.), выданные уполномоченными на то государственными органами или организациями Республики Казахстан, где обстоятельства непреодолимой силы имели место.</w:t>
      </w:r>
    </w:p>
    <w:bookmarkEnd w:id="375"/>
    <w:bookmarkStart w:name="z420" w:id="376"/>
    <w:p>
      <w:pPr>
        <w:spacing w:after="0"/>
        <w:ind w:left="0"/>
        <w:jc w:val="both"/>
      </w:pPr>
      <w:r>
        <w:rPr>
          <w:rFonts w:ascii="Times New Roman"/>
          <w:b w:val="false"/>
          <w:i w:val="false"/>
          <w:color w:val="000000"/>
          <w:sz w:val="28"/>
        </w:rPr>
        <w:t>
      8.5. Если обстоятельства непреодолимой силы продолжают действовать более 3 (трех) месяцев и нет возможности сделать обязательное заявление о дате их прекращения, то каждая Сторона вправе расторгнуть настоящий Договор и в этом случае Орган по аккредитации обязан вернуть Субъекту аккредитации оплаченные суммы за вычетом стоимости фактически выполненных работ.</w:t>
      </w:r>
    </w:p>
    <w:bookmarkEnd w:id="376"/>
    <w:bookmarkStart w:name="z421" w:id="377"/>
    <w:p>
      <w:pPr>
        <w:spacing w:after="0"/>
        <w:ind w:left="0"/>
        <w:jc w:val="both"/>
      </w:pPr>
      <w:r>
        <w:rPr>
          <w:rFonts w:ascii="Times New Roman"/>
          <w:b w:val="false"/>
          <w:i w:val="false"/>
          <w:color w:val="000000"/>
          <w:sz w:val="28"/>
        </w:rPr>
        <w:t>
      8.6.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w:t>
      </w:r>
    </w:p>
    <w:bookmarkEnd w:id="377"/>
    <w:bookmarkStart w:name="z422" w:id="378"/>
    <w:p>
      <w:pPr>
        <w:spacing w:after="0"/>
        <w:ind w:left="0"/>
        <w:jc w:val="both"/>
      </w:pPr>
      <w:r>
        <w:rPr>
          <w:rFonts w:ascii="Times New Roman"/>
          <w:b w:val="false"/>
          <w:i w:val="false"/>
          <w:color w:val="000000"/>
          <w:sz w:val="28"/>
        </w:rPr>
        <w:t>
      9. Порядок разрешения споров</w:t>
      </w:r>
    </w:p>
    <w:bookmarkEnd w:id="378"/>
    <w:bookmarkStart w:name="z423" w:id="379"/>
    <w:p>
      <w:pPr>
        <w:spacing w:after="0"/>
        <w:ind w:left="0"/>
        <w:jc w:val="both"/>
      </w:pPr>
      <w:r>
        <w:rPr>
          <w:rFonts w:ascii="Times New Roman"/>
          <w:b w:val="false"/>
          <w:i w:val="false"/>
          <w:color w:val="000000"/>
          <w:sz w:val="28"/>
        </w:rPr>
        <w:t>
      9.1. В случае разногласий, которые могут возникнуть в процессе реализации настоящего Договора, Стороны обязуются разрешить их путем переговоров.</w:t>
      </w:r>
    </w:p>
    <w:bookmarkEnd w:id="379"/>
    <w:bookmarkStart w:name="z424" w:id="380"/>
    <w:p>
      <w:pPr>
        <w:spacing w:after="0"/>
        <w:ind w:left="0"/>
        <w:jc w:val="both"/>
      </w:pPr>
      <w:r>
        <w:rPr>
          <w:rFonts w:ascii="Times New Roman"/>
          <w:b w:val="false"/>
          <w:i w:val="false"/>
          <w:color w:val="000000"/>
          <w:sz w:val="28"/>
        </w:rPr>
        <w:t>
      9.2. В случае не урегулирования спора путем переговоров, он может быть передан на рассмотрение в судебные органы по месту нахождения Органа по аккредитации.</w:t>
      </w:r>
    </w:p>
    <w:bookmarkEnd w:id="380"/>
    <w:bookmarkStart w:name="z425" w:id="381"/>
    <w:p>
      <w:pPr>
        <w:spacing w:after="0"/>
        <w:ind w:left="0"/>
        <w:jc w:val="both"/>
      </w:pPr>
      <w:r>
        <w:rPr>
          <w:rFonts w:ascii="Times New Roman"/>
          <w:b w:val="false"/>
          <w:i w:val="false"/>
          <w:color w:val="000000"/>
          <w:sz w:val="28"/>
        </w:rPr>
        <w:t>
      10. Заключительные положения</w:t>
      </w:r>
    </w:p>
    <w:bookmarkEnd w:id="381"/>
    <w:bookmarkStart w:name="z426" w:id="382"/>
    <w:p>
      <w:pPr>
        <w:spacing w:after="0"/>
        <w:ind w:left="0"/>
        <w:jc w:val="both"/>
      </w:pPr>
      <w:r>
        <w:rPr>
          <w:rFonts w:ascii="Times New Roman"/>
          <w:b w:val="false"/>
          <w:i w:val="false"/>
          <w:color w:val="000000"/>
          <w:sz w:val="28"/>
        </w:rPr>
        <w:t>
      10.1. Настоящий Договор считается заключенным со дня его подписания Сторонами, если настоящий Договор подлежит регистрации в территориальном подразделении Комитета казначейства Министерства финансов Республики Казахстан – со дня регистрации и действует до полного исполнения Сторонами обязательств по нему.</w:t>
      </w:r>
    </w:p>
    <w:bookmarkEnd w:id="382"/>
    <w:bookmarkStart w:name="z427" w:id="383"/>
    <w:p>
      <w:pPr>
        <w:spacing w:after="0"/>
        <w:ind w:left="0"/>
        <w:jc w:val="both"/>
      </w:pPr>
      <w:r>
        <w:rPr>
          <w:rFonts w:ascii="Times New Roman"/>
          <w:b w:val="false"/>
          <w:i w:val="false"/>
          <w:color w:val="000000"/>
          <w:sz w:val="28"/>
        </w:rPr>
        <w:t>
      10.2. Настоящий Договор составлен на казахском и русском языках в электронном виде в информационной системе.</w:t>
      </w:r>
    </w:p>
    <w:bookmarkEnd w:id="383"/>
    <w:bookmarkStart w:name="z428" w:id="384"/>
    <w:p>
      <w:pPr>
        <w:spacing w:after="0"/>
        <w:ind w:left="0"/>
        <w:jc w:val="both"/>
      </w:pPr>
      <w:r>
        <w:rPr>
          <w:rFonts w:ascii="Times New Roman"/>
          <w:b w:val="false"/>
          <w:i w:val="false"/>
          <w:color w:val="000000"/>
          <w:sz w:val="28"/>
        </w:rPr>
        <w:t>
      10.3. Стороны договорились, что обмен информацией между Сторонами, осуществляемый в информационной системе, является официальным.</w:t>
      </w:r>
    </w:p>
    <w:bookmarkEnd w:id="384"/>
    <w:bookmarkStart w:name="z429" w:id="385"/>
    <w:p>
      <w:pPr>
        <w:spacing w:after="0"/>
        <w:ind w:left="0"/>
        <w:jc w:val="both"/>
      </w:pPr>
      <w:r>
        <w:rPr>
          <w:rFonts w:ascii="Times New Roman"/>
          <w:b w:val="false"/>
          <w:i w:val="false"/>
          <w:color w:val="000000"/>
          <w:sz w:val="28"/>
        </w:rPr>
        <w:t>
      Подтверждением получения информации Заявителем от Органа по аккредитации является уведомление в информационной системе.</w:t>
      </w:r>
    </w:p>
    <w:bookmarkEnd w:id="385"/>
    <w:bookmarkStart w:name="z430" w:id="386"/>
    <w:p>
      <w:pPr>
        <w:spacing w:after="0"/>
        <w:ind w:left="0"/>
        <w:jc w:val="both"/>
      </w:pPr>
      <w:r>
        <w:rPr>
          <w:rFonts w:ascii="Times New Roman"/>
          <w:b w:val="false"/>
          <w:i w:val="false"/>
          <w:color w:val="000000"/>
          <w:sz w:val="28"/>
        </w:rPr>
        <w:t>
      10.4. Все изменения и дополнения к настоящему Договору действительны лишь при условии, что они совершены в той же форме что и настоящий Договор и подписаны Сторонами.</w:t>
      </w:r>
    </w:p>
    <w:bookmarkEnd w:id="386"/>
    <w:bookmarkStart w:name="z431" w:id="387"/>
    <w:p>
      <w:pPr>
        <w:spacing w:after="0"/>
        <w:ind w:left="0"/>
        <w:jc w:val="both"/>
      </w:pPr>
      <w:r>
        <w:rPr>
          <w:rFonts w:ascii="Times New Roman"/>
          <w:b w:val="false"/>
          <w:i w:val="false"/>
          <w:color w:val="000000"/>
          <w:sz w:val="28"/>
        </w:rPr>
        <w:t>
      10.5. Во всем ином, что не предусмотрено настоящим Договором, Стороны руководствуются действующим законодательством Республики Казахстан.</w:t>
      </w:r>
    </w:p>
    <w:bookmarkEnd w:id="387"/>
    <w:bookmarkStart w:name="z432" w:id="388"/>
    <w:p>
      <w:pPr>
        <w:spacing w:after="0"/>
        <w:ind w:left="0"/>
        <w:jc w:val="both"/>
      </w:pPr>
      <w:r>
        <w:rPr>
          <w:rFonts w:ascii="Times New Roman"/>
          <w:b w:val="false"/>
          <w:i w:val="false"/>
          <w:color w:val="000000"/>
          <w:sz w:val="28"/>
        </w:rPr>
        <w:t>
      11. Реквизиты Сторон</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8"/>
        <w:gridCol w:w="6252"/>
      </w:tblGrid>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9"/>
          <w:p>
            <w:pPr>
              <w:spacing w:after="20"/>
              <w:ind w:left="20"/>
              <w:jc w:val="both"/>
            </w:pPr>
            <w:r>
              <w:rPr>
                <w:rFonts w:ascii="Times New Roman"/>
                <w:b w:val="false"/>
                <w:i w:val="false"/>
                <w:color w:val="000000"/>
                <w:sz w:val="20"/>
              </w:rPr>
              <w:t>
Заявитель: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bookmarkEnd w:id="389"/>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0"/>
          <w:p>
            <w:pPr>
              <w:spacing w:after="20"/>
              <w:ind w:left="20"/>
              <w:jc w:val="both"/>
            </w:pPr>
            <w:r>
              <w:rPr>
                <w:rFonts w:ascii="Times New Roman"/>
                <w:b w:val="false"/>
                <w:i w:val="false"/>
                <w:color w:val="000000"/>
                <w:sz w:val="20"/>
              </w:rPr>
              <w:t>
Орган по аккредитации:</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(полное наименование, юридический и фактический адрес, банковские реквизиты, номер телефона, должность, фамилия, имя и отчество (при наличии))</w:t>
            </w:r>
          </w:p>
          <w:bookmarkEnd w:id="390"/>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1"/>
          <w:p>
            <w:pPr>
              <w:spacing w:after="20"/>
              <w:ind w:left="20"/>
              <w:jc w:val="both"/>
            </w:pPr>
            <w:r>
              <w:rPr>
                <w:rFonts w:ascii="Times New Roman"/>
                <w:b w:val="false"/>
                <w:i w:val="false"/>
                <w:color w:val="000000"/>
                <w:sz w:val="20"/>
              </w:rPr>
              <w:t>
Дата и время подписания ЭЦП Заявителя</w:t>
            </w:r>
            <w:r>
              <w:br/>
            </w:r>
            <w:r>
              <w:rPr>
                <w:rFonts w:ascii="Times New Roman"/>
                <w:b w:val="false"/>
                <w:i w:val="false"/>
                <w:color w:val="000000"/>
                <w:sz w:val="20"/>
              </w:rPr>
              <w:t>
Фамилия, имя и отчество (при наличии) из ЭЦП Заявителя</w:t>
            </w:r>
          </w:p>
          <w:bookmarkEnd w:id="391"/>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2"/>
          <w:p>
            <w:pPr>
              <w:spacing w:after="20"/>
              <w:ind w:left="20"/>
              <w:jc w:val="both"/>
            </w:pPr>
            <w:r>
              <w:rPr>
                <w:rFonts w:ascii="Times New Roman"/>
                <w:b w:val="false"/>
                <w:i w:val="false"/>
                <w:color w:val="000000"/>
                <w:sz w:val="20"/>
              </w:rPr>
              <w:t>
Дата и время подписания ЭЦП Органа по аккредитации</w:t>
            </w:r>
            <w:r>
              <w:br/>
            </w:r>
            <w:r>
              <w:rPr>
                <w:rFonts w:ascii="Times New Roman"/>
                <w:b w:val="false"/>
                <w:i w:val="false"/>
                <w:color w:val="000000"/>
                <w:sz w:val="20"/>
              </w:rPr>
              <w:t>
Фамилия, имя и отчество (при наличии) из ЭЦП Органа по аккредитации</w:t>
            </w:r>
          </w:p>
          <w:bookmarkEnd w:id="3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Типовому</w:t>
            </w:r>
            <w:r>
              <w:br/>
            </w:r>
            <w:r>
              <w:rPr>
                <w:rFonts w:ascii="Times New Roman"/>
                <w:b w:val="false"/>
                <w:i w:val="false"/>
                <w:color w:val="000000"/>
                <w:sz w:val="20"/>
              </w:rPr>
              <w:t>постаккредитационному</w:t>
            </w:r>
            <w:r>
              <w:br/>
            </w:r>
            <w:r>
              <w:rPr>
                <w:rFonts w:ascii="Times New Roman"/>
                <w:b w:val="false"/>
                <w:i w:val="false"/>
                <w:color w:val="000000"/>
                <w:sz w:val="20"/>
              </w:rPr>
              <w:t>договору</w:t>
            </w:r>
          </w:p>
        </w:tc>
      </w:tr>
    </w:tbl>
    <w:bookmarkStart w:name="z440" w:id="393"/>
    <w:p>
      <w:pPr>
        <w:spacing w:after="0"/>
        <w:ind w:left="0"/>
        <w:jc w:val="both"/>
      </w:pPr>
      <w:r>
        <w:rPr>
          <w:rFonts w:ascii="Times New Roman"/>
          <w:b w:val="false"/>
          <w:i w:val="false"/>
          <w:color w:val="000000"/>
          <w:sz w:val="28"/>
        </w:rPr>
        <w:t>
      Анкета обратной связи</w:t>
      </w:r>
      <w:r>
        <w:br/>
      </w:r>
      <w:r>
        <w:rPr>
          <w:rFonts w:ascii="Times New Roman"/>
          <w:b w:val="false"/>
          <w:i w:val="false"/>
          <w:color w:val="000000"/>
          <w:sz w:val="28"/>
        </w:rPr>
        <w:t>Наименование субъекта аккредитации: 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и/или его структурного подразделения)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наличии) и должность руководителя заявителя)</w:t>
      </w:r>
      <w:r>
        <w:br/>
      </w:r>
      <w:r>
        <w:rPr>
          <w:rFonts w:ascii="Times New Roman"/>
          <w:b w:val="false"/>
          <w:i w:val="false"/>
          <w:color w:val="000000"/>
          <w:sz w:val="28"/>
        </w:rPr>
        <w:t>Оцените качество работ, выполняемых органом по аккредитации</w:t>
      </w:r>
      <w:r>
        <w:br/>
      </w:r>
      <w:r>
        <w:rPr>
          <w:rFonts w:ascii="Times New Roman"/>
          <w:b w:val="false"/>
          <w:i w:val="false"/>
          <w:color w:val="000000"/>
          <w:sz w:val="28"/>
        </w:rPr>
        <w:t>(5-отлично, 4-очень хорошо, 3-хорошо, 2-удовлетворительно, 1-плохо).</w:t>
      </w:r>
      <w:r>
        <w:br/>
      </w:r>
      <w:r>
        <w:rPr>
          <w:rFonts w:ascii="Times New Roman"/>
          <w:b w:val="false"/>
          <w:i w:val="false"/>
          <w:color w:val="000000"/>
          <w:sz w:val="28"/>
        </w:rPr>
        <w:t>Отметьте соответствующую цифру.</w:t>
      </w:r>
      <w:r>
        <w:br/>
      </w:r>
      <w:r>
        <w:rPr>
          <w:rFonts w:ascii="Times New Roman"/>
          <w:b w:val="false"/>
          <w:i w:val="false"/>
          <w:color w:val="000000"/>
          <w:sz w:val="28"/>
        </w:rPr>
        <w:t>Вид работы: _________________________________________________________</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2149"/>
        <w:gridCol w:w="2150"/>
        <w:gridCol w:w="2150"/>
        <w:gridCol w:w="2150"/>
        <w:gridCol w:w="2150"/>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1" w:id="394"/>
    <w:p>
      <w:pPr>
        <w:spacing w:after="0"/>
        <w:ind w:left="0"/>
        <w:jc w:val="both"/>
      </w:pPr>
      <w:r>
        <w:rPr>
          <w:rFonts w:ascii="Times New Roman"/>
          <w:b w:val="false"/>
          <w:i w:val="false"/>
          <w:color w:val="000000"/>
          <w:sz w:val="28"/>
        </w:rPr>
        <w:t>
      Благодарим Вас за искренние ответы!</w:t>
      </w:r>
    </w:p>
    <w:bookmarkEnd w:id="394"/>
    <w:bookmarkStart w:name="z442" w:id="395"/>
    <w:p>
      <w:pPr>
        <w:spacing w:after="0"/>
        <w:ind w:left="0"/>
        <w:jc w:val="both"/>
      </w:pPr>
      <w:r>
        <w:rPr>
          <w:rFonts w:ascii="Times New Roman"/>
          <w:b w:val="false"/>
          <w:i w:val="false"/>
          <w:color w:val="000000"/>
          <w:sz w:val="28"/>
        </w:rPr>
        <w:t>
      Ваши замечания и пожелания обязательно будут рассмотрены нами.</w:t>
      </w:r>
    </w:p>
    <w:bookmarkEnd w:id="395"/>
    <w:bookmarkStart w:name="z443" w:id="396"/>
    <w:p>
      <w:pPr>
        <w:spacing w:after="0"/>
        <w:ind w:left="0"/>
        <w:jc w:val="both"/>
      </w:pPr>
      <w:r>
        <w:rPr>
          <w:rFonts w:ascii="Times New Roman"/>
          <w:b w:val="false"/>
          <w:i w:val="false"/>
          <w:color w:val="000000"/>
          <w:sz w:val="28"/>
        </w:rPr>
        <w:t>
      Мы хотим, чтобы наше совместное сотрудничество продолжалось и стало еще более эффективным, и плодотворным!</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