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a3f1" w14:textId="bc0a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июня 2020 года № 348. Зарегистрирован в Министерстве юстиции Республики Казахстан 19 июня 2020 года № 20876. Утратил силу приказом Министра индустрии и инфраструктурного развития Республики Казахстан от 1 июня 2022 года № 308.</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01.06.2022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Республики Казахстан под № 12640, опубликован 28 января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поддержки субъектам индустриальной деятельности, направленной на повышение производительности труда и развитие территориальных кластеров,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Настоящие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разработаны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и определяют порядок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5"/>
    <w:bookmarkStart w:name="z11" w:id="6"/>
    <w:p>
      <w:pPr>
        <w:spacing w:after="0"/>
        <w:ind w:left="0"/>
        <w:jc w:val="both"/>
      </w:pPr>
      <w:r>
        <w:rPr>
          <w:rFonts w:ascii="Times New Roman"/>
          <w:b w:val="false"/>
          <w:i w:val="false"/>
          <w:color w:val="000000"/>
          <w:sz w:val="28"/>
        </w:rPr>
        <w:t>
      2. Предоставление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 осуществляется уполномоченным органом в области государственной поддержки индустриальной деятельности с привлечением национального института развития в области развития индустрии (далее - национальный институт).</w:t>
      </w:r>
    </w:p>
    <w:bookmarkEnd w:id="6"/>
    <w:bookmarkStart w:name="z12" w:id="7"/>
    <w:p>
      <w:pPr>
        <w:spacing w:after="0"/>
        <w:ind w:left="0"/>
        <w:jc w:val="both"/>
      </w:pPr>
      <w:r>
        <w:rPr>
          <w:rFonts w:ascii="Times New Roman"/>
          <w:b w:val="false"/>
          <w:i w:val="false"/>
          <w:color w:val="000000"/>
          <w:sz w:val="28"/>
        </w:rPr>
        <w:t>
      3. Мерами государственной поддержки не могут воспользоваться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6 изложить в следующей редакции:</w:t>
      </w:r>
    </w:p>
    <w:bookmarkStart w:name="z14" w:id="8"/>
    <w:p>
      <w:pPr>
        <w:spacing w:after="0"/>
        <w:ind w:left="0"/>
        <w:jc w:val="both"/>
      </w:pPr>
      <w:r>
        <w:rPr>
          <w:rFonts w:ascii="Times New Roman"/>
          <w:b w:val="false"/>
          <w:i w:val="false"/>
          <w:color w:val="000000"/>
          <w:sz w:val="28"/>
        </w:rPr>
        <w:t>
       "11) уполномоченный орган в области государственной поддержки индустриальной деятельности (далее - уполномоченный орган) – центральный исполнительный орган, осуществляющий руководство в сфере индустриального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индустриальной деятельности;";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изложить в следующей редакции:</w:t>
      </w:r>
    </w:p>
    <w:bookmarkStart w:name="z16" w:id="9"/>
    <w:p>
      <w:pPr>
        <w:spacing w:after="0"/>
        <w:ind w:left="0"/>
        <w:jc w:val="both"/>
      </w:pPr>
      <w:r>
        <w:rPr>
          <w:rFonts w:ascii="Times New Roman"/>
          <w:b w:val="false"/>
          <w:i w:val="false"/>
          <w:color w:val="000000"/>
          <w:sz w:val="28"/>
        </w:rPr>
        <w:t>
      "1) возмещение затрат на повышение компетенции предприятия на:</w:t>
      </w:r>
    </w:p>
    <w:bookmarkEnd w:id="9"/>
    <w:bookmarkStart w:name="z17" w:id="10"/>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bookmarkEnd w:id="10"/>
    <w:bookmarkStart w:name="z18" w:id="11"/>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инженерно-технического персонала, производственного персонала, в том числе топ-менеджеров, в том числе за рубежом, составляет не более 1 (одного) месяца, при повышении квалификации инженерно-технического персонала, производственного персонала, в том числе топ-менеджеров, в том числе за рубежом, – не более 3 (трех) месяцев;</w:t>
      </w:r>
    </w:p>
    <w:bookmarkEnd w:id="11"/>
    <w:bookmarkStart w:name="z19" w:id="12"/>
    <w:p>
      <w:pPr>
        <w:spacing w:after="0"/>
        <w:ind w:left="0"/>
        <w:jc w:val="both"/>
      </w:pPr>
      <w:r>
        <w:rPr>
          <w:rFonts w:ascii="Times New Roman"/>
          <w:b w:val="false"/>
          <w:i w:val="false"/>
          <w:color w:val="000000"/>
          <w:sz w:val="28"/>
        </w:rPr>
        <w:t>
      привлечение иностранного работника:</w:t>
      </w:r>
    </w:p>
    <w:bookmarkEnd w:id="12"/>
    <w:bookmarkStart w:name="z20" w:id="13"/>
    <w:p>
      <w:pPr>
        <w:spacing w:after="0"/>
        <w:ind w:left="0"/>
        <w:jc w:val="both"/>
      </w:pPr>
      <w:r>
        <w:rPr>
          <w:rFonts w:ascii="Times New Roman"/>
          <w:b w:val="false"/>
          <w:i w:val="false"/>
          <w:color w:val="000000"/>
          <w:sz w:val="28"/>
        </w:rPr>
        <w:t>
      по трудовому договору с целью совершенствования технологического процесса и/или повышения эффективности организации производства, предусмотренных соответственно подпунктами 3) и 4) настоящего пункта, и/или внедрения технологий (элементов) Индустрии 4.0;</w:t>
      </w:r>
    </w:p>
    <w:bookmarkEnd w:id="13"/>
    <w:bookmarkStart w:name="z21" w:id="14"/>
    <w:p>
      <w:pPr>
        <w:spacing w:after="0"/>
        <w:ind w:left="0"/>
        <w:jc w:val="both"/>
      </w:pPr>
      <w:r>
        <w:rPr>
          <w:rFonts w:ascii="Times New Roman"/>
          <w:b w:val="false"/>
          <w:i w:val="false"/>
          <w:color w:val="000000"/>
          <w:sz w:val="28"/>
        </w:rPr>
        <w:t>
      по трудовому договору или договору возмездного оказания услуг с целью продвижения продукции (услуг).</w:t>
      </w:r>
    </w:p>
    <w:bookmarkEnd w:id="14"/>
    <w:bookmarkStart w:name="z22" w:id="15"/>
    <w:p>
      <w:pPr>
        <w:spacing w:after="0"/>
        <w:ind w:left="0"/>
        <w:jc w:val="both"/>
      </w:pPr>
      <w:r>
        <w:rPr>
          <w:rFonts w:ascii="Times New Roman"/>
          <w:b w:val="false"/>
          <w:i w:val="false"/>
          <w:color w:val="000000"/>
          <w:sz w:val="28"/>
        </w:rPr>
        <w:t xml:space="preserve">
      Иностранный работник привлекается согласно части второй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3) следующего содержания:</w:t>
      </w:r>
    </w:p>
    <w:bookmarkStart w:name="z24" w:id="16"/>
    <w:p>
      <w:pPr>
        <w:spacing w:after="0"/>
        <w:ind w:left="0"/>
        <w:jc w:val="both"/>
      </w:pPr>
      <w:r>
        <w:rPr>
          <w:rFonts w:ascii="Times New Roman"/>
          <w:b w:val="false"/>
          <w:i w:val="false"/>
          <w:color w:val="000000"/>
          <w:sz w:val="28"/>
        </w:rPr>
        <w:t xml:space="preserve">
      "3) не относящихся к субъектам индустриально-инновационной деятельности,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"21. Возмещение затрат, понесенных заявителем при привлечении иностранного работника, предусматривает оплату работ согласно трудовому договору или договору возмездного оказания услуг, а также проезда к месту оказания работ и обратно к месту проживания однократно в течение возмещаемого периода (при наличии затрат), и не включает затраты на проживание привлеченного иностранного работника, оплата суточных.";</w:t>
      </w:r>
    </w:p>
    <w:bookmarkEnd w:id="17"/>
    <w:bookmarkStart w:name="z27" w:id="18"/>
    <w:p>
      <w:pPr>
        <w:spacing w:after="0"/>
        <w:ind w:left="0"/>
        <w:jc w:val="both"/>
      </w:pPr>
      <w:r>
        <w:rPr>
          <w:rFonts w:ascii="Times New Roman"/>
          <w:b w:val="false"/>
          <w:i w:val="false"/>
          <w:color w:val="000000"/>
          <w:sz w:val="28"/>
        </w:rPr>
        <w:t xml:space="preserve">
      подпункты 4), 5) и 6)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"4) копию акта (ов) оказанных услуг (выполненных работ) исполнителем;</w:t>
      </w:r>
    </w:p>
    <w:bookmarkEnd w:id="19"/>
    <w:bookmarkStart w:name="z29" w:id="20"/>
    <w:p>
      <w:pPr>
        <w:spacing w:after="0"/>
        <w:ind w:left="0"/>
        <w:jc w:val="both"/>
      </w:pPr>
      <w:r>
        <w:rPr>
          <w:rFonts w:ascii="Times New Roman"/>
          <w:b w:val="false"/>
          <w:i w:val="false"/>
          <w:color w:val="000000"/>
          <w:sz w:val="28"/>
        </w:rPr>
        <w:t>
      5) копии счетов-фактур на общую сумму оказанных услуг (выполненных работ) исполнителем;</w:t>
      </w:r>
    </w:p>
    <w:bookmarkEnd w:id="20"/>
    <w:bookmarkStart w:name="z30" w:id="21"/>
    <w:p>
      <w:pPr>
        <w:spacing w:after="0"/>
        <w:ind w:left="0"/>
        <w:jc w:val="both"/>
      </w:pPr>
      <w:r>
        <w:rPr>
          <w:rFonts w:ascii="Times New Roman"/>
          <w:b w:val="false"/>
          <w:i w:val="false"/>
          <w:color w:val="000000"/>
          <w:sz w:val="28"/>
        </w:rPr>
        <w:t>
      6) копии платежных документов на общую сумму оказанных услуг (выполненных работ) исполнителем.";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30 изложить в следующей редакции:</w:t>
      </w:r>
    </w:p>
    <w:bookmarkStart w:name="z32" w:id="22"/>
    <w:p>
      <w:pPr>
        <w:spacing w:after="0"/>
        <w:ind w:left="0"/>
        <w:jc w:val="both"/>
      </w:pPr>
      <w:r>
        <w:rPr>
          <w:rFonts w:ascii="Times New Roman"/>
          <w:b w:val="false"/>
          <w:i w:val="false"/>
          <w:color w:val="000000"/>
          <w:sz w:val="28"/>
        </w:rPr>
        <w:t>
      "4) по затратам по шеф-монтажу оборудования:</w:t>
      </w:r>
    </w:p>
    <w:bookmarkEnd w:id="22"/>
    <w:bookmarkStart w:name="z33" w:id="23"/>
    <w:p>
      <w:pPr>
        <w:spacing w:after="0"/>
        <w:ind w:left="0"/>
        <w:jc w:val="both"/>
      </w:pPr>
      <w:r>
        <w:rPr>
          <w:rFonts w:ascii="Times New Roman"/>
          <w:b w:val="false"/>
          <w:i w:val="false"/>
          <w:color w:val="000000"/>
          <w:sz w:val="28"/>
        </w:rPr>
        <w:t>
      копии договора поставки оборудования или документов, подтверждающих предприятие – изготовителя;</w:t>
      </w:r>
    </w:p>
    <w:bookmarkEnd w:id="23"/>
    <w:bookmarkStart w:name="z34" w:id="24"/>
    <w:p>
      <w:pPr>
        <w:spacing w:after="0"/>
        <w:ind w:left="0"/>
        <w:jc w:val="both"/>
      </w:pPr>
      <w:r>
        <w:rPr>
          <w:rFonts w:ascii="Times New Roman"/>
          <w:b w:val="false"/>
          <w:i w:val="false"/>
          <w:color w:val="000000"/>
          <w:sz w:val="28"/>
        </w:rPr>
        <w:t>
      копии первичных учетных документов, подтверждающих прием-передачу оборудования (акт приемки-передачи, накладная на отпуск запасов на сторону или др.);</w:t>
      </w:r>
    </w:p>
    <w:bookmarkEnd w:id="24"/>
    <w:bookmarkStart w:name="z35" w:id="25"/>
    <w:p>
      <w:pPr>
        <w:spacing w:after="0"/>
        <w:ind w:left="0"/>
        <w:jc w:val="both"/>
      </w:pPr>
      <w:r>
        <w:rPr>
          <w:rFonts w:ascii="Times New Roman"/>
          <w:b w:val="false"/>
          <w:i w:val="false"/>
          <w:color w:val="000000"/>
          <w:sz w:val="28"/>
        </w:rPr>
        <w:t>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 при наличии);</w:t>
      </w:r>
    </w:p>
    <w:bookmarkEnd w:id="25"/>
    <w:bookmarkStart w:name="z36" w:id="26"/>
    <w:p>
      <w:pPr>
        <w:spacing w:after="0"/>
        <w:ind w:left="0"/>
        <w:jc w:val="both"/>
      </w:pPr>
      <w:r>
        <w:rPr>
          <w:rFonts w:ascii="Times New Roman"/>
          <w:b w:val="false"/>
          <w:i w:val="false"/>
          <w:color w:val="000000"/>
          <w:sz w:val="28"/>
        </w:rPr>
        <w:t>
      фотографии оборудования;";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дополнить подпунктом 5) следующего содержания:</w:t>
      </w:r>
    </w:p>
    <w:bookmarkStart w:name="z38" w:id="27"/>
    <w:p>
      <w:pPr>
        <w:spacing w:after="0"/>
        <w:ind w:left="0"/>
        <w:jc w:val="both"/>
      </w:pPr>
      <w:r>
        <w:rPr>
          <w:rFonts w:ascii="Times New Roman"/>
          <w:b w:val="false"/>
          <w:i w:val="false"/>
          <w:color w:val="000000"/>
          <w:sz w:val="28"/>
        </w:rPr>
        <w:t>
      "5) по затратам по монтажу, пусконаладочным работам и техническому обслуживанию оборудования, изготовлению опытных образцов:</w:t>
      </w:r>
    </w:p>
    <w:bookmarkEnd w:id="27"/>
    <w:bookmarkStart w:name="z39" w:id="28"/>
    <w:p>
      <w:pPr>
        <w:spacing w:after="0"/>
        <w:ind w:left="0"/>
        <w:jc w:val="both"/>
      </w:pPr>
      <w:r>
        <w:rPr>
          <w:rFonts w:ascii="Times New Roman"/>
          <w:b w:val="false"/>
          <w:i w:val="false"/>
          <w:color w:val="000000"/>
          <w:sz w:val="28"/>
        </w:rPr>
        <w:t>
      копии первичных учетных документов, подтверждающих прием-передачу оборудования/опытного образца (акт приемки-передачи, накладная на отпуск запасов на сторону или др.);</w:t>
      </w:r>
    </w:p>
    <w:bookmarkEnd w:id="28"/>
    <w:bookmarkStart w:name="z40" w:id="29"/>
    <w:p>
      <w:pPr>
        <w:spacing w:after="0"/>
        <w:ind w:left="0"/>
        <w:jc w:val="both"/>
      </w:pPr>
      <w:r>
        <w:rPr>
          <w:rFonts w:ascii="Times New Roman"/>
          <w:b w:val="false"/>
          <w:i w:val="false"/>
          <w:color w:val="000000"/>
          <w:sz w:val="28"/>
        </w:rPr>
        <w:t xml:space="preserve">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производителя, основные технические характеристики и параметры оборудования, спецификацию состава оборудования (технический паспорт при наличии); </w:t>
      </w:r>
    </w:p>
    <w:bookmarkEnd w:id="29"/>
    <w:bookmarkStart w:name="z41" w:id="30"/>
    <w:p>
      <w:pPr>
        <w:spacing w:after="0"/>
        <w:ind w:left="0"/>
        <w:jc w:val="both"/>
      </w:pPr>
      <w:r>
        <w:rPr>
          <w:rFonts w:ascii="Times New Roman"/>
          <w:b w:val="false"/>
          <w:i w:val="false"/>
          <w:color w:val="000000"/>
          <w:sz w:val="28"/>
        </w:rPr>
        <w:t>
      фотографии оборудования/опытного образца.";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"31. Заявитель, претендующий на получение возмещения затрат на привлечение иностранного работника, представляет следующие документы:</w:t>
      </w:r>
    </w:p>
    <w:bookmarkEnd w:id="31"/>
    <w:bookmarkStart w:name="z44" w:id="32"/>
    <w:p>
      <w:pPr>
        <w:spacing w:after="0"/>
        <w:ind w:left="0"/>
        <w:jc w:val="both"/>
      </w:pPr>
      <w:r>
        <w:rPr>
          <w:rFonts w:ascii="Times New Roman"/>
          <w:b w:val="false"/>
          <w:i w:val="false"/>
          <w:color w:val="000000"/>
          <w:sz w:val="28"/>
        </w:rPr>
        <w:t>
      1) заявку по форме согласно приложению 2 к настоящим Правилам (далее – заявка);</w:t>
      </w:r>
    </w:p>
    <w:bookmarkEnd w:id="32"/>
    <w:bookmarkStart w:name="z45" w:id="33"/>
    <w:p>
      <w:pPr>
        <w:spacing w:after="0"/>
        <w:ind w:left="0"/>
        <w:jc w:val="both"/>
      </w:pPr>
      <w:r>
        <w:rPr>
          <w:rFonts w:ascii="Times New Roman"/>
          <w:b w:val="false"/>
          <w:i w:val="false"/>
          <w:color w:val="000000"/>
          <w:sz w:val="28"/>
        </w:rPr>
        <w:t>
      2) отчет заявителя по итогам оказания услуг (выполнения работ) исполнителем по форме согласно приложению 3 к настоящим Правилам (далее – отчет);</w:t>
      </w:r>
    </w:p>
    <w:bookmarkEnd w:id="33"/>
    <w:bookmarkStart w:name="z46" w:id="34"/>
    <w:p>
      <w:pPr>
        <w:spacing w:after="0"/>
        <w:ind w:left="0"/>
        <w:jc w:val="both"/>
      </w:pPr>
      <w:r>
        <w:rPr>
          <w:rFonts w:ascii="Times New Roman"/>
          <w:b w:val="false"/>
          <w:i w:val="false"/>
          <w:color w:val="000000"/>
          <w:sz w:val="28"/>
        </w:rPr>
        <w:t>
      3) копию трудового договора, заключенного между заявителем и привлеченным иностранным работником (при привлечении иностранного работника с целью продвижения продукции (услуг) – копию трудового договора или договора возмездного оказания услуг);</w:t>
      </w:r>
    </w:p>
    <w:bookmarkEnd w:id="34"/>
    <w:bookmarkStart w:name="z47" w:id="35"/>
    <w:p>
      <w:pPr>
        <w:spacing w:after="0"/>
        <w:ind w:left="0"/>
        <w:jc w:val="both"/>
      </w:pPr>
      <w:r>
        <w:rPr>
          <w:rFonts w:ascii="Times New Roman"/>
          <w:b w:val="false"/>
          <w:i w:val="false"/>
          <w:color w:val="000000"/>
          <w:sz w:val="28"/>
        </w:rPr>
        <w:t>
      4) копии платежных документов, расчетных ведомостей, платежных ведомостей (при наличии), иных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работнику (при наличии) (при заключении договора возмездного оказания услуг – копии платежных документов, акта(ов) оказанных услуг привлеченным иностранным работником);</w:t>
      </w:r>
    </w:p>
    <w:bookmarkEnd w:id="35"/>
    <w:bookmarkStart w:name="z48" w:id="36"/>
    <w:p>
      <w:pPr>
        <w:spacing w:after="0"/>
        <w:ind w:left="0"/>
        <w:jc w:val="both"/>
      </w:pPr>
      <w:r>
        <w:rPr>
          <w:rFonts w:ascii="Times New Roman"/>
          <w:b w:val="false"/>
          <w:i w:val="false"/>
          <w:color w:val="000000"/>
          <w:sz w:val="28"/>
        </w:rPr>
        <w:t>
      5) копии документов, подтверждающих образование и опыт работы привлекаемого иностранного работника согласно части второй настоящего пункта;</w:t>
      </w:r>
    </w:p>
    <w:bookmarkEnd w:id="36"/>
    <w:bookmarkStart w:name="z49" w:id="37"/>
    <w:p>
      <w:pPr>
        <w:spacing w:after="0"/>
        <w:ind w:left="0"/>
        <w:jc w:val="both"/>
      </w:pPr>
      <w:r>
        <w:rPr>
          <w:rFonts w:ascii="Times New Roman"/>
          <w:b w:val="false"/>
          <w:i w:val="false"/>
          <w:color w:val="000000"/>
          <w:sz w:val="28"/>
        </w:rPr>
        <w:t>
      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bookmarkEnd w:id="37"/>
    <w:bookmarkStart w:name="z50" w:id="38"/>
    <w:p>
      <w:pPr>
        <w:spacing w:after="0"/>
        <w:ind w:left="0"/>
        <w:jc w:val="both"/>
      </w:pPr>
      <w:r>
        <w:rPr>
          <w:rFonts w:ascii="Times New Roman"/>
          <w:b w:val="false"/>
          <w:i w:val="false"/>
          <w:color w:val="000000"/>
          <w:sz w:val="28"/>
        </w:rPr>
        <w:t xml:space="preserve">
      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работника по заявке заявителя, со всеми дополнениями, с отметкой уполномоченного органа о принятии документа; </w:t>
      </w:r>
    </w:p>
    <w:bookmarkEnd w:id="38"/>
    <w:bookmarkStart w:name="z51" w:id="39"/>
    <w:p>
      <w:pPr>
        <w:spacing w:after="0"/>
        <w:ind w:left="0"/>
        <w:jc w:val="both"/>
      </w:pPr>
      <w:r>
        <w:rPr>
          <w:rFonts w:ascii="Times New Roman"/>
          <w:b w:val="false"/>
          <w:i w:val="false"/>
          <w:color w:val="000000"/>
          <w:sz w:val="28"/>
        </w:rPr>
        <w:t>
      8) копию документа установленного образца, удостоверяющего личность привлеченного иностранного работника.</w:t>
      </w:r>
    </w:p>
    <w:bookmarkEnd w:id="39"/>
    <w:bookmarkStart w:name="z52" w:id="40"/>
    <w:p>
      <w:pPr>
        <w:spacing w:after="0"/>
        <w:ind w:left="0"/>
        <w:jc w:val="both"/>
      </w:pPr>
      <w:r>
        <w:rPr>
          <w:rFonts w:ascii="Times New Roman"/>
          <w:b w:val="false"/>
          <w:i w:val="false"/>
          <w:color w:val="000000"/>
          <w:sz w:val="28"/>
        </w:rPr>
        <w:t>
      Иностранный работник на момент заключения трудового договора или договора возмездного оказания услуг имеет:</w:t>
      </w:r>
    </w:p>
    <w:bookmarkEnd w:id="40"/>
    <w:bookmarkStart w:name="z53" w:id="41"/>
    <w:p>
      <w:pPr>
        <w:spacing w:after="0"/>
        <w:ind w:left="0"/>
        <w:jc w:val="both"/>
      </w:pPr>
      <w:r>
        <w:rPr>
          <w:rFonts w:ascii="Times New Roman"/>
          <w:b w:val="false"/>
          <w:i w:val="false"/>
          <w:color w:val="000000"/>
          <w:sz w:val="28"/>
        </w:rPr>
        <w:t>
      1) техническое и профессиональное образование или высшее образование или послевузовское образование;</w:t>
      </w:r>
    </w:p>
    <w:bookmarkEnd w:id="41"/>
    <w:bookmarkStart w:name="z54" w:id="42"/>
    <w:p>
      <w:pPr>
        <w:spacing w:after="0"/>
        <w:ind w:left="0"/>
        <w:jc w:val="both"/>
      </w:pPr>
      <w:r>
        <w:rPr>
          <w:rFonts w:ascii="Times New Roman"/>
          <w:b w:val="false"/>
          <w:i w:val="false"/>
          <w:color w:val="000000"/>
          <w:sz w:val="28"/>
        </w:rPr>
        <w:t>
      2) опыт работы не менее пяти лет в сфере предоставляемых услуг (выполняемых работ) вне территории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"32. Пунктами 29, 30 и 31 настоящих Правил определяется исчерпывающий перечень документов, предоставляемых заявителем. При этом, при необходимости национальный институт вправе запрашивать дополнительные документы и произвести выезд на производственный объект заявителя.</w:t>
      </w:r>
    </w:p>
    <w:bookmarkEnd w:id="43"/>
    <w:bookmarkStart w:name="z57" w:id="44"/>
    <w:p>
      <w:pPr>
        <w:spacing w:after="0"/>
        <w:ind w:left="0"/>
        <w:jc w:val="both"/>
      </w:pPr>
      <w:r>
        <w:rPr>
          <w:rFonts w:ascii="Times New Roman"/>
          <w:b w:val="false"/>
          <w:i w:val="false"/>
          <w:color w:val="000000"/>
          <w:sz w:val="28"/>
        </w:rPr>
        <w:t xml:space="preserve">
      Документы, указанные в подпунктах 4), 5) и 6) пункта 29 и в подпункте 4) пункта 31 настоящих Правил, оформляются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от 25 декабря 2017 года № 120-VI ЗРК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от 26 июля 2016 года № 11-VI ЗРК.";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"34. Заявка на возмещение затрат на разработку и/или экспертизу комплексного плана индустриального проекта подается через национальный институт или Государственную корпорацию по выбору заявителя в соответствии с главой 4 настоящих Правил и стандартом государственной услуги "Возмещение затрат на разработку и/или экспертизу комплексного плана индустриального проекта" согласно приложениям 7 и 8 к настоящим Правилам.";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"42. Мониторинг включает:</w:t>
      </w:r>
    </w:p>
    <w:bookmarkEnd w:id="46"/>
    <w:bookmarkStart w:name="z62" w:id="47"/>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государственной поддержки;</w:t>
      </w:r>
    </w:p>
    <w:bookmarkEnd w:id="47"/>
    <w:bookmarkStart w:name="z63" w:id="48"/>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государственной поддержки;</w:t>
      </w:r>
    </w:p>
    <w:bookmarkEnd w:id="48"/>
    <w:bookmarkStart w:name="z64" w:id="49"/>
    <w:p>
      <w:pPr>
        <w:spacing w:after="0"/>
        <w:ind w:left="0"/>
        <w:jc w:val="both"/>
      </w:pPr>
      <w:r>
        <w:rPr>
          <w:rFonts w:ascii="Times New Roman"/>
          <w:b w:val="false"/>
          <w:i w:val="false"/>
          <w:color w:val="000000"/>
          <w:sz w:val="28"/>
        </w:rPr>
        <w:t>
      3) свод информации о заявителях, получивших государственную поддержку в рамках настоящих Правил;</w:t>
      </w:r>
    </w:p>
    <w:bookmarkEnd w:id="49"/>
    <w:bookmarkStart w:name="z65" w:id="50"/>
    <w:p>
      <w:pPr>
        <w:spacing w:after="0"/>
        <w:ind w:left="0"/>
        <w:jc w:val="both"/>
      </w:pPr>
      <w:r>
        <w:rPr>
          <w:rFonts w:ascii="Times New Roman"/>
          <w:b w:val="false"/>
          <w:i w:val="false"/>
          <w:color w:val="000000"/>
          <w:sz w:val="28"/>
        </w:rPr>
        <w:t>
      4) национальный институт вправе произвести выезд на производственный объект заявителя, затраты по которым были возмещены в рамках предоставленной меры поддержки.";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"44. В целях осуществления мониторинга национальный институт запрашивает у заявителей данные для формирования отчета о реализации меры государственной поддержки.</w:t>
      </w:r>
    </w:p>
    <w:bookmarkEnd w:id="51"/>
    <w:bookmarkStart w:name="z68" w:id="52"/>
    <w:p>
      <w:pPr>
        <w:spacing w:after="0"/>
        <w:ind w:left="0"/>
        <w:jc w:val="both"/>
      </w:pPr>
      <w:r>
        <w:rPr>
          <w:rFonts w:ascii="Times New Roman"/>
          <w:b w:val="false"/>
          <w:i w:val="false"/>
          <w:color w:val="000000"/>
          <w:sz w:val="28"/>
        </w:rPr>
        <w:t>
      В случае отсутствия необходимых сведений для расчета достижения целевых индикаторов мер государственной поддержки национальный институт имеет право запрашивать подтверждающие документы от уполномоченных государственных органов.";</w:t>
      </w:r>
    </w:p>
    <w:bookmarkEnd w:id="52"/>
    <w:bookmarkStart w:name="z69" w:id="53"/>
    <w:p>
      <w:pPr>
        <w:spacing w:after="0"/>
        <w:ind w:left="0"/>
        <w:jc w:val="both"/>
      </w:pPr>
      <w:r>
        <w:rPr>
          <w:rFonts w:ascii="Times New Roman"/>
          <w:b w:val="false"/>
          <w:i w:val="false"/>
          <w:color w:val="000000"/>
          <w:sz w:val="28"/>
        </w:rPr>
        <w:t>
      дополнить главой 4 следующего содержания:</w:t>
      </w:r>
    </w:p>
    <w:bookmarkEnd w:id="53"/>
    <w:bookmarkStart w:name="z70" w:id="54"/>
    <w:p>
      <w:pPr>
        <w:spacing w:after="0"/>
        <w:ind w:left="0"/>
        <w:jc w:val="both"/>
      </w:pPr>
      <w:r>
        <w:rPr>
          <w:rFonts w:ascii="Times New Roman"/>
          <w:b w:val="false"/>
          <w:i w:val="false"/>
          <w:color w:val="000000"/>
          <w:sz w:val="28"/>
        </w:rPr>
        <w:t>
      "Глава 4. Порядок оказания государственной услуги "Возмещение затрат на разработку и/или экспертизу комплексного плана индустриально-инновационного проекта"</w:t>
      </w:r>
    </w:p>
    <w:bookmarkEnd w:id="54"/>
    <w:bookmarkStart w:name="z71" w:id="55"/>
    <w:p>
      <w:pPr>
        <w:spacing w:after="0"/>
        <w:ind w:left="0"/>
        <w:jc w:val="both"/>
      </w:pPr>
      <w:r>
        <w:rPr>
          <w:rFonts w:ascii="Times New Roman"/>
          <w:b w:val="false"/>
          <w:i w:val="false"/>
          <w:color w:val="000000"/>
          <w:sz w:val="28"/>
        </w:rPr>
        <w:t>
      60. Государственная услуга "Возмещение затрат на разработку и/или экспертизу комплексного плана индустриально-инновационного проекта" (далее - государственная услуга) оказывается акционерным обществом "Казахстанский центр индустрии и экспорта "QazIndustry" (далее - услугодатель) согласно настоящей главе.</w:t>
      </w:r>
    </w:p>
    <w:bookmarkEnd w:id="55"/>
    <w:bookmarkStart w:name="z72" w:id="56"/>
    <w:p>
      <w:pPr>
        <w:spacing w:after="0"/>
        <w:ind w:left="0"/>
        <w:jc w:val="both"/>
      </w:pPr>
      <w:r>
        <w:rPr>
          <w:rFonts w:ascii="Times New Roman"/>
          <w:b w:val="false"/>
          <w:i w:val="false"/>
          <w:color w:val="000000"/>
          <w:sz w:val="28"/>
        </w:rPr>
        <w:t>
      61.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приложению 7 к настоящим Правилам в форме стандарта государственной услуги (далее – стандарт государственной услуги).</w:t>
      </w:r>
    </w:p>
    <w:bookmarkEnd w:id="56"/>
    <w:bookmarkStart w:name="z73" w:id="57"/>
    <w:p>
      <w:pPr>
        <w:spacing w:after="0"/>
        <w:ind w:left="0"/>
        <w:jc w:val="both"/>
      </w:pPr>
      <w:r>
        <w:rPr>
          <w:rFonts w:ascii="Times New Roman"/>
          <w:b w:val="false"/>
          <w:i w:val="false"/>
          <w:color w:val="000000"/>
          <w:sz w:val="28"/>
        </w:rPr>
        <w:t>
      62. Государственная услуга оказывается услугодателем посредством обращения физических и/или юридических лиц – субъектов индустриально-инновационной деятельности, реализующих индустриально-инновационные проекты в приоритетных секторах экономики либо осуществляющих деятельность по продвижению отечественных обработанных товаров, работ и услуг на внутренний и/или внешние рынки, кроме субъектов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 услугополучатель):</w:t>
      </w:r>
    </w:p>
    <w:bookmarkEnd w:id="57"/>
    <w:bookmarkStart w:name="z74" w:id="58"/>
    <w:p>
      <w:pPr>
        <w:spacing w:after="0"/>
        <w:ind w:left="0"/>
        <w:jc w:val="both"/>
      </w:pPr>
      <w:r>
        <w:rPr>
          <w:rFonts w:ascii="Times New Roman"/>
          <w:b w:val="false"/>
          <w:i w:val="false"/>
          <w:color w:val="000000"/>
          <w:sz w:val="28"/>
        </w:rPr>
        <w:t>
      1) в канцелярию услугодателя;</w:t>
      </w:r>
    </w:p>
    <w:bookmarkEnd w:id="58"/>
    <w:bookmarkStart w:name="z75" w:id="59"/>
    <w:p>
      <w:pPr>
        <w:spacing w:after="0"/>
        <w:ind w:left="0"/>
        <w:jc w:val="both"/>
      </w:pPr>
      <w:r>
        <w:rPr>
          <w:rFonts w:ascii="Times New Roman"/>
          <w:b w:val="false"/>
          <w:i w:val="false"/>
          <w:color w:val="000000"/>
          <w:sz w:val="28"/>
        </w:rPr>
        <w:t>
      2) в Некоммерческое акционерное общество "Государственная корпорация "Правительство для граждан" (далее – Государственная корпорация).</w:t>
      </w:r>
    </w:p>
    <w:bookmarkEnd w:id="59"/>
    <w:bookmarkStart w:name="z76" w:id="60"/>
    <w:p>
      <w:pPr>
        <w:spacing w:after="0"/>
        <w:ind w:left="0"/>
        <w:jc w:val="both"/>
      </w:pPr>
      <w:r>
        <w:rPr>
          <w:rFonts w:ascii="Times New Roman"/>
          <w:b w:val="false"/>
          <w:i w:val="false"/>
          <w:color w:val="000000"/>
          <w:sz w:val="28"/>
        </w:rPr>
        <w:t>
      63.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стандарте государственной услуги.</w:t>
      </w:r>
    </w:p>
    <w:bookmarkEnd w:id="60"/>
    <w:bookmarkStart w:name="z77" w:id="61"/>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w:t>
      </w:r>
    </w:p>
    <w:bookmarkEnd w:id="61"/>
    <w:bookmarkStart w:name="z78" w:id="62"/>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канцелярии услугодателя осуществляет регистрацию заявки и документов, указанных в стандарте государственной услуги, в день их поступления (в случае поступления после 17.30 часов, заявка регистрируется на следующий рабочий день) и направляет руководителю услугодателя, которым назначается ответственный исполнитель.</w:t>
      </w:r>
    </w:p>
    <w:bookmarkEnd w:id="62"/>
    <w:bookmarkStart w:name="z79" w:id="63"/>
    <w:p>
      <w:pPr>
        <w:spacing w:after="0"/>
        <w:ind w:left="0"/>
        <w:jc w:val="both"/>
      </w:pPr>
      <w:r>
        <w:rPr>
          <w:rFonts w:ascii="Times New Roman"/>
          <w:b w:val="false"/>
          <w:i w:val="false"/>
          <w:color w:val="000000"/>
          <w:sz w:val="28"/>
        </w:rPr>
        <w:t xml:space="preserve">
      В случае окончания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 </w:t>
      </w:r>
    </w:p>
    <w:bookmarkEnd w:id="63"/>
    <w:bookmarkStart w:name="z80" w:id="64"/>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4"/>
    <w:bookmarkStart w:name="z81" w:id="65"/>
    <w:p>
      <w:pPr>
        <w:spacing w:after="0"/>
        <w:ind w:left="0"/>
        <w:jc w:val="both"/>
      </w:pPr>
      <w:r>
        <w:rPr>
          <w:rFonts w:ascii="Times New Roman"/>
          <w:b w:val="false"/>
          <w:i w:val="false"/>
          <w:color w:val="000000"/>
          <w:sz w:val="28"/>
        </w:rPr>
        <w:t>
      64.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заявку и документы, указанные в стандарте государственной услуги.</w:t>
      </w:r>
    </w:p>
    <w:bookmarkEnd w:id="65"/>
    <w:bookmarkStart w:name="z82" w:id="66"/>
    <w:p>
      <w:pPr>
        <w:spacing w:after="0"/>
        <w:ind w:left="0"/>
        <w:jc w:val="both"/>
      </w:pPr>
      <w:r>
        <w:rPr>
          <w:rFonts w:ascii="Times New Roman"/>
          <w:b w:val="false"/>
          <w:i w:val="false"/>
          <w:color w:val="000000"/>
          <w:sz w:val="28"/>
        </w:rPr>
        <w:t>
      Работник Государственной корпорации проверяет полноту представленных услугополучателем документов и в случае установления факта неполноты представленных документов и (или) документов с истекшим сроком действия, отказывает в регистрации заявки и выдает расписку об отказе в приеме документов по форме, согласно приложению 8 к настоящим Правилам.</w:t>
      </w:r>
    </w:p>
    <w:bookmarkEnd w:id="66"/>
    <w:bookmarkStart w:name="z83" w:id="67"/>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указанных в стандарте государственной услуги, работник Государственной корпорации вводит данные услугополучателя в информационную систему мониторинга оказания государственных услуг, вводит данные услугополучателя в электронную заявку, вносит в нее представленные услугополучателем документы путем их сканирования (в формате PDF) и направляет полный пакет документов услугодателю посредством информационной системы и почтой в течение одного рабочего дня.</w:t>
      </w:r>
    </w:p>
    <w:bookmarkEnd w:id="67"/>
    <w:bookmarkStart w:name="z84" w:id="68"/>
    <w:p>
      <w:pPr>
        <w:spacing w:after="0"/>
        <w:ind w:left="0"/>
        <w:jc w:val="both"/>
      </w:pPr>
      <w:r>
        <w:rPr>
          <w:rFonts w:ascii="Times New Roman"/>
          <w:b w:val="false"/>
          <w:i w:val="false"/>
          <w:color w:val="000000"/>
          <w:sz w:val="28"/>
        </w:rPr>
        <w:t>
      65. Общий срок рассмотрения заявки и документов, указанных в стандарте государственной услуги, и выдачи результата оказания государственной услуги составляет 11 (одиннадцать) рабочих дней с момента регистрации услугодателем.</w:t>
      </w:r>
    </w:p>
    <w:bookmarkEnd w:id="68"/>
    <w:bookmarkStart w:name="z85" w:id="69"/>
    <w:p>
      <w:pPr>
        <w:spacing w:after="0"/>
        <w:ind w:left="0"/>
        <w:jc w:val="both"/>
      </w:pPr>
      <w:r>
        <w:rPr>
          <w:rFonts w:ascii="Times New Roman"/>
          <w:b w:val="false"/>
          <w:i w:val="false"/>
          <w:color w:val="000000"/>
          <w:sz w:val="28"/>
        </w:rPr>
        <w:t>
      66. Ответственный исполнитель услугодателя рассматривает заявку и приложенные к ней документы и в течение 10 (десять) рабочих дней, оформляет результат оказания государственной услуги по форме, согласно приложения 4 к настоящим Правилам, либо письменный мотивированный отказ в оказании государственной услуги в случаях и по основаниям, предусмотренным стандартом государственной услуги, подписанный руководителем услугодателя либо лица его замещающего.</w:t>
      </w:r>
    </w:p>
    <w:bookmarkEnd w:id="69"/>
    <w:bookmarkStart w:name="z86" w:id="70"/>
    <w:p>
      <w:pPr>
        <w:spacing w:after="0"/>
        <w:ind w:left="0"/>
        <w:jc w:val="both"/>
      </w:pPr>
      <w:r>
        <w:rPr>
          <w:rFonts w:ascii="Times New Roman"/>
          <w:b w:val="false"/>
          <w:i w:val="false"/>
          <w:color w:val="000000"/>
          <w:sz w:val="28"/>
        </w:rPr>
        <w:t>
      67. Выдача результата государственной услуги осуществляется канцелярией услугодателя нарочно или почтой, или через Государственную корпорацию нарочно.</w:t>
      </w:r>
    </w:p>
    <w:bookmarkEnd w:id="70"/>
    <w:bookmarkStart w:name="z87" w:id="71"/>
    <w:p>
      <w:pPr>
        <w:spacing w:after="0"/>
        <w:ind w:left="0"/>
        <w:jc w:val="both"/>
      </w:pPr>
      <w:r>
        <w:rPr>
          <w:rFonts w:ascii="Times New Roman"/>
          <w:b w:val="false"/>
          <w:i w:val="false"/>
          <w:color w:val="000000"/>
          <w:sz w:val="28"/>
        </w:rPr>
        <w:t>
      Для получения результата оказания государственной услуги через Государственную корпорацию услугополучатель обращается через 11 (одиннадцать) рабочих дней с распиской о приеме заявки и прилагаемых к ней документов, которая была ему выдана при подаче заявки.</w:t>
      </w:r>
    </w:p>
    <w:bookmarkEnd w:id="71"/>
    <w:bookmarkStart w:name="z88" w:id="72"/>
    <w:p>
      <w:pPr>
        <w:spacing w:after="0"/>
        <w:ind w:left="0"/>
        <w:jc w:val="both"/>
      </w:pPr>
      <w:r>
        <w:rPr>
          <w:rFonts w:ascii="Times New Roman"/>
          <w:b w:val="false"/>
          <w:i w:val="false"/>
          <w:color w:val="000000"/>
          <w:sz w:val="28"/>
        </w:rPr>
        <w:t xml:space="preserve">
      68.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72"/>
    <w:bookmarkStart w:name="z89" w:id="73"/>
    <w:p>
      <w:pPr>
        <w:spacing w:after="0"/>
        <w:ind w:left="0"/>
        <w:jc w:val="both"/>
      </w:pPr>
      <w:r>
        <w:rPr>
          <w:rFonts w:ascii="Times New Roman"/>
          <w:b w:val="false"/>
          <w:i w:val="false"/>
          <w:color w:val="000000"/>
          <w:sz w:val="28"/>
        </w:rPr>
        <w:t>
      69. Жалоба на решение, действий (бездействия) услугодателя по вопросам оказания государственной услуги может быть подана в уполномоченный орган, Государственную корпорацию,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3"/>
    <w:bookmarkStart w:name="z90" w:id="74"/>
    <w:p>
      <w:pPr>
        <w:spacing w:after="0"/>
        <w:ind w:left="0"/>
        <w:jc w:val="both"/>
      </w:pPr>
      <w:r>
        <w:rPr>
          <w:rFonts w:ascii="Times New Roman"/>
          <w:b w:val="false"/>
          <w:i w:val="false"/>
          <w:color w:val="000000"/>
          <w:sz w:val="28"/>
        </w:rPr>
        <w:t xml:space="preserve">
      70. Жалоба услугополучателя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74"/>
    <w:bookmarkStart w:name="z91" w:id="75"/>
    <w:p>
      <w:pPr>
        <w:spacing w:after="0"/>
        <w:ind w:left="0"/>
        <w:jc w:val="both"/>
      </w:pPr>
      <w:r>
        <w:rPr>
          <w:rFonts w:ascii="Times New Roman"/>
          <w:b w:val="false"/>
          <w:i w:val="false"/>
          <w:color w:val="000000"/>
          <w:sz w:val="28"/>
        </w:rPr>
        <w:t>
      Государственной корпорацией, уполномоченным органом - в течение пяти рабочих дней со дня ее регистрации;</w:t>
      </w:r>
    </w:p>
    <w:bookmarkEnd w:id="75"/>
    <w:bookmarkStart w:name="z92" w:id="7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76"/>
    <w:bookmarkStart w:name="z93" w:id="77"/>
    <w:p>
      <w:pPr>
        <w:spacing w:after="0"/>
        <w:ind w:left="0"/>
        <w:jc w:val="both"/>
      </w:pPr>
      <w:r>
        <w:rPr>
          <w:rFonts w:ascii="Times New Roman"/>
          <w:b w:val="false"/>
          <w:i w:val="false"/>
          <w:color w:val="000000"/>
          <w:sz w:val="28"/>
        </w:rPr>
        <w:t xml:space="preserve">
      71. Срок рассмотрения жалобы уполномоченным органом, Государственной корпорацией,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77"/>
    <w:bookmarkStart w:name="z94" w:id="7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8"/>
    <w:bookmarkStart w:name="z95" w:id="79"/>
    <w:p>
      <w:pPr>
        <w:spacing w:after="0"/>
        <w:ind w:left="0"/>
        <w:jc w:val="both"/>
      </w:pPr>
      <w:r>
        <w:rPr>
          <w:rFonts w:ascii="Times New Roman"/>
          <w:b w:val="false"/>
          <w:i w:val="false"/>
          <w:color w:val="000000"/>
          <w:sz w:val="28"/>
        </w:rPr>
        <w:t>
      2) получения дополнительной информации.</w:t>
      </w:r>
    </w:p>
    <w:bookmarkEnd w:id="79"/>
    <w:bookmarkStart w:name="z96" w:id="8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80"/>
    <w:bookmarkStart w:name="z97" w:id="81"/>
    <w:p>
      <w:pPr>
        <w:spacing w:after="0"/>
        <w:ind w:left="0"/>
        <w:jc w:val="both"/>
      </w:pPr>
      <w:r>
        <w:rPr>
          <w:rFonts w:ascii="Times New Roman"/>
          <w:b w:val="false"/>
          <w:i w:val="false"/>
          <w:color w:val="000000"/>
          <w:sz w:val="28"/>
        </w:rPr>
        <w:t>
      72.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99" w:id="82"/>
    <w:p>
      <w:pPr>
        <w:spacing w:after="0"/>
        <w:ind w:left="0"/>
        <w:jc w:val="both"/>
      </w:pPr>
      <w:r>
        <w:rPr>
          <w:rFonts w:ascii="Times New Roman"/>
          <w:b w:val="false"/>
          <w:i w:val="false"/>
          <w:color w:val="000000"/>
          <w:sz w:val="28"/>
        </w:rPr>
        <w:t xml:space="preserve">
      дополнить приложениями 7 и 8 к Правилам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82"/>
    <w:bookmarkStart w:name="z100" w:id="83"/>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83"/>
    <w:bookmarkStart w:name="z101"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02" w:id="8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5"/>
    <w:bookmarkStart w:name="z103" w:id="8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6"/>
    <w:bookmarkStart w:name="z104" w:id="8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06"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8" w:id="90"/>
      <w:r>
        <w:rPr>
          <w:rFonts w:ascii="Times New Roman"/>
          <w:b w:val="false"/>
          <w:i w:val="false"/>
          <w:color w:val="000000"/>
          <w:sz w:val="28"/>
        </w:rPr>
        <w:t>
      "СОГЛАСОВАН"</w:t>
      </w:r>
    </w:p>
    <w:bookmarkEnd w:id="9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bookmarkStart w:name="z109" w:id="91"/>
    <w:p>
      <w:pPr>
        <w:spacing w:after="0"/>
        <w:ind w:left="0"/>
        <w:jc w:val="both"/>
      </w:pPr>
      <w:r>
        <w:rPr>
          <w:rFonts w:ascii="Times New Roman"/>
          <w:b w:val="false"/>
          <w:i w:val="false"/>
          <w:color w:val="000000"/>
          <w:sz w:val="28"/>
        </w:rPr>
        <w:t>
      Республики Казахстан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bl>
    <w:bookmarkStart w:name="z112" w:id="92"/>
    <w:p>
      <w:pPr>
        <w:spacing w:after="0"/>
        <w:ind w:left="0"/>
        <w:jc w:val="left"/>
      </w:pPr>
      <w:r>
        <w:rPr>
          <w:rFonts w:ascii="Times New Roman"/>
          <w:b/>
          <w:i w:val="false"/>
          <w:color w:val="000000"/>
        </w:rPr>
        <w:t xml:space="preserve"> Перечень приоритетных секторов экономики  для предоставления государственной поддержки, направленной на повышение производительности труда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и деревообрабатывающая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 фармацевтическая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общего классификатора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опасных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отсортированных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w:t>
            </w:r>
            <w:r>
              <w:br/>
            </w:r>
            <w:r>
              <w:rPr>
                <w:rFonts w:ascii="Times New Roman"/>
                <w:b w:val="false"/>
                <w:i w:val="false"/>
                <w:color w:val="000000"/>
                <w:sz w:val="20"/>
              </w:rPr>
              <w:t>развития индустрии</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национального института)</w:t>
            </w:r>
            <w:r>
              <w:br/>
            </w:r>
            <w:r>
              <w:rPr>
                <w:rFonts w:ascii="Times New Roman"/>
                <w:b w:val="false"/>
                <w:i w:val="false"/>
                <w:color w:val="000000"/>
                <w:sz w:val="20"/>
              </w:rPr>
              <w:t>от_______________________</w:t>
            </w:r>
            <w:r>
              <w:br/>
            </w:r>
            <w:r>
              <w:rPr>
                <w:rFonts w:ascii="Times New Roman"/>
                <w:b w:val="false"/>
                <w:i w:val="false"/>
                <w:color w:val="000000"/>
                <w:sz w:val="20"/>
              </w:rPr>
              <w:t>(наименование заявителя)</w:t>
            </w:r>
          </w:p>
        </w:tc>
      </w:tr>
    </w:tbl>
    <w:bookmarkStart w:name="z117" w:id="93"/>
    <w:p>
      <w:pPr>
        <w:spacing w:after="0"/>
        <w:ind w:left="0"/>
        <w:jc w:val="left"/>
      </w:pPr>
      <w:r>
        <w:rPr>
          <w:rFonts w:ascii="Times New Roman"/>
          <w:b/>
          <w:i w:val="false"/>
          <w:color w:val="000000"/>
        </w:rPr>
        <w:t xml:space="preserve">        Заявка на получение меры государственной поддержки, направленной на </w:t>
      </w:r>
      <w:r>
        <w:br/>
      </w:r>
      <w:r>
        <w:rPr>
          <w:rFonts w:ascii="Times New Roman"/>
          <w:b/>
          <w:i w:val="false"/>
          <w:color w:val="000000"/>
        </w:rPr>
        <w:t xml:space="preserve">       повышение производительности труда (заполняется заявителем на бланке </w:t>
      </w:r>
      <w:r>
        <w:br/>
      </w:r>
      <w:r>
        <w:rPr>
          <w:rFonts w:ascii="Times New Roman"/>
          <w:b/>
          <w:i w:val="false"/>
          <w:color w:val="000000"/>
        </w:rPr>
        <w:t xml:space="preserve">                               (при наличии))</w:t>
      </w:r>
    </w:p>
    <w:bookmarkEnd w:id="93"/>
    <w:bookmarkStart w:name="z118" w:id="94"/>
    <w:p>
      <w:pPr>
        <w:spacing w:after="0"/>
        <w:ind w:left="0"/>
        <w:jc w:val="both"/>
      </w:pPr>
      <w:r>
        <w:rPr>
          <w:rFonts w:ascii="Times New Roman"/>
          <w:b w:val="false"/>
          <w:i w:val="false"/>
          <w:color w:val="000000"/>
          <w:sz w:val="28"/>
        </w:rPr>
        <w:t>
      1. Наименование заявителя</w:t>
      </w:r>
    </w:p>
    <w:bookmarkEnd w:id="94"/>
    <w:bookmarkStart w:name="z119" w:id="95"/>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 (при наличии)</w:t>
      </w:r>
    </w:p>
    <w:bookmarkEnd w:id="95"/>
    <w:bookmarkStart w:name="z120" w:id="96"/>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96"/>
    <w:bookmarkStart w:name="z121" w:id="97"/>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 заявителя</w:t>
      </w:r>
    </w:p>
    <w:bookmarkEnd w:id="97"/>
    <w:bookmarkStart w:name="z122" w:id="98"/>
    <w:p>
      <w:pPr>
        <w:spacing w:after="0"/>
        <w:ind w:left="0"/>
        <w:jc w:val="both"/>
      </w:pPr>
      <w:r>
        <w:rPr>
          <w:rFonts w:ascii="Times New Roman"/>
          <w:b w:val="false"/>
          <w:i w:val="false"/>
          <w:color w:val="000000"/>
          <w:sz w:val="28"/>
        </w:rPr>
        <w:t>
      5. БИН (бизнес идентификационный номер)/ ИИН (индивидуальный идентификационный номер) исполнителя (в случае если исполнитель является резидентом Республики Казахстан)</w:t>
      </w:r>
    </w:p>
    <w:bookmarkEnd w:id="98"/>
    <w:bookmarkStart w:name="z123" w:id="99"/>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99"/>
    <w:bookmarkStart w:name="z124" w:id="100"/>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100"/>
    <w:bookmarkStart w:name="z125" w:id="101"/>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101"/>
    <w:bookmarkStart w:name="z126" w:id="102"/>
    <w:p>
      <w:pPr>
        <w:spacing w:after="0"/>
        <w:ind w:left="0"/>
        <w:jc w:val="both"/>
      </w:pPr>
      <w:r>
        <w:rPr>
          <w:rFonts w:ascii="Times New Roman"/>
          <w:b w:val="false"/>
          <w:i w:val="false"/>
          <w:color w:val="000000"/>
          <w:sz w:val="28"/>
        </w:rPr>
        <w:t>
      9. Наименование выпускаемой продукции</w:t>
      </w:r>
    </w:p>
    <w:bookmarkEnd w:id="102"/>
    <w:bookmarkStart w:name="z127" w:id="103"/>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 *</w:t>
      </w:r>
    </w:p>
    <w:bookmarkEnd w:id="103"/>
    <w:bookmarkStart w:name="z128" w:id="104"/>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 (например, 2019 год, меры государственной поддержки, направленной на повышение производительности труда, повышение компетенции предприятия)</w:t>
      </w:r>
    </w:p>
    <w:bookmarkEnd w:id="104"/>
    <w:bookmarkStart w:name="z129" w:id="105"/>
    <w:p>
      <w:pPr>
        <w:spacing w:after="0"/>
        <w:ind w:left="0"/>
        <w:jc w:val="both"/>
      </w:pPr>
      <w:r>
        <w:rPr>
          <w:rFonts w:ascii="Times New Roman"/>
          <w:b w:val="false"/>
          <w:i w:val="false"/>
          <w:color w:val="000000"/>
          <w:sz w:val="28"/>
        </w:rPr>
        <w:t xml:space="preserve">
      12. Какую меру государственной поддержки планируется использовать в рамках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(необходимое отметьте </w:t>
      </w:r>
    </w:p>
    <w:bookmarkEnd w:id="10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3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компетенции предприятия;</w:t>
      </w:r>
      <w:r>
        <w:br/>
      </w:r>
      <w:r>
        <w:rPr>
          <w:rFonts w:ascii="Times New Roman"/>
          <w:b w:val="false"/>
          <w:i w:val="false"/>
          <w:color w:val="000000"/>
          <w:sz w:val="28"/>
        </w:rPr>
        <w:t>
</w:t>
      </w:r>
    </w:p>
    <w:bookmarkStart w:name="z13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и/или экспертиза комплексного плана индустриально инновационного проекта;</w:t>
      </w: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Совершенствование технологических процессов;</w:t>
      </w:r>
      <w:r>
        <w:br/>
      </w:r>
      <w:r>
        <w:rPr>
          <w:rFonts w:ascii="Times New Roman"/>
          <w:b w:val="false"/>
          <w:i w:val="false"/>
          <w:color w:val="000000"/>
          <w:sz w:val="28"/>
        </w:rPr>
        <w:t>
</w:t>
      </w:r>
    </w:p>
    <w:bookmarkStart w:name="z13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эффективности организации производств.</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13. Указать банковские реквизиты заявителя</w:t>
      </w:r>
    </w:p>
    <w:bookmarkEnd w:id="110"/>
    <w:bookmarkStart w:name="z135" w:id="111"/>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и берет на себя ответственность за полноту и подлинность представленных документов, исходных данных, расчетов, обоснований.</w:t>
      </w:r>
    </w:p>
    <w:bookmarkEnd w:id="111"/>
    <w:bookmarkStart w:name="z136" w:id="112"/>
    <w:p>
      <w:pPr>
        <w:spacing w:after="0"/>
        <w:ind w:left="0"/>
        <w:jc w:val="both"/>
      </w:pPr>
      <w:r>
        <w:rPr>
          <w:rFonts w:ascii="Times New Roman"/>
          <w:b w:val="false"/>
          <w:i w:val="false"/>
          <w:color w:val="000000"/>
          <w:sz w:val="28"/>
        </w:rPr>
        <w:t>
      В случае представления недостоверной информации заявитель привлекается к ответственности в соответствии с законодательством Республики Казахстан.</w:t>
      </w:r>
    </w:p>
    <w:bookmarkEnd w:id="112"/>
    <w:bookmarkStart w:name="z137" w:id="113"/>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государственной поддержки(-ов), не финансировались за счет средств республиканского и /или местного бюджетов в рамках иных мер государственной поддержки, предусмотренных законодательством Республики Казахстан.</w:t>
      </w:r>
    </w:p>
    <w:bookmarkEnd w:id="113"/>
    <w:bookmarkStart w:name="z138" w:id="114"/>
    <w:p>
      <w:pPr>
        <w:spacing w:after="0"/>
        <w:ind w:left="0"/>
        <w:jc w:val="both"/>
      </w:pPr>
      <w:r>
        <w:rPr>
          <w:rFonts w:ascii="Times New Roman"/>
          <w:b w:val="false"/>
          <w:i w:val="false"/>
          <w:color w:val="000000"/>
          <w:sz w:val="28"/>
        </w:rPr>
        <w:t>
      Контактное лицо, заполнившее заявку на получение меры государственной поддержки (Ф.И.О.), должность, номер рабочего/сотового телефона, электронный адрес): _________________.</w:t>
      </w:r>
    </w:p>
    <w:bookmarkEnd w:id="114"/>
    <w:bookmarkStart w:name="z139" w:id="115"/>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115"/>
    <w:bookmarkStart w:name="z140" w:id="116"/>
    <w:p>
      <w:pPr>
        <w:spacing w:after="0"/>
        <w:ind w:left="0"/>
        <w:jc w:val="both"/>
      </w:pPr>
      <w:r>
        <w:rPr>
          <w:rFonts w:ascii="Times New Roman"/>
          <w:b w:val="false"/>
          <w:i w:val="false"/>
          <w:color w:val="000000"/>
          <w:sz w:val="28"/>
        </w:rPr>
        <w:t>
      1) ____________________;</w:t>
      </w:r>
    </w:p>
    <w:bookmarkEnd w:id="116"/>
    <w:bookmarkStart w:name="z141" w:id="117"/>
    <w:p>
      <w:pPr>
        <w:spacing w:after="0"/>
        <w:ind w:left="0"/>
        <w:jc w:val="both"/>
      </w:pPr>
      <w:r>
        <w:rPr>
          <w:rFonts w:ascii="Times New Roman"/>
          <w:b w:val="false"/>
          <w:i w:val="false"/>
          <w:color w:val="000000"/>
          <w:sz w:val="28"/>
        </w:rPr>
        <w:t>
      2) ____________________;</w:t>
      </w:r>
    </w:p>
    <w:bookmarkEnd w:id="117"/>
    <w:bookmarkStart w:name="z142" w:id="118"/>
    <w:p>
      <w:pPr>
        <w:spacing w:after="0"/>
        <w:ind w:left="0"/>
        <w:jc w:val="both"/>
      </w:pPr>
      <w:r>
        <w:rPr>
          <w:rFonts w:ascii="Times New Roman"/>
          <w:b w:val="false"/>
          <w:i w:val="false"/>
          <w:color w:val="000000"/>
          <w:sz w:val="28"/>
        </w:rPr>
        <w:t>
      3) ____________________;</w:t>
      </w:r>
    </w:p>
    <w:bookmarkEnd w:id="118"/>
    <w:bookmarkStart w:name="z143" w:id="119"/>
    <w:p>
      <w:pPr>
        <w:spacing w:after="0"/>
        <w:ind w:left="0"/>
        <w:jc w:val="both"/>
      </w:pPr>
      <w:r>
        <w:rPr>
          <w:rFonts w:ascii="Times New Roman"/>
          <w:b w:val="false"/>
          <w:i w:val="false"/>
          <w:color w:val="000000"/>
          <w:sz w:val="28"/>
        </w:rPr>
        <w:t>
      4) ____________________;</w:t>
      </w:r>
    </w:p>
    <w:bookmarkEnd w:id="119"/>
    <w:bookmarkStart w:name="z144" w:id="120"/>
    <w:p>
      <w:pPr>
        <w:spacing w:after="0"/>
        <w:ind w:left="0"/>
        <w:jc w:val="both"/>
      </w:pPr>
      <w:r>
        <w:rPr>
          <w:rFonts w:ascii="Times New Roman"/>
          <w:b w:val="false"/>
          <w:i w:val="false"/>
          <w:color w:val="000000"/>
          <w:sz w:val="28"/>
        </w:rPr>
        <w:t>
      5) ____________________.</w:t>
      </w:r>
    </w:p>
    <w:bookmarkEnd w:id="120"/>
    <w:bookmarkStart w:name="z145" w:id="121"/>
    <w:p>
      <w:pPr>
        <w:spacing w:after="0"/>
        <w:ind w:left="0"/>
        <w:jc w:val="both"/>
      </w:pPr>
      <w:r>
        <w:rPr>
          <w:rFonts w:ascii="Times New Roman"/>
          <w:b w:val="false"/>
          <w:i w:val="false"/>
          <w:color w:val="000000"/>
          <w:sz w:val="28"/>
        </w:rPr>
        <w:t xml:space="preserve">
      При подаче заявки через Государственную корпорацию "Правительство для граждан" согласен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121"/>
    <w:bookmarkStart w:name="z146" w:id="122"/>
    <w:p>
      <w:pPr>
        <w:spacing w:after="0"/>
        <w:ind w:left="0"/>
        <w:jc w:val="both"/>
      </w:pPr>
      <w:r>
        <w:rPr>
          <w:rFonts w:ascii="Times New Roman"/>
          <w:b w:val="false"/>
          <w:i w:val="false"/>
          <w:color w:val="000000"/>
          <w:sz w:val="28"/>
        </w:rPr>
        <w:t>
      Дата заполнения заявки _______________</w:t>
      </w:r>
    </w:p>
    <w:bookmarkEnd w:id="122"/>
    <w:bookmarkStart w:name="z147" w:id="123"/>
    <w:p>
      <w:pPr>
        <w:spacing w:after="0"/>
        <w:ind w:left="0"/>
        <w:jc w:val="both"/>
      </w:pPr>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23"/>
    <w:p>
      <w:pPr>
        <w:spacing w:after="0"/>
        <w:ind w:left="0"/>
        <w:jc w:val="both"/>
      </w:pPr>
      <w:bookmarkStart w:name="z148" w:id="124"/>
      <w:r>
        <w:rPr>
          <w:rFonts w:ascii="Times New Roman"/>
          <w:b w:val="false"/>
          <w:i w:val="false"/>
          <w:color w:val="000000"/>
          <w:sz w:val="28"/>
        </w:rPr>
        <w:t>
      ____________ ______________________________________________________</w:t>
      </w:r>
    </w:p>
    <w:bookmarkEnd w:id="124"/>
    <w:p>
      <w:pPr>
        <w:spacing w:after="0"/>
        <w:ind w:left="0"/>
        <w:jc w:val="both"/>
      </w:pPr>
      <w:r>
        <w:rPr>
          <w:rFonts w:ascii="Times New Roman"/>
          <w:b w:val="false"/>
          <w:i w:val="false"/>
          <w:color w:val="000000"/>
          <w:sz w:val="28"/>
        </w:rPr>
        <w:t xml:space="preserve">       (подпись)                               (Ф.И.О.)</w:t>
      </w:r>
    </w:p>
    <w:bookmarkStart w:name="z149" w:id="125"/>
    <w:p>
      <w:pPr>
        <w:spacing w:after="0"/>
        <w:ind w:left="0"/>
        <w:jc w:val="both"/>
      </w:pPr>
      <w:r>
        <w:rPr>
          <w:rFonts w:ascii="Times New Roman"/>
          <w:b w:val="false"/>
          <w:i w:val="false"/>
          <w:color w:val="000000"/>
          <w:sz w:val="28"/>
        </w:rPr>
        <w:t>
      Место печати (при наличии)</w:t>
      </w:r>
    </w:p>
    <w:bookmarkEnd w:id="125"/>
    <w:bookmarkStart w:name="z150" w:id="126"/>
    <w:p>
      <w:pPr>
        <w:spacing w:after="0"/>
        <w:ind w:left="0"/>
        <w:jc w:val="both"/>
      </w:pPr>
      <w:r>
        <w:rPr>
          <w:rFonts w:ascii="Times New Roman"/>
          <w:b w:val="false"/>
          <w:i w:val="false"/>
          <w:color w:val="000000"/>
          <w:sz w:val="28"/>
        </w:rPr>
        <w:t>
      Примечание:</w:t>
      </w:r>
    </w:p>
    <w:bookmarkEnd w:id="126"/>
    <w:bookmarkStart w:name="z151" w:id="127"/>
    <w:p>
      <w:pPr>
        <w:spacing w:after="0"/>
        <w:ind w:left="0"/>
        <w:jc w:val="both"/>
      </w:pPr>
      <w:r>
        <w:rPr>
          <w:rFonts w:ascii="Times New Roman"/>
          <w:b w:val="false"/>
          <w:i w:val="false"/>
          <w:color w:val="000000"/>
          <w:sz w:val="28"/>
        </w:rPr>
        <w:t xml:space="preserve">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28"/>
    <w:p>
      <w:pPr>
        <w:spacing w:after="0"/>
        <w:ind w:left="0"/>
        <w:jc w:val="left"/>
      </w:pPr>
      <w:r>
        <w:rPr>
          <w:rFonts w:ascii="Times New Roman"/>
          <w:b/>
          <w:i w:val="false"/>
          <w:color w:val="000000"/>
        </w:rPr>
        <w:t xml:space="preserve">              Отчет заявителя по итогам оказания услуг (выполнения работ) </w:t>
      </w:r>
      <w:r>
        <w:br/>
      </w:r>
      <w:r>
        <w:rPr>
          <w:rFonts w:ascii="Times New Roman"/>
          <w:b/>
          <w:i w:val="false"/>
          <w:color w:val="000000"/>
        </w:rPr>
        <w:t xml:space="preserve">             исполнителем (заполняется заявителем на бланке (при наличии))</w:t>
      </w:r>
    </w:p>
    <w:bookmarkEnd w:id="128"/>
    <w:bookmarkStart w:name="z156" w:id="129"/>
    <w:p>
      <w:pPr>
        <w:spacing w:after="0"/>
        <w:ind w:left="0"/>
        <w:jc w:val="both"/>
      </w:pPr>
      <w:r>
        <w:rPr>
          <w:rFonts w:ascii="Times New Roman"/>
          <w:b w:val="false"/>
          <w:i w:val="false"/>
          <w:color w:val="000000"/>
          <w:sz w:val="28"/>
        </w:rPr>
        <w:t>
      1. Наименование Заявителя и Исполнителя, контактные данные Исполнителя (фактический адрес, телефон)</w:t>
      </w:r>
    </w:p>
    <w:bookmarkEnd w:id="129"/>
    <w:bookmarkStart w:name="z157" w:id="130"/>
    <w:p>
      <w:pPr>
        <w:spacing w:after="0"/>
        <w:ind w:left="0"/>
        <w:jc w:val="both"/>
      </w:pPr>
      <w:r>
        <w:rPr>
          <w:rFonts w:ascii="Times New Roman"/>
          <w:b w:val="false"/>
          <w:i w:val="false"/>
          <w:color w:val="000000"/>
          <w:sz w:val="28"/>
        </w:rPr>
        <w:t>
      2. Краткое описание деятельности Заявителя в приоритетном секторе экономики</w:t>
      </w:r>
    </w:p>
    <w:bookmarkEnd w:id="130"/>
    <w:bookmarkStart w:name="z158" w:id="131"/>
    <w:p>
      <w:pPr>
        <w:spacing w:after="0"/>
        <w:ind w:left="0"/>
        <w:jc w:val="both"/>
      </w:pPr>
      <w:r>
        <w:rPr>
          <w:rFonts w:ascii="Times New Roman"/>
          <w:b w:val="false"/>
          <w:i w:val="false"/>
          <w:color w:val="000000"/>
          <w:sz w:val="28"/>
        </w:rPr>
        <w:t>
      3. Наименование, дата и сумма договора оказанных услуг (выполненных работ) или трудового договора</w:t>
      </w:r>
    </w:p>
    <w:bookmarkEnd w:id="131"/>
    <w:bookmarkStart w:name="z159" w:id="132"/>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132"/>
    <w:bookmarkStart w:name="z160" w:id="133"/>
    <w:p>
      <w:pPr>
        <w:spacing w:after="0"/>
        <w:ind w:left="0"/>
        <w:jc w:val="both"/>
      </w:pPr>
      <w:r>
        <w:rPr>
          <w:rFonts w:ascii="Times New Roman"/>
          <w:b w:val="false"/>
          <w:i w:val="false"/>
          <w:color w:val="000000"/>
          <w:sz w:val="28"/>
        </w:rPr>
        <w:t xml:space="preserve">
      5. Результаты (ожидаемый эффект) оказанных услуг (выполненных работ) или труда </w:t>
      </w:r>
    </w:p>
    <w:bookmarkEnd w:id="133"/>
    <w:bookmarkStart w:name="z161" w:id="134"/>
    <w:p>
      <w:pPr>
        <w:spacing w:after="0"/>
        <w:ind w:left="0"/>
        <w:jc w:val="both"/>
      </w:pPr>
      <w:r>
        <w:rPr>
          <w:rFonts w:ascii="Times New Roman"/>
          <w:b w:val="false"/>
          <w:i w:val="false"/>
          <w:color w:val="000000"/>
          <w:sz w:val="28"/>
        </w:rPr>
        <w:t>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134"/>
    <w:p>
      <w:pPr>
        <w:spacing w:after="0"/>
        <w:ind w:left="0"/>
        <w:jc w:val="both"/>
      </w:pPr>
      <w:bookmarkStart w:name="z162" w:id="135"/>
      <w:r>
        <w:rPr>
          <w:rFonts w:ascii="Times New Roman"/>
          <w:b w:val="false"/>
          <w:i w:val="false"/>
          <w:color w:val="000000"/>
          <w:sz w:val="28"/>
        </w:rPr>
        <w:t>
      ____________ __________________________________________________________</w:t>
      </w:r>
    </w:p>
    <w:bookmarkEnd w:id="135"/>
    <w:p>
      <w:pPr>
        <w:spacing w:after="0"/>
        <w:ind w:left="0"/>
        <w:jc w:val="both"/>
      </w:pPr>
      <w:r>
        <w:rPr>
          <w:rFonts w:ascii="Times New Roman"/>
          <w:b w:val="false"/>
          <w:i w:val="false"/>
          <w:color w:val="000000"/>
          <w:sz w:val="28"/>
        </w:rPr>
        <w:t xml:space="preserve">       (подпись)                  (фамилия, имя, отчество (при наличии)</w:t>
      </w:r>
    </w:p>
    <w:bookmarkStart w:name="z163" w:id="136"/>
    <w:p>
      <w:pPr>
        <w:spacing w:after="0"/>
        <w:ind w:left="0"/>
        <w:jc w:val="both"/>
      </w:pPr>
      <w:r>
        <w:rPr>
          <w:rFonts w:ascii="Times New Roman"/>
          <w:b w:val="false"/>
          <w:i w:val="false"/>
          <w:color w:val="000000"/>
          <w:sz w:val="28"/>
        </w:rPr>
        <w:t>
       Место печати (при наличии)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37"/>
    <w:p>
      <w:pPr>
        <w:spacing w:after="0"/>
        <w:ind w:left="0"/>
        <w:jc w:val="left"/>
      </w:pPr>
      <w:r>
        <w:rPr>
          <w:rFonts w:ascii="Times New Roman"/>
          <w:b/>
          <w:i w:val="false"/>
          <w:color w:val="000000"/>
        </w:rPr>
        <w:t xml:space="preserve">                          Соглашение о возмещении затрат</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____________ 20 ___год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w:t>
            </w:r>
          </w:p>
        </w:tc>
      </w:tr>
    </w:tbl>
    <w:p>
      <w:pPr>
        <w:spacing w:after="0"/>
        <w:ind w:left="0"/>
        <w:jc w:val="both"/>
      </w:pPr>
      <w:bookmarkStart w:name="z170" w:id="138"/>
      <w:r>
        <w:rPr>
          <w:rFonts w:ascii="Times New Roman"/>
          <w:b w:val="false"/>
          <w:i w:val="false"/>
          <w:color w:val="000000"/>
          <w:sz w:val="28"/>
        </w:rPr>
        <w:t xml:space="preserve">
      Акционерное общество "Казахстанский центр индустрии и экспорта "QazIndustry", </w:t>
      </w:r>
    </w:p>
    <w:bookmarkEnd w:id="138"/>
    <w:p>
      <w:pPr>
        <w:spacing w:after="0"/>
        <w:ind w:left="0"/>
        <w:jc w:val="both"/>
      </w:pPr>
      <w:r>
        <w:rPr>
          <w:rFonts w:ascii="Times New Roman"/>
          <w:b w:val="false"/>
          <w:i w:val="false"/>
          <w:color w:val="000000"/>
          <w:sz w:val="28"/>
        </w:rPr>
        <w:t xml:space="preserve">именуемое в дальнейшем "национальный институт", в лице </w:t>
      </w:r>
    </w:p>
    <w:p>
      <w:pPr>
        <w:spacing w:after="0"/>
        <w:ind w:left="0"/>
        <w:jc w:val="both"/>
      </w:pPr>
      <w:r>
        <w:rPr>
          <w:rFonts w:ascii="Times New Roman"/>
          <w:b w:val="false"/>
          <w:i w:val="false"/>
          <w:color w:val="000000"/>
          <w:sz w:val="28"/>
        </w:rPr>
        <w:t xml:space="preserve">______________________________________________________, действующего на основании </w:t>
      </w:r>
    </w:p>
    <w:p>
      <w:pPr>
        <w:spacing w:after="0"/>
        <w:ind w:left="0"/>
        <w:jc w:val="both"/>
      </w:pPr>
      <w:r>
        <w:rPr>
          <w:rFonts w:ascii="Times New Roman"/>
          <w:b w:val="false"/>
          <w:i w:val="false"/>
          <w:color w:val="000000"/>
          <w:sz w:val="28"/>
        </w:rPr>
        <w:t xml:space="preserve">_____________________________________________________________, с одной стороны, и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именуемое в дальнейшем "Заявитель", в лице 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наличии) руководителя) </w:t>
      </w:r>
    </w:p>
    <w:p>
      <w:pPr>
        <w:spacing w:after="0"/>
        <w:ind w:left="0"/>
        <w:jc w:val="both"/>
      </w:pPr>
      <w:r>
        <w:rPr>
          <w:rFonts w:ascii="Times New Roman"/>
          <w:b w:val="false"/>
          <w:i w:val="false"/>
          <w:color w:val="000000"/>
          <w:sz w:val="28"/>
        </w:rPr>
        <w:t xml:space="preserve">действующего на основании ____________________,с другой стороны, совместно </w:t>
      </w:r>
    </w:p>
    <w:p>
      <w:pPr>
        <w:spacing w:after="0"/>
        <w:ind w:left="0"/>
        <w:jc w:val="both"/>
      </w:pPr>
      <w:r>
        <w:rPr>
          <w:rFonts w:ascii="Times New Roman"/>
          <w:b w:val="false"/>
          <w:i w:val="false"/>
          <w:color w:val="000000"/>
          <w:sz w:val="28"/>
        </w:rPr>
        <w:t xml:space="preserve">именуемые "Стороны", а каждый в отдельности "Сторона", на основании Правил </w:t>
      </w:r>
    </w:p>
    <w:p>
      <w:pPr>
        <w:spacing w:after="0"/>
        <w:ind w:left="0"/>
        <w:jc w:val="both"/>
      </w:pPr>
      <w:r>
        <w:rPr>
          <w:rFonts w:ascii="Times New Roman"/>
          <w:b w:val="false"/>
          <w:i w:val="false"/>
          <w:color w:val="000000"/>
          <w:sz w:val="28"/>
        </w:rPr>
        <w:t xml:space="preserve">предоставления государственной поддержки субъектам индустриально-инновационной </w:t>
      </w:r>
    </w:p>
    <w:p>
      <w:pPr>
        <w:spacing w:after="0"/>
        <w:ind w:left="0"/>
        <w:jc w:val="both"/>
      </w:pPr>
      <w:r>
        <w:rPr>
          <w:rFonts w:ascii="Times New Roman"/>
          <w:b w:val="false"/>
          <w:i w:val="false"/>
          <w:color w:val="000000"/>
          <w:sz w:val="28"/>
        </w:rPr>
        <w:t xml:space="preserve">деятельности, направленной на повышение производительности труда и развитие </w:t>
      </w:r>
    </w:p>
    <w:p>
      <w:pPr>
        <w:spacing w:after="0"/>
        <w:ind w:left="0"/>
        <w:jc w:val="both"/>
      </w:pPr>
      <w:r>
        <w:rPr>
          <w:rFonts w:ascii="Times New Roman"/>
          <w:b w:val="false"/>
          <w:i w:val="false"/>
          <w:color w:val="000000"/>
          <w:sz w:val="28"/>
        </w:rPr>
        <w:t xml:space="preserve">территориальных кластеров (далее – Правила), заключили настоящее Соглашение о </w:t>
      </w:r>
    </w:p>
    <w:p>
      <w:pPr>
        <w:spacing w:after="0"/>
        <w:ind w:left="0"/>
        <w:jc w:val="both"/>
      </w:pPr>
      <w:r>
        <w:rPr>
          <w:rFonts w:ascii="Times New Roman"/>
          <w:b w:val="false"/>
          <w:i w:val="false"/>
          <w:color w:val="000000"/>
          <w:sz w:val="28"/>
        </w:rPr>
        <w:t>возмещении затрат (далее – Соглашение) о нижеследующем:</w:t>
      </w:r>
    </w:p>
    <w:bookmarkStart w:name="z171" w:id="139"/>
    <w:p>
      <w:pPr>
        <w:spacing w:after="0"/>
        <w:ind w:left="0"/>
        <w:jc w:val="left"/>
      </w:pPr>
      <w:r>
        <w:rPr>
          <w:rFonts w:ascii="Times New Roman"/>
          <w:b/>
          <w:i w:val="false"/>
          <w:color w:val="000000"/>
        </w:rPr>
        <w:t xml:space="preserve">                          1. Предмет Соглашения</w:t>
      </w:r>
    </w:p>
    <w:bookmarkEnd w:id="139"/>
    <w:p>
      <w:pPr>
        <w:spacing w:after="0"/>
        <w:ind w:left="0"/>
        <w:jc w:val="both"/>
      </w:pPr>
      <w:bookmarkStart w:name="z172" w:id="140"/>
      <w:r>
        <w:rPr>
          <w:rFonts w:ascii="Times New Roman"/>
          <w:b w:val="false"/>
          <w:i w:val="false"/>
          <w:color w:val="000000"/>
          <w:sz w:val="28"/>
        </w:rPr>
        <w:t xml:space="preserve">
      1. Национальный институт обязуется предоставить меры государственной поддержки </w:t>
      </w:r>
    </w:p>
    <w:bookmarkEnd w:id="140"/>
    <w:p>
      <w:pPr>
        <w:spacing w:after="0"/>
        <w:ind w:left="0"/>
        <w:jc w:val="both"/>
      </w:pPr>
      <w:r>
        <w:rPr>
          <w:rFonts w:ascii="Times New Roman"/>
          <w:b w:val="false"/>
          <w:i w:val="false"/>
          <w:color w:val="000000"/>
          <w:sz w:val="28"/>
        </w:rPr>
        <w:t xml:space="preserve">в рамках Правил "____________________________________________________" </w:t>
      </w:r>
    </w:p>
    <w:p>
      <w:pPr>
        <w:spacing w:after="0"/>
        <w:ind w:left="0"/>
        <w:jc w:val="both"/>
      </w:pPr>
      <w:r>
        <w:rPr>
          <w:rFonts w:ascii="Times New Roman"/>
          <w:b w:val="false"/>
          <w:i w:val="false"/>
          <w:color w:val="000000"/>
          <w:sz w:val="28"/>
        </w:rPr>
        <w:t xml:space="preserve">             (наименование меры государственной поддержки) </w:t>
      </w:r>
    </w:p>
    <w:p>
      <w:pPr>
        <w:spacing w:after="0"/>
        <w:ind w:left="0"/>
        <w:jc w:val="both"/>
      </w:pPr>
      <w:r>
        <w:rPr>
          <w:rFonts w:ascii="Times New Roman"/>
          <w:b w:val="false"/>
          <w:i w:val="false"/>
          <w:color w:val="000000"/>
          <w:sz w:val="28"/>
        </w:rPr>
        <w:t xml:space="preserve">в виде возмещения затрат на ______________________________________________________ </w:t>
      </w:r>
    </w:p>
    <w:p>
      <w:pPr>
        <w:spacing w:after="0"/>
        <w:ind w:left="0"/>
        <w:jc w:val="both"/>
      </w:pPr>
      <w:r>
        <w:rPr>
          <w:rFonts w:ascii="Times New Roman"/>
          <w:b w:val="false"/>
          <w:i w:val="false"/>
          <w:color w:val="000000"/>
          <w:sz w:val="28"/>
        </w:rPr>
        <w:t xml:space="preserve">                                           (вид затрат) </w:t>
      </w:r>
    </w:p>
    <w:p>
      <w:pPr>
        <w:spacing w:after="0"/>
        <w:ind w:left="0"/>
        <w:jc w:val="both"/>
      </w:pPr>
      <w:r>
        <w:rPr>
          <w:rFonts w:ascii="Times New Roman"/>
          <w:b w:val="false"/>
          <w:i w:val="false"/>
          <w:color w:val="000000"/>
          <w:sz w:val="28"/>
        </w:rPr>
        <w:t>в сумме 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тенге согласно заявки в полном объеме, а Заявитель достичь целевые индикаторы меры государственной поддержки в соответствии с подпунктом 3) пункта 5 настоящего Соглашения.</w:t>
      </w:r>
    </w:p>
    <w:bookmarkStart w:name="z173" w:id="141"/>
    <w:p>
      <w:pPr>
        <w:spacing w:after="0"/>
        <w:ind w:left="0"/>
        <w:jc w:val="both"/>
      </w:pPr>
      <w:r>
        <w:rPr>
          <w:rFonts w:ascii="Times New Roman"/>
          <w:b w:val="false"/>
          <w:i w:val="false"/>
          <w:color w:val="000000"/>
          <w:sz w:val="28"/>
        </w:rPr>
        <w:t>
      2.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иностранных работников.</w:t>
      </w:r>
    </w:p>
    <w:bookmarkEnd w:id="141"/>
    <w:bookmarkStart w:name="z174" w:id="142"/>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государственной поддержки, возмещение затрат приостанавливается национальным институтом до поступления средств от администратора бюджетной программы.</w:t>
      </w:r>
    </w:p>
    <w:bookmarkEnd w:id="142"/>
    <w:bookmarkStart w:name="z175" w:id="143"/>
    <w:p>
      <w:pPr>
        <w:spacing w:after="0"/>
        <w:ind w:left="0"/>
        <w:jc w:val="left"/>
      </w:pPr>
      <w:r>
        <w:rPr>
          <w:rFonts w:ascii="Times New Roman"/>
          <w:b/>
          <w:i w:val="false"/>
          <w:color w:val="000000"/>
        </w:rPr>
        <w:t xml:space="preserve"> 2. Обязательства Сторон</w:t>
      </w:r>
    </w:p>
    <w:bookmarkEnd w:id="143"/>
    <w:bookmarkStart w:name="z176" w:id="144"/>
    <w:p>
      <w:pPr>
        <w:spacing w:after="0"/>
        <w:ind w:left="0"/>
        <w:jc w:val="both"/>
      </w:pPr>
      <w:r>
        <w:rPr>
          <w:rFonts w:ascii="Times New Roman"/>
          <w:b w:val="false"/>
          <w:i w:val="false"/>
          <w:color w:val="000000"/>
          <w:sz w:val="28"/>
        </w:rPr>
        <w:t>
      4. Национальный институт обязуется:</w:t>
      </w:r>
    </w:p>
    <w:bookmarkEnd w:id="144"/>
    <w:bookmarkStart w:name="z177" w:id="145"/>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145"/>
    <w:bookmarkStart w:name="z178" w:id="146"/>
    <w:p>
      <w:pPr>
        <w:spacing w:after="0"/>
        <w:ind w:left="0"/>
        <w:jc w:val="both"/>
      </w:pPr>
      <w:r>
        <w:rPr>
          <w:rFonts w:ascii="Times New Roman"/>
          <w:b w:val="false"/>
          <w:i w:val="false"/>
          <w:color w:val="000000"/>
          <w:sz w:val="28"/>
        </w:rPr>
        <w:t>
      2) проводить мониторинг реализации мер государственной поддержки в течение двух лет после дня подписания настоящего Соглашения.</w:t>
      </w:r>
    </w:p>
    <w:bookmarkEnd w:id="146"/>
    <w:bookmarkStart w:name="z179" w:id="147"/>
    <w:p>
      <w:pPr>
        <w:spacing w:after="0"/>
        <w:ind w:left="0"/>
        <w:jc w:val="both"/>
      </w:pPr>
      <w:r>
        <w:rPr>
          <w:rFonts w:ascii="Times New Roman"/>
          <w:b w:val="false"/>
          <w:i w:val="false"/>
          <w:color w:val="000000"/>
          <w:sz w:val="28"/>
        </w:rPr>
        <w:t>
      5. Заявитель обязуется:</w:t>
      </w:r>
    </w:p>
    <w:bookmarkEnd w:id="147"/>
    <w:bookmarkStart w:name="z180" w:id="148"/>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индустриального развития и национальному институту, включая данные за 2 (два) года до и 2 (два) года после дня подписания акта (актов) оказанных услуг (выполненных работ) по возмещаемым затратам с целью проведения национальным институтом мониторинга реализации мер государственной поддержки.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 Форма Согласия на распространение первичных статистических данных приведена в приложении к настоящему Соглашению;</w:t>
      </w:r>
    </w:p>
    <w:bookmarkEnd w:id="148"/>
    <w:bookmarkStart w:name="z181" w:id="149"/>
    <w:p>
      <w:pPr>
        <w:spacing w:after="0"/>
        <w:ind w:left="0"/>
        <w:jc w:val="both"/>
      </w:pPr>
      <w:r>
        <w:rPr>
          <w:rFonts w:ascii="Times New Roman"/>
          <w:b w:val="false"/>
          <w:i w:val="false"/>
          <w:color w:val="000000"/>
          <w:sz w:val="28"/>
        </w:rPr>
        <w:t>
      2) в случае невозможности получения и/или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149"/>
    <w:bookmarkStart w:name="z182" w:id="150"/>
    <w:p>
      <w:pPr>
        <w:spacing w:after="0"/>
        <w:ind w:left="0"/>
        <w:jc w:val="both"/>
      </w:pPr>
      <w:r>
        <w:rPr>
          <w:rFonts w:ascii="Times New Roman"/>
          <w:b w:val="false"/>
          <w:i w:val="false"/>
          <w:color w:val="000000"/>
          <w:sz w:val="28"/>
        </w:rPr>
        <w:t>
      3) достичь целевые индикаторы меры государственной поддержки в течение двух лет с момента возникновения права получения меры государственной поддержки (после дня подписания акта (актов) оказанных услуг (выполненных работ) по возмещаемым затратам):</w:t>
      </w:r>
    </w:p>
    <w:bookmarkEnd w:id="150"/>
    <w:bookmarkStart w:name="z183" w:id="151"/>
    <w:p>
      <w:pPr>
        <w:spacing w:after="0"/>
        <w:ind w:left="0"/>
        <w:jc w:val="both"/>
      </w:pPr>
      <w:r>
        <w:rPr>
          <w:rFonts w:ascii="Times New Roman"/>
          <w:b w:val="false"/>
          <w:i w:val="false"/>
          <w:color w:val="000000"/>
          <w:sz w:val="28"/>
        </w:rPr>
        <w:t>
      – увеличение объема доходов предприятия от реализации продукции и оказания услуг не менее чем на 10 %, согласно пункту 1 настоящего Соглашения;</w:t>
      </w:r>
    </w:p>
    <w:bookmarkEnd w:id="151"/>
    <w:bookmarkStart w:name="z184" w:id="152"/>
    <w:p>
      <w:pPr>
        <w:spacing w:after="0"/>
        <w:ind w:left="0"/>
        <w:jc w:val="both"/>
      </w:pPr>
      <w:r>
        <w:rPr>
          <w:rFonts w:ascii="Times New Roman"/>
          <w:b w:val="false"/>
          <w:i w:val="false"/>
          <w:color w:val="000000"/>
          <w:sz w:val="28"/>
        </w:rPr>
        <w:t>
      – увеличение налоговых отчислений не менее чем на 10 % (по корпоративному подоходному налогу).</w:t>
      </w:r>
    </w:p>
    <w:bookmarkEnd w:id="152"/>
    <w:bookmarkStart w:name="z185" w:id="153"/>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государственной поддержки в случае не достижения целевого индикатора по мере государственной поддержки согласно подпункту 3) настоящего пункта;</w:t>
      </w:r>
    </w:p>
    <w:bookmarkEnd w:id="153"/>
    <w:bookmarkStart w:name="z186" w:id="154"/>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государственной поддержки в виде возмещения затрат, в случае нарушения условий Соглашения, в течение 30 (тридцати) календарных дней со дня получения соответствующего уведомления от национального института.</w:t>
      </w:r>
    </w:p>
    <w:bookmarkEnd w:id="154"/>
    <w:bookmarkStart w:name="z187" w:id="155"/>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155"/>
    <w:bookmarkStart w:name="z188" w:id="156"/>
    <w:p>
      <w:pPr>
        <w:spacing w:after="0"/>
        <w:ind w:left="0"/>
        <w:jc w:val="left"/>
      </w:pPr>
      <w:r>
        <w:rPr>
          <w:rFonts w:ascii="Times New Roman"/>
          <w:b/>
          <w:i w:val="false"/>
          <w:color w:val="000000"/>
        </w:rPr>
        <w:t xml:space="preserve"> 3. Права Сторон</w:t>
      </w:r>
    </w:p>
    <w:bookmarkEnd w:id="156"/>
    <w:bookmarkStart w:name="z189" w:id="157"/>
    <w:p>
      <w:pPr>
        <w:spacing w:after="0"/>
        <w:ind w:left="0"/>
        <w:jc w:val="both"/>
      </w:pPr>
      <w:r>
        <w:rPr>
          <w:rFonts w:ascii="Times New Roman"/>
          <w:b w:val="false"/>
          <w:i w:val="false"/>
          <w:color w:val="000000"/>
          <w:sz w:val="28"/>
        </w:rPr>
        <w:t>
      6. Национальный институт вправе:</w:t>
      </w:r>
    </w:p>
    <w:bookmarkEnd w:id="157"/>
    <w:bookmarkStart w:name="z190" w:id="158"/>
    <w:p>
      <w:pPr>
        <w:spacing w:after="0"/>
        <w:ind w:left="0"/>
        <w:jc w:val="both"/>
      </w:pPr>
      <w:r>
        <w:rPr>
          <w:rFonts w:ascii="Times New Roman"/>
          <w:b w:val="false"/>
          <w:i w:val="false"/>
          <w:color w:val="000000"/>
          <w:sz w:val="28"/>
        </w:rPr>
        <w:t>
      1) запрашивать у Заявителя информацию о ходе реализации мере государственной поддержки в случае не достижения целевого индикатора по мере государственной поддержки, а также для проведения мониторинга реализации меры государственной поддержки в случае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bookmarkEnd w:id="158"/>
    <w:bookmarkStart w:name="z191" w:id="159"/>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государственной поддержке в виде возмещения затрат, в случае нарушения условий настоящего Соглашения.</w:t>
      </w:r>
    </w:p>
    <w:bookmarkEnd w:id="159"/>
    <w:bookmarkStart w:name="z192" w:id="160"/>
    <w:p>
      <w:pPr>
        <w:spacing w:after="0"/>
        <w:ind w:left="0"/>
        <w:jc w:val="left"/>
      </w:pPr>
      <w:r>
        <w:rPr>
          <w:rFonts w:ascii="Times New Roman"/>
          <w:b/>
          <w:i w:val="false"/>
          <w:color w:val="000000"/>
        </w:rPr>
        <w:t xml:space="preserve"> 4. Ответственность Сторон</w:t>
      </w:r>
    </w:p>
    <w:bookmarkEnd w:id="160"/>
    <w:bookmarkStart w:name="z193" w:id="161"/>
    <w:p>
      <w:pPr>
        <w:spacing w:after="0"/>
        <w:ind w:left="0"/>
        <w:jc w:val="both"/>
      </w:pPr>
      <w:r>
        <w:rPr>
          <w:rFonts w:ascii="Times New Roman"/>
          <w:b w:val="false"/>
          <w:i w:val="false"/>
          <w:color w:val="000000"/>
          <w:sz w:val="28"/>
        </w:rPr>
        <w:t>
      7. Национальный институт несет ответственность за:</w:t>
      </w:r>
    </w:p>
    <w:bookmarkEnd w:id="161"/>
    <w:bookmarkStart w:name="z194" w:id="162"/>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162"/>
    <w:bookmarkStart w:name="z195" w:id="163"/>
    <w:p>
      <w:pPr>
        <w:spacing w:after="0"/>
        <w:ind w:left="0"/>
        <w:jc w:val="both"/>
      </w:pPr>
      <w:r>
        <w:rPr>
          <w:rFonts w:ascii="Times New Roman"/>
          <w:b w:val="false"/>
          <w:i w:val="false"/>
          <w:color w:val="000000"/>
          <w:sz w:val="28"/>
        </w:rPr>
        <w:t>
      2) за своевременное предоставление меры государственной поддержки.</w:t>
      </w:r>
    </w:p>
    <w:bookmarkEnd w:id="163"/>
    <w:bookmarkStart w:name="z196" w:id="164"/>
    <w:p>
      <w:pPr>
        <w:spacing w:after="0"/>
        <w:ind w:left="0"/>
        <w:jc w:val="both"/>
      </w:pPr>
      <w:r>
        <w:rPr>
          <w:rFonts w:ascii="Times New Roman"/>
          <w:b w:val="false"/>
          <w:i w:val="false"/>
          <w:color w:val="000000"/>
          <w:sz w:val="28"/>
        </w:rPr>
        <w:t>
      8. Заявитель несет ответственность за:</w:t>
      </w:r>
    </w:p>
    <w:bookmarkEnd w:id="164"/>
    <w:bookmarkStart w:name="z197" w:id="165"/>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165"/>
    <w:bookmarkStart w:name="z198" w:id="166"/>
    <w:p>
      <w:pPr>
        <w:spacing w:after="0"/>
        <w:ind w:left="0"/>
        <w:jc w:val="both"/>
      </w:pPr>
      <w:r>
        <w:rPr>
          <w:rFonts w:ascii="Times New Roman"/>
          <w:b w:val="false"/>
          <w:i w:val="false"/>
          <w:color w:val="000000"/>
          <w:sz w:val="28"/>
        </w:rPr>
        <w:t>
      2) достижение целевого индикатора меры государственной поддержки, указанного в подпункте 3) пункта 5 настоящего Соглашения;</w:t>
      </w:r>
    </w:p>
    <w:bookmarkEnd w:id="166"/>
    <w:bookmarkStart w:name="z199" w:id="167"/>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государственной поддержки в виде возмещения затрат, в случае нарушения условий настоящего Соглашения.</w:t>
      </w:r>
    </w:p>
    <w:bookmarkEnd w:id="167"/>
    <w:bookmarkStart w:name="z200" w:id="168"/>
    <w:p>
      <w:pPr>
        <w:spacing w:after="0"/>
        <w:ind w:left="0"/>
        <w:jc w:val="left"/>
      </w:pPr>
      <w:r>
        <w:rPr>
          <w:rFonts w:ascii="Times New Roman"/>
          <w:b/>
          <w:i w:val="false"/>
          <w:color w:val="000000"/>
        </w:rPr>
        <w:t xml:space="preserve"> 5. Конфиденциальность</w:t>
      </w:r>
    </w:p>
    <w:bookmarkEnd w:id="168"/>
    <w:bookmarkStart w:name="z201" w:id="169"/>
    <w:p>
      <w:pPr>
        <w:spacing w:after="0"/>
        <w:ind w:left="0"/>
        <w:jc w:val="both"/>
      </w:pPr>
      <w:r>
        <w:rPr>
          <w:rFonts w:ascii="Times New Roman"/>
          <w:b w:val="false"/>
          <w:i w:val="false"/>
          <w:color w:val="000000"/>
          <w:sz w:val="28"/>
        </w:rPr>
        <w:t>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169"/>
    <w:bookmarkStart w:name="z202" w:id="170"/>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государственной поддержки, суммы произведенного возмещения.</w:t>
      </w:r>
    </w:p>
    <w:bookmarkEnd w:id="170"/>
    <w:bookmarkStart w:name="z203" w:id="171"/>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171"/>
    <w:bookmarkStart w:name="z204" w:id="172"/>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172"/>
    <w:bookmarkStart w:name="z205" w:id="173"/>
    <w:p>
      <w:pPr>
        <w:spacing w:after="0"/>
        <w:ind w:left="0"/>
        <w:jc w:val="left"/>
      </w:pPr>
      <w:r>
        <w:rPr>
          <w:rFonts w:ascii="Times New Roman"/>
          <w:b/>
          <w:i w:val="false"/>
          <w:color w:val="000000"/>
        </w:rPr>
        <w:t xml:space="preserve"> 6. Обстоятельства непреодолимой силы</w:t>
      </w:r>
    </w:p>
    <w:bookmarkEnd w:id="173"/>
    <w:bookmarkStart w:name="z206" w:id="174"/>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174"/>
    <w:bookmarkStart w:name="z207" w:id="175"/>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175"/>
    <w:bookmarkStart w:name="z208" w:id="176"/>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176"/>
    <w:bookmarkStart w:name="z209" w:id="177"/>
    <w:p>
      <w:pPr>
        <w:spacing w:after="0"/>
        <w:ind w:left="0"/>
        <w:jc w:val="left"/>
      </w:pPr>
      <w:r>
        <w:rPr>
          <w:rFonts w:ascii="Times New Roman"/>
          <w:b/>
          <w:i w:val="false"/>
          <w:color w:val="000000"/>
        </w:rPr>
        <w:t xml:space="preserve"> 7. Решение спорных вопросов</w:t>
      </w:r>
    </w:p>
    <w:bookmarkEnd w:id="177"/>
    <w:bookmarkStart w:name="z210" w:id="178"/>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8"/>
    <w:bookmarkStart w:name="z211" w:id="179"/>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179"/>
    <w:bookmarkStart w:name="z212" w:id="180"/>
    <w:p>
      <w:pPr>
        <w:spacing w:after="0"/>
        <w:ind w:left="0"/>
        <w:jc w:val="left"/>
      </w:pPr>
      <w:r>
        <w:rPr>
          <w:rFonts w:ascii="Times New Roman"/>
          <w:b/>
          <w:i w:val="false"/>
          <w:color w:val="000000"/>
        </w:rPr>
        <w:t xml:space="preserve"> 8. Заключительные положения</w:t>
      </w:r>
    </w:p>
    <w:bookmarkEnd w:id="180"/>
    <w:bookmarkStart w:name="z213" w:id="181"/>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181"/>
    <w:bookmarkStart w:name="z214" w:id="182"/>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182"/>
    <w:bookmarkStart w:name="z215" w:id="183"/>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183"/>
    <w:bookmarkStart w:name="z216" w:id="184"/>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184"/>
    <w:bookmarkStart w:name="z217" w:id="185"/>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185"/>
    <w:bookmarkStart w:name="z218" w:id="186"/>
    <w:p>
      <w:pPr>
        <w:spacing w:after="0"/>
        <w:ind w:left="0"/>
        <w:jc w:val="left"/>
      </w:pPr>
      <w:r>
        <w:rPr>
          <w:rFonts w:ascii="Times New Roman"/>
          <w:b/>
          <w:i w:val="false"/>
          <w:color w:val="000000"/>
        </w:rPr>
        <w:t xml:space="preserve"> 9. Юридические адреса и реквизиты Сторон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7"/>
          <w:p>
            <w:pPr>
              <w:spacing w:after="20"/>
              <w:ind w:left="20"/>
              <w:jc w:val="both"/>
            </w:pPr>
            <w:r>
              <w:rPr>
                <w:rFonts w:ascii="Times New Roman"/>
                <w:b w:val="false"/>
                <w:i w:val="false"/>
                <w:color w:val="000000"/>
                <w:sz w:val="20"/>
              </w:rPr>
              <w:t>
Национальный институт:</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"Казахстанский 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индустрии и экспорта "QazIndustry"</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8"/>
          <w:p>
            <w:pPr>
              <w:spacing w:after="20"/>
              <w:ind w:left="20"/>
              <w:jc w:val="both"/>
            </w:pPr>
            <w:r>
              <w:rPr>
                <w:rFonts w:ascii="Times New Roman"/>
                <w:b w:val="false"/>
                <w:i w:val="false"/>
                <w:color w:val="000000"/>
                <w:sz w:val="20"/>
              </w:rPr>
              <w:t>
Заявитель ________________________</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r>
    </w:tbl>
    <w:bookmarkStart w:name="z244" w:id="189"/>
    <w:p>
      <w:pPr>
        <w:spacing w:after="0"/>
        <w:ind w:left="0"/>
        <w:jc w:val="both"/>
      </w:pPr>
      <w:r>
        <w:rPr>
          <w:rFonts w:ascii="Times New Roman"/>
          <w:b w:val="false"/>
          <w:i w:val="false"/>
          <w:color w:val="000000"/>
          <w:sz w:val="28"/>
        </w:rPr>
        <w:t xml:space="preserve">
      Примечание: </w:t>
      </w:r>
    </w:p>
    <w:bookmarkEnd w:id="189"/>
    <w:bookmarkStart w:name="z245" w:id="190"/>
    <w:p>
      <w:pPr>
        <w:spacing w:after="0"/>
        <w:ind w:left="0"/>
        <w:jc w:val="both"/>
      </w:pPr>
      <w:r>
        <w:rPr>
          <w:rFonts w:ascii="Times New Roman"/>
          <w:b w:val="false"/>
          <w:i w:val="false"/>
          <w:color w:val="000000"/>
          <w:sz w:val="28"/>
        </w:rPr>
        <w:t>
      БИН – бизнес идентификационный номер;</w:t>
      </w:r>
    </w:p>
    <w:bookmarkEnd w:id="190"/>
    <w:bookmarkStart w:name="z246" w:id="191"/>
    <w:p>
      <w:pPr>
        <w:spacing w:after="0"/>
        <w:ind w:left="0"/>
        <w:jc w:val="both"/>
      </w:pPr>
      <w:r>
        <w:rPr>
          <w:rFonts w:ascii="Times New Roman"/>
          <w:b w:val="false"/>
          <w:i w:val="false"/>
          <w:color w:val="000000"/>
          <w:sz w:val="28"/>
        </w:rPr>
        <w:t>
      ИИН – индивидуальный идентификационный номер;</w:t>
      </w:r>
    </w:p>
    <w:bookmarkEnd w:id="191"/>
    <w:bookmarkStart w:name="z247" w:id="192"/>
    <w:p>
      <w:pPr>
        <w:spacing w:after="0"/>
        <w:ind w:left="0"/>
        <w:jc w:val="both"/>
      </w:pPr>
      <w:r>
        <w:rPr>
          <w:rFonts w:ascii="Times New Roman"/>
          <w:b w:val="false"/>
          <w:i w:val="false"/>
          <w:color w:val="000000"/>
          <w:sz w:val="28"/>
        </w:rPr>
        <w:t>
      ИИК – индивидуальный идентификационный код ;</w:t>
      </w:r>
    </w:p>
    <w:bookmarkEnd w:id="192"/>
    <w:bookmarkStart w:name="z248" w:id="193"/>
    <w:p>
      <w:pPr>
        <w:spacing w:after="0"/>
        <w:ind w:left="0"/>
        <w:jc w:val="both"/>
      </w:pPr>
      <w:r>
        <w:rPr>
          <w:rFonts w:ascii="Times New Roman"/>
          <w:b w:val="false"/>
          <w:i w:val="false"/>
          <w:color w:val="000000"/>
          <w:sz w:val="28"/>
        </w:rPr>
        <w:t>
      БИК – банковский идентификационный код.</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Соглашению о </w:t>
            </w:r>
            <w:r>
              <w:br/>
            </w:r>
            <w:r>
              <w:rPr>
                <w:rFonts w:ascii="Times New Roman"/>
                <w:b w:val="false"/>
                <w:i w:val="false"/>
                <w:color w:val="000000"/>
                <w:sz w:val="20"/>
              </w:rPr>
              <w:t>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194"/>
    <w:p>
      <w:pPr>
        <w:spacing w:after="0"/>
        <w:ind w:left="0"/>
        <w:jc w:val="left"/>
      </w:pPr>
      <w:r>
        <w:rPr>
          <w:rFonts w:ascii="Times New Roman"/>
          <w:b/>
          <w:i w:val="false"/>
          <w:color w:val="000000"/>
        </w:rPr>
        <w:t xml:space="preserve">              Согласие на распространение первичных статистических данных </w:t>
      </w:r>
      <w:r>
        <w:br/>
      </w:r>
      <w:r>
        <w:rPr>
          <w:rFonts w:ascii="Times New Roman"/>
          <w:b/>
          <w:i w:val="false"/>
          <w:color w:val="000000"/>
        </w:rPr>
        <w:t xml:space="preserve">                         (заполняется на бланке Заявителя)</w:t>
      </w:r>
    </w:p>
    <w:bookmarkEnd w:id="194"/>
    <w:p>
      <w:pPr>
        <w:spacing w:after="0"/>
        <w:ind w:left="0"/>
        <w:jc w:val="both"/>
      </w:pPr>
      <w:bookmarkStart w:name="z252" w:id="195"/>
      <w:r>
        <w:rPr>
          <w:rFonts w:ascii="Times New Roman"/>
          <w:b w:val="false"/>
          <w:i w:val="false"/>
          <w:color w:val="000000"/>
          <w:sz w:val="28"/>
        </w:rPr>
        <w:t>
      _______________________________________________________________________</w:t>
      </w:r>
    </w:p>
    <w:bookmarkEnd w:id="195"/>
    <w:p>
      <w:pPr>
        <w:spacing w:after="0"/>
        <w:ind w:left="0"/>
        <w:jc w:val="both"/>
      </w:pPr>
      <w:r>
        <w:rPr>
          <w:rFonts w:ascii="Times New Roman"/>
          <w:b w:val="false"/>
          <w:i w:val="false"/>
          <w:color w:val="000000"/>
          <w:sz w:val="28"/>
        </w:rPr>
        <w:t xml:space="preserve">                   (полное наименование Заявителя) </w:t>
      </w:r>
    </w:p>
    <w:p>
      <w:pPr>
        <w:spacing w:after="0"/>
        <w:ind w:left="0"/>
        <w:jc w:val="both"/>
      </w:pPr>
      <w:r>
        <w:rPr>
          <w:rFonts w:ascii="Times New Roman"/>
          <w:b w:val="false"/>
          <w:i w:val="false"/>
          <w:color w:val="000000"/>
          <w:sz w:val="28"/>
        </w:rPr>
        <w:t xml:space="preserve">дает согласие на раскрытие первичных статистических данных уполномоченному органу в </w:t>
      </w:r>
    </w:p>
    <w:p>
      <w:pPr>
        <w:spacing w:after="0"/>
        <w:ind w:left="0"/>
        <w:jc w:val="both"/>
      </w:pPr>
      <w:r>
        <w:rPr>
          <w:rFonts w:ascii="Times New Roman"/>
          <w:b w:val="false"/>
          <w:i w:val="false"/>
          <w:color w:val="000000"/>
          <w:sz w:val="28"/>
        </w:rPr>
        <w:t xml:space="preserve">области индустриального развития (Министерству индустрии и инфраструктурного  </w:t>
      </w:r>
    </w:p>
    <w:p>
      <w:pPr>
        <w:spacing w:after="0"/>
        <w:ind w:left="0"/>
        <w:jc w:val="both"/>
      </w:pPr>
      <w:r>
        <w:rPr>
          <w:rFonts w:ascii="Times New Roman"/>
          <w:b w:val="false"/>
          <w:i w:val="false"/>
          <w:color w:val="000000"/>
          <w:sz w:val="28"/>
        </w:rPr>
        <w:t xml:space="preserve">развития Республики Казахстан) и национальному институту (акционерному обществу </w:t>
      </w:r>
    </w:p>
    <w:p>
      <w:pPr>
        <w:spacing w:after="0"/>
        <w:ind w:left="0"/>
        <w:jc w:val="both"/>
      </w:pPr>
      <w:r>
        <w:rPr>
          <w:rFonts w:ascii="Times New Roman"/>
          <w:b w:val="false"/>
          <w:i w:val="false"/>
          <w:color w:val="000000"/>
          <w:sz w:val="28"/>
        </w:rPr>
        <w:t xml:space="preserve">"Казахстанский центр индустрии и экспорта "QazIndustry") по следующим формам: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bookmarkStart w:name="z253" w:id="196"/>
    <w:p>
      <w:pPr>
        <w:spacing w:after="0"/>
        <w:ind w:left="0"/>
        <w:jc w:val="both"/>
      </w:pPr>
      <w:r>
        <w:rPr>
          <w:rFonts w:ascii="Times New Roman"/>
          <w:b w:val="false"/>
          <w:i w:val="false"/>
          <w:color w:val="000000"/>
          <w:sz w:val="28"/>
        </w:rPr>
        <w:t>
      за период: ________________________________</w:t>
      </w:r>
    </w:p>
    <w:bookmarkEnd w:id="196"/>
    <w:bookmarkStart w:name="z254" w:id="197"/>
    <w:p>
      <w:pPr>
        <w:spacing w:after="0"/>
        <w:ind w:left="0"/>
        <w:jc w:val="both"/>
      </w:pPr>
      <w:r>
        <w:rPr>
          <w:rFonts w:ascii="Times New Roman"/>
          <w:b w:val="false"/>
          <w:i w:val="false"/>
          <w:color w:val="000000"/>
          <w:sz w:val="28"/>
        </w:rPr>
        <w:t>
      по показателям: ___________________________</w:t>
      </w:r>
    </w:p>
    <w:bookmarkEnd w:id="197"/>
    <w:bookmarkStart w:name="z255" w:id="198"/>
    <w:p>
      <w:pPr>
        <w:spacing w:after="0"/>
        <w:ind w:left="0"/>
        <w:jc w:val="both"/>
      </w:pPr>
      <w:r>
        <w:rPr>
          <w:rFonts w:ascii="Times New Roman"/>
          <w:b w:val="false"/>
          <w:i w:val="false"/>
          <w:color w:val="000000"/>
          <w:sz w:val="28"/>
        </w:rPr>
        <w:t>
      Руководитель</w:t>
      </w:r>
    </w:p>
    <w:bookmarkEnd w:id="198"/>
    <w:p>
      <w:pPr>
        <w:spacing w:after="0"/>
        <w:ind w:left="0"/>
        <w:jc w:val="both"/>
      </w:pPr>
      <w:bookmarkStart w:name="z256" w:id="199"/>
      <w:r>
        <w:rPr>
          <w:rFonts w:ascii="Times New Roman"/>
          <w:b w:val="false"/>
          <w:i w:val="false"/>
          <w:color w:val="000000"/>
          <w:sz w:val="28"/>
        </w:rPr>
        <w:t>
      Заявителя __________________________________________________________</w:t>
      </w:r>
    </w:p>
    <w:bookmarkEnd w:id="199"/>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57" w:id="200"/>
    <w:p>
      <w:pPr>
        <w:spacing w:after="0"/>
        <w:ind w:left="0"/>
        <w:jc w:val="both"/>
      </w:pPr>
      <w:r>
        <w:rPr>
          <w:rFonts w:ascii="Times New Roman"/>
          <w:b w:val="false"/>
          <w:i w:val="false"/>
          <w:color w:val="000000"/>
          <w:sz w:val="28"/>
        </w:rPr>
        <w:t>
      Место печати (при наличии)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61" w:id="2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1"/>
    <w:bookmarkStart w:name="z262" w:id="202"/>
    <w:p>
      <w:pPr>
        <w:spacing w:after="0"/>
        <w:ind w:left="0"/>
        <w:jc w:val="left"/>
      </w:pPr>
      <w:r>
        <w:rPr>
          <w:rFonts w:ascii="Times New Roman"/>
          <w:b/>
          <w:i w:val="false"/>
          <w:color w:val="000000"/>
        </w:rPr>
        <w:t xml:space="preserve"> Отчет национального института в области развития индустрии о реализации меры государственной поддержки, направленных на повышение производительности труда</w:t>
      </w:r>
    </w:p>
    <w:bookmarkEnd w:id="202"/>
    <w:bookmarkStart w:name="z263" w:id="203"/>
    <w:p>
      <w:pPr>
        <w:spacing w:after="0"/>
        <w:ind w:left="0"/>
        <w:jc w:val="left"/>
      </w:pPr>
      <w:r>
        <w:rPr>
          <w:rFonts w:ascii="Times New Roman"/>
          <w:b/>
          <w:i w:val="false"/>
          <w:color w:val="000000"/>
        </w:rPr>
        <w:t xml:space="preserve"> Отчет за ________ квартал 20___ года</w:t>
      </w:r>
    </w:p>
    <w:bookmarkEnd w:id="203"/>
    <w:bookmarkStart w:name="z264" w:id="204"/>
    <w:p>
      <w:pPr>
        <w:spacing w:after="0"/>
        <w:ind w:left="0"/>
        <w:jc w:val="both"/>
      </w:pPr>
      <w:r>
        <w:rPr>
          <w:rFonts w:ascii="Times New Roman"/>
          <w:b w:val="false"/>
          <w:i w:val="false"/>
          <w:color w:val="000000"/>
          <w:sz w:val="28"/>
        </w:rPr>
        <w:t>
      Индекс: 1 - КЦИЭ</w:t>
      </w:r>
    </w:p>
    <w:bookmarkEnd w:id="204"/>
    <w:bookmarkStart w:name="z265" w:id="205"/>
    <w:p>
      <w:pPr>
        <w:spacing w:after="0"/>
        <w:ind w:left="0"/>
        <w:jc w:val="both"/>
      </w:pPr>
      <w:r>
        <w:rPr>
          <w:rFonts w:ascii="Times New Roman"/>
          <w:b w:val="false"/>
          <w:i w:val="false"/>
          <w:color w:val="000000"/>
          <w:sz w:val="28"/>
        </w:rPr>
        <w:t>
      Периодичность: ежеквартально</w:t>
      </w:r>
    </w:p>
    <w:bookmarkEnd w:id="205"/>
    <w:bookmarkStart w:name="z266" w:id="206"/>
    <w:p>
      <w:pPr>
        <w:spacing w:after="0"/>
        <w:ind w:left="0"/>
        <w:jc w:val="both"/>
      </w:pPr>
      <w:r>
        <w:rPr>
          <w:rFonts w:ascii="Times New Roman"/>
          <w:b w:val="false"/>
          <w:i w:val="false"/>
          <w:color w:val="000000"/>
          <w:sz w:val="28"/>
        </w:rPr>
        <w:t>
      Круг лиц, представляющих: Акционерное общество "Казахстанский центр индустрии и экспорта "QazIndustry"</w:t>
      </w:r>
    </w:p>
    <w:bookmarkEnd w:id="206"/>
    <w:bookmarkStart w:name="z267" w:id="207"/>
    <w:p>
      <w:pPr>
        <w:spacing w:after="0"/>
        <w:ind w:left="0"/>
        <w:jc w:val="both"/>
      </w:pPr>
      <w:r>
        <w:rPr>
          <w:rFonts w:ascii="Times New Roman"/>
          <w:b w:val="false"/>
          <w:i w:val="false"/>
          <w:color w:val="000000"/>
          <w:sz w:val="28"/>
        </w:rPr>
        <w:t>
      Куда представляется: Министерство индустрии и инфраструктурного развития Республики Казахстан</w:t>
      </w:r>
    </w:p>
    <w:bookmarkEnd w:id="207"/>
    <w:bookmarkStart w:name="z268" w:id="208"/>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208"/>
    <w:bookmarkStart w:name="z269" w:id="209"/>
    <w:p>
      <w:pPr>
        <w:spacing w:after="0"/>
        <w:ind w:left="0"/>
        <w:jc w:val="both"/>
      </w:pPr>
      <w:r>
        <w:rPr>
          <w:rFonts w:ascii="Times New Roman"/>
          <w:b w:val="false"/>
          <w:i w:val="false"/>
          <w:color w:val="000000"/>
          <w:sz w:val="28"/>
        </w:rPr>
        <w:t>
       тысяч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государственной поддержки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10"/>
    <w:p>
      <w:pPr>
        <w:spacing w:after="0"/>
        <w:ind w:left="0"/>
        <w:jc w:val="both"/>
      </w:pPr>
      <w:r>
        <w:rPr>
          <w:rFonts w:ascii="Times New Roman"/>
          <w:b w:val="false"/>
          <w:i w:val="false"/>
          <w:color w:val="000000"/>
          <w:sz w:val="28"/>
        </w:rPr>
        <w:t>
      Руководитель национального института в области развития индустрии:</w:t>
      </w:r>
    </w:p>
    <w:bookmarkEnd w:id="210"/>
    <w:bookmarkStart w:name="z271" w:id="211"/>
    <w:p>
      <w:pPr>
        <w:spacing w:after="0"/>
        <w:ind w:left="0"/>
        <w:jc w:val="both"/>
      </w:pPr>
      <w:r>
        <w:rPr>
          <w:rFonts w:ascii="Times New Roman"/>
          <w:b w:val="false"/>
          <w:i w:val="false"/>
          <w:color w:val="000000"/>
          <w:sz w:val="28"/>
        </w:rPr>
        <w:t>
      _________________ / Фамилия, имя, отчество (при наличии)/(подпись)</w:t>
      </w:r>
    </w:p>
    <w:bookmarkEnd w:id="211"/>
    <w:bookmarkStart w:name="z272" w:id="212"/>
    <w:p>
      <w:pPr>
        <w:spacing w:after="0"/>
        <w:ind w:left="0"/>
        <w:jc w:val="both"/>
      </w:pPr>
      <w:r>
        <w:rPr>
          <w:rFonts w:ascii="Times New Roman"/>
          <w:b w:val="false"/>
          <w:i w:val="false"/>
          <w:color w:val="000000"/>
          <w:sz w:val="28"/>
        </w:rPr>
        <w:t>
      Место печати (при наличии)</w:t>
      </w:r>
    </w:p>
    <w:bookmarkEnd w:id="212"/>
    <w:bookmarkStart w:name="z273" w:id="213"/>
    <w:p>
      <w:pPr>
        <w:spacing w:after="0"/>
        <w:ind w:left="0"/>
        <w:jc w:val="both"/>
      </w:pPr>
      <w:r>
        <w:rPr>
          <w:rFonts w:ascii="Times New Roman"/>
          <w:b w:val="false"/>
          <w:i w:val="false"/>
          <w:color w:val="000000"/>
          <w:sz w:val="28"/>
        </w:rPr>
        <w:t>
      Примечание: Пояснение по заполнению приведены в приложении к настоящей форме "Отчет национального института в области развития индустрии о реализации меры государственной поддержки", предназначенной для сбора административных данных.</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 xml:space="preserve">данных "Отчет национального </w:t>
            </w:r>
            <w:r>
              <w:br/>
            </w:r>
            <w:r>
              <w:rPr>
                <w:rFonts w:ascii="Times New Roman"/>
                <w:b w:val="false"/>
                <w:i w:val="false"/>
                <w:color w:val="000000"/>
                <w:sz w:val="20"/>
              </w:rPr>
              <w:t xml:space="preserve">института в области развития </w:t>
            </w:r>
            <w:r>
              <w:br/>
            </w:r>
            <w:r>
              <w:rPr>
                <w:rFonts w:ascii="Times New Roman"/>
                <w:b w:val="false"/>
                <w:i w:val="false"/>
                <w:color w:val="000000"/>
                <w:sz w:val="20"/>
              </w:rPr>
              <w:t xml:space="preserve">индустрии о реализации мер </w:t>
            </w:r>
            <w:r>
              <w:br/>
            </w:r>
            <w:r>
              <w:rPr>
                <w:rFonts w:ascii="Times New Roman"/>
                <w:b w:val="false"/>
                <w:i w:val="false"/>
                <w:color w:val="000000"/>
                <w:sz w:val="20"/>
              </w:rPr>
              <w:t>государственной поддержки"</w:t>
            </w:r>
          </w:p>
        </w:tc>
      </w:tr>
    </w:tbl>
    <w:bookmarkStart w:name="z275" w:id="214"/>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индустрии о реализации мер государственной поддержки, направленных на повышение производительности труда"</w:t>
      </w:r>
    </w:p>
    <w:bookmarkEnd w:id="214"/>
    <w:bookmarkStart w:name="z276" w:id="215"/>
    <w:p>
      <w:pPr>
        <w:spacing w:after="0"/>
        <w:ind w:left="0"/>
        <w:jc w:val="left"/>
      </w:pPr>
      <w:r>
        <w:rPr>
          <w:rFonts w:ascii="Times New Roman"/>
          <w:b/>
          <w:i w:val="false"/>
          <w:color w:val="000000"/>
        </w:rPr>
        <w:t xml:space="preserve"> Глава 1. Общие положения</w:t>
      </w:r>
    </w:p>
    <w:bookmarkEnd w:id="215"/>
    <w:bookmarkStart w:name="z277" w:id="216"/>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государственной поддержки, предусмотренных Правилами.</w:t>
      </w:r>
    </w:p>
    <w:bookmarkEnd w:id="216"/>
    <w:bookmarkStart w:name="z278" w:id="217"/>
    <w:p>
      <w:pPr>
        <w:spacing w:after="0"/>
        <w:ind w:left="0"/>
        <w:jc w:val="both"/>
      </w:pPr>
      <w:r>
        <w:rPr>
          <w:rFonts w:ascii="Times New Roman"/>
          <w:b w:val="false"/>
          <w:i w:val="false"/>
          <w:color w:val="000000"/>
          <w:sz w:val="28"/>
        </w:rPr>
        <w:t>
      2. Заполненная Форма предоставляется в Министерство индустрии и инфраструктурного развития Республики Казахстан Акционерным обществом "Казахстанский центр индустрии и экспорта "QazIndustry" ежеквартально не позднее 25 числа месяца, следующего за отчетным периодом.</w:t>
      </w:r>
    </w:p>
    <w:bookmarkEnd w:id="217"/>
    <w:bookmarkStart w:name="z279" w:id="218"/>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218"/>
    <w:bookmarkStart w:name="z280" w:id="21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219"/>
    <w:bookmarkStart w:name="z281" w:id="220"/>
    <w:p>
      <w:pPr>
        <w:spacing w:after="0"/>
        <w:ind w:left="0"/>
        <w:jc w:val="left"/>
      </w:pPr>
      <w:r>
        <w:rPr>
          <w:rFonts w:ascii="Times New Roman"/>
          <w:b/>
          <w:i w:val="false"/>
          <w:color w:val="000000"/>
        </w:rPr>
        <w:t xml:space="preserve"> Глава 2. Пояснение по заполнению Формы</w:t>
      </w:r>
    </w:p>
    <w:bookmarkEnd w:id="220"/>
    <w:bookmarkStart w:name="z282" w:id="221"/>
    <w:p>
      <w:pPr>
        <w:spacing w:after="0"/>
        <w:ind w:left="0"/>
        <w:jc w:val="both"/>
      </w:pPr>
      <w:r>
        <w:rPr>
          <w:rFonts w:ascii="Times New Roman"/>
          <w:b w:val="false"/>
          <w:i w:val="false"/>
          <w:color w:val="000000"/>
          <w:sz w:val="28"/>
        </w:rPr>
        <w:t>
      5. В графе 1 Формы указывается порядковый номер.</w:t>
      </w:r>
    </w:p>
    <w:bookmarkEnd w:id="221"/>
    <w:bookmarkStart w:name="z283" w:id="222"/>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государственной поддержки в рамках Правил.</w:t>
      </w:r>
    </w:p>
    <w:bookmarkEnd w:id="222"/>
    <w:bookmarkStart w:name="z284" w:id="223"/>
    <w:p>
      <w:pPr>
        <w:spacing w:after="0"/>
        <w:ind w:left="0"/>
        <w:jc w:val="both"/>
      </w:pPr>
      <w:r>
        <w:rPr>
          <w:rFonts w:ascii="Times New Roman"/>
          <w:b w:val="false"/>
          <w:i w:val="false"/>
          <w:color w:val="000000"/>
          <w:sz w:val="28"/>
        </w:rPr>
        <w:t>
      7. В графе 3 Формы указывается наименование меры государственной поддержки, предоставленной в рамках Правил.</w:t>
      </w:r>
    </w:p>
    <w:bookmarkEnd w:id="223"/>
    <w:bookmarkStart w:name="z285" w:id="224"/>
    <w:p>
      <w:pPr>
        <w:spacing w:after="0"/>
        <w:ind w:left="0"/>
        <w:jc w:val="both"/>
      </w:pPr>
      <w:r>
        <w:rPr>
          <w:rFonts w:ascii="Times New Roman"/>
          <w:b w:val="false"/>
          <w:i w:val="false"/>
          <w:color w:val="000000"/>
          <w:sz w:val="28"/>
        </w:rPr>
        <w:t>
      8. В графе 4 Формы указывается дата поступления заявки.</w:t>
      </w:r>
    </w:p>
    <w:bookmarkEnd w:id="224"/>
    <w:bookmarkStart w:name="z286" w:id="225"/>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государственной поддержки.</w:t>
      </w:r>
    </w:p>
    <w:bookmarkEnd w:id="225"/>
    <w:bookmarkStart w:name="z287" w:id="226"/>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226"/>
    <w:bookmarkStart w:name="z288" w:id="227"/>
    <w:p>
      <w:pPr>
        <w:spacing w:after="0"/>
        <w:ind w:left="0"/>
        <w:jc w:val="both"/>
      </w:pPr>
      <w:r>
        <w:rPr>
          <w:rFonts w:ascii="Times New Roman"/>
          <w:b w:val="false"/>
          <w:i w:val="false"/>
          <w:color w:val="000000"/>
          <w:sz w:val="28"/>
        </w:rPr>
        <w:t>
      11. В графе 7 Формы указывается сумма государственной поддержки.</w:t>
      </w:r>
    </w:p>
    <w:bookmarkEnd w:id="227"/>
    <w:bookmarkStart w:name="z289" w:id="228"/>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228"/>
    <w:bookmarkStart w:name="z290" w:id="229"/>
    <w:p>
      <w:pPr>
        <w:spacing w:after="0"/>
        <w:ind w:left="0"/>
        <w:jc w:val="both"/>
      </w:pPr>
      <w:r>
        <w:rPr>
          <w:rFonts w:ascii="Times New Roman"/>
          <w:b w:val="false"/>
          <w:i w:val="false"/>
          <w:color w:val="000000"/>
          <w:sz w:val="28"/>
        </w:rPr>
        <w:t>
      13. В графе 9 Формы указывается текущее состояние по мере государственной поддержки "Долгосрочное лизинговое финансирование"</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"Возмещение затрат на разработку и/или экспертизу комплексного плана индустриально-инновационного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30"/>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1"/>
          <w:p>
            <w:pPr>
              <w:spacing w:after="20"/>
              <w:ind w:left="20"/>
              <w:jc w:val="both"/>
            </w:pPr>
            <w:r>
              <w:rPr>
                <w:rFonts w:ascii="Times New Roman"/>
                <w:b w:val="false"/>
                <w:i w:val="false"/>
                <w:color w:val="000000"/>
                <w:sz w:val="20"/>
              </w:rPr>
              <w:t>
Соглашение о возмещении затрат либо письменный мотивированный отказ в оказании государственной услуги в случаях и по основаниям, предусмотренным пунктом 10 настоящего стандарта государственной услуги.</w:t>
            </w:r>
          </w:p>
          <w:bookmarkEnd w:id="231"/>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xml:space="preserve">
1) услугодателя – с понедельника по пятницу с 8:30 до 18:30 часов, с перерывом на обед с 12:30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в порядке очереди, без предварительной записи и ускоренного обслуживания;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 www.miid.gov.kz в разделе "Комитеты";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www.kidi.gov.kz;</w:t>
            </w:r>
          </w:p>
          <w:p>
            <w:pPr>
              <w:spacing w:after="20"/>
              <w:ind w:left="20"/>
              <w:jc w:val="both"/>
            </w:pPr>
            <w:r>
              <w:rPr>
                <w:rFonts w:ascii="Times New Roman"/>
                <w:b w:val="false"/>
                <w:i w:val="false"/>
                <w:color w:val="000000"/>
                <w:sz w:val="20"/>
              </w:rPr>
              <w:t>
3)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3"/>
          <w:p>
            <w:pPr>
              <w:spacing w:after="20"/>
              <w:ind w:left="20"/>
              <w:jc w:val="both"/>
            </w:pPr>
            <w:r>
              <w:rPr>
                <w:rFonts w:ascii="Times New Roman"/>
                <w:b w:val="false"/>
                <w:i w:val="false"/>
                <w:color w:val="000000"/>
                <w:sz w:val="20"/>
              </w:rPr>
              <w:t>
1) заявка на получение услуги по форме, согласно приложению 2 к Правилам;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отчет заявителя по итогам оказания услуг (выполнения работ) исполнителем, по форме согласно приложению 3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(при наличии) все приложения и/или дополнения, соглашения к такому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Помимо указанных документов субъект индустриально-инновационной деятельности дополнительно предоставляет следующие документы в зависимости от видов затрат: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 затратам на разработку комплексного плана индустриально-инновационного проекта для получения долгосрочного лизингового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копию положительного решения дочерней компании Банка развития Казахстана, осуществляющей лизинговое финансирование, о предоставлении долгосрочного лизингового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по затратам на разработку и/или экспертизу технико-экономического обоснования для проекта, включенного в Карту поддержки предпринимателей региона (далее - Карта):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копию документа, подтверждающего включение проекта в Карту;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копию положительного заключения комплексной вневедомственной экспертизы технико-экономического обоснования, проведенной аккредитованной экспертной организацией или экспертом, имеющим соответствующий аттестат, или государственной экспертной организацией (в случае, если данное заключение обязательно в соответствии с законодательством Республики Казахстан).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и прилагаемые к ней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формируются в единую папку;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нумеруются арабскими цифрами, нумерация является сквозной;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заверяются полистно оттиском печати заявителя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Отчет заявителя по итогам оказания исполнителем услуг содержит информацию о необходимости реализации проекта, связанного с понесенными затратами, основании выполнения услуг (реквизиты договора, наименование исполнителя), оказанных услугах в рамках заключенного договора, а также достигнутом (ожидаемом) эффекте от реализации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обеспечивает полноту и достоверность представленных документов, информации, исходных данных, расчетов, обоснований.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p>
            <w:pPr>
              <w:spacing w:after="20"/>
              <w:ind w:left="20"/>
              <w:jc w:val="both"/>
            </w:pPr>
            <w:r>
              <w:rPr>
                <w:rFonts w:ascii="Times New Roman"/>
                <w:b w:val="false"/>
                <w:i w:val="false"/>
                <w:color w:val="000000"/>
                <w:sz w:val="20"/>
              </w:rPr>
              <w:t>
При приеме документов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по форме, согласно приложению 2 к Правилам.</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индустриально-инновационной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индустрии и инфраструктурного развития Республики Казахстан – www.miid.gov.kz,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индустриального развития и промышленной безопасности Министерства индустрии и инфраструктурного развития Республики Казахстан – www.comprom.miid.gov.kz,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Государственной корпорации – www.gov4c.kz.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 № 348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поддержки </w:t>
            </w:r>
            <w:r>
              <w:br/>
            </w:r>
            <w:r>
              <w:rPr>
                <w:rFonts w:ascii="Times New Roman"/>
                <w:b w:val="false"/>
                <w:i w:val="false"/>
                <w:color w:val="000000"/>
                <w:sz w:val="20"/>
              </w:rPr>
              <w:t>субъектам индустриально-</w:t>
            </w:r>
            <w:r>
              <w:br/>
            </w:r>
            <w:r>
              <w:rPr>
                <w:rFonts w:ascii="Times New Roman"/>
                <w:b w:val="false"/>
                <w:i w:val="false"/>
                <w:color w:val="000000"/>
                <w:sz w:val="20"/>
              </w:rPr>
              <w:t xml:space="preserve">инновационной деятельности, </w:t>
            </w:r>
            <w:r>
              <w:br/>
            </w:r>
            <w:r>
              <w:rPr>
                <w:rFonts w:ascii="Times New Roman"/>
                <w:b w:val="false"/>
                <w:i w:val="false"/>
                <w:color w:val="000000"/>
                <w:sz w:val="20"/>
              </w:rPr>
              <w:t xml:space="preserve">направленной на повышение </w:t>
            </w:r>
            <w:r>
              <w:br/>
            </w:r>
            <w:r>
              <w:rPr>
                <w:rFonts w:ascii="Times New Roman"/>
                <w:b w:val="false"/>
                <w:i w:val="false"/>
                <w:color w:val="000000"/>
                <w:sz w:val="20"/>
              </w:rPr>
              <w:t xml:space="preserve">производительности труда и </w:t>
            </w:r>
            <w:r>
              <w:br/>
            </w:r>
            <w:r>
              <w:rPr>
                <w:rFonts w:ascii="Times New Roman"/>
                <w:b w:val="false"/>
                <w:i w:val="false"/>
                <w:color w:val="000000"/>
                <w:sz w:val="20"/>
              </w:rPr>
              <w:t>развитие 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 (далее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338" w:id="236"/>
    <w:p>
      <w:pPr>
        <w:spacing w:after="0"/>
        <w:ind w:left="0"/>
        <w:jc w:val="left"/>
      </w:pPr>
      <w:r>
        <w:rPr>
          <w:rFonts w:ascii="Times New Roman"/>
          <w:b/>
          <w:i w:val="false"/>
          <w:color w:val="000000"/>
        </w:rPr>
        <w:t xml:space="preserve">                          Расписка об отказе в приеме документов</w:t>
      </w:r>
    </w:p>
    <w:bookmarkEnd w:id="236"/>
    <w:bookmarkStart w:name="z339" w:id="23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Некоммерческого акционерного общества "Государственная корпорация "Правительство для граждан" (адрес: _____________________________)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 предусмотренному подзаконным нормативным правовым актом государственной услуги, а именно:</w:t>
      </w:r>
    </w:p>
    <w:bookmarkEnd w:id="237"/>
    <w:bookmarkStart w:name="z340" w:id="238"/>
    <w:p>
      <w:pPr>
        <w:spacing w:after="0"/>
        <w:ind w:left="0"/>
        <w:jc w:val="both"/>
      </w:pPr>
      <w:r>
        <w:rPr>
          <w:rFonts w:ascii="Times New Roman"/>
          <w:b w:val="false"/>
          <w:i w:val="false"/>
          <w:color w:val="000000"/>
          <w:sz w:val="28"/>
        </w:rPr>
        <w:t>
      Наименование отсутствующих документов:</w:t>
      </w:r>
    </w:p>
    <w:bookmarkEnd w:id="238"/>
    <w:bookmarkStart w:name="z341" w:id="239"/>
    <w:p>
      <w:pPr>
        <w:spacing w:after="0"/>
        <w:ind w:left="0"/>
        <w:jc w:val="both"/>
      </w:pPr>
      <w:r>
        <w:rPr>
          <w:rFonts w:ascii="Times New Roman"/>
          <w:b w:val="false"/>
          <w:i w:val="false"/>
          <w:color w:val="000000"/>
          <w:sz w:val="28"/>
        </w:rPr>
        <w:t>
      1) _____________________________________;</w:t>
      </w:r>
    </w:p>
    <w:bookmarkEnd w:id="239"/>
    <w:bookmarkStart w:name="z342" w:id="240"/>
    <w:p>
      <w:pPr>
        <w:spacing w:after="0"/>
        <w:ind w:left="0"/>
        <w:jc w:val="both"/>
      </w:pPr>
      <w:r>
        <w:rPr>
          <w:rFonts w:ascii="Times New Roman"/>
          <w:b w:val="false"/>
          <w:i w:val="false"/>
          <w:color w:val="000000"/>
          <w:sz w:val="28"/>
        </w:rPr>
        <w:t>
      2) _____________________________________;</w:t>
      </w:r>
    </w:p>
    <w:bookmarkEnd w:id="240"/>
    <w:bookmarkStart w:name="z343" w:id="241"/>
    <w:p>
      <w:pPr>
        <w:spacing w:after="0"/>
        <w:ind w:left="0"/>
        <w:jc w:val="both"/>
      </w:pPr>
      <w:r>
        <w:rPr>
          <w:rFonts w:ascii="Times New Roman"/>
          <w:b w:val="false"/>
          <w:i w:val="false"/>
          <w:color w:val="000000"/>
          <w:sz w:val="28"/>
        </w:rPr>
        <w:t>
      3) _____________________________________.</w:t>
      </w:r>
    </w:p>
    <w:bookmarkEnd w:id="241"/>
    <w:bookmarkStart w:name="z344" w:id="24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42"/>
    <w:bookmarkStart w:name="z345" w:id="243"/>
    <w:p>
      <w:pPr>
        <w:spacing w:after="0"/>
        <w:ind w:left="0"/>
        <w:jc w:val="both"/>
      </w:pPr>
      <w:r>
        <w:rPr>
          <w:rFonts w:ascii="Times New Roman"/>
          <w:b w:val="false"/>
          <w:i w:val="false"/>
          <w:color w:val="000000"/>
          <w:sz w:val="28"/>
        </w:rPr>
        <w:t>
      ______________________________________ _____________ Ф.И.О. (работника Государственной корпорации) (подпись)</w:t>
      </w:r>
    </w:p>
    <w:bookmarkEnd w:id="243"/>
    <w:bookmarkStart w:name="z346" w:id="244"/>
    <w:p>
      <w:pPr>
        <w:spacing w:after="0"/>
        <w:ind w:left="0"/>
        <w:jc w:val="both"/>
      </w:pPr>
      <w:r>
        <w:rPr>
          <w:rFonts w:ascii="Times New Roman"/>
          <w:b w:val="false"/>
          <w:i w:val="false"/>
          <w:color w:val="000000"/>
          <w:sz w:val="28"/>
        </w:rPr>
        <w:t>
      Исполнитель.</w:t>
      </w:r>
    </w:p>
    <w:bookmarkEnd w:id="244"/>
    <w:bookmarkStart w:name="z347" w:id="245"/>
    <w:p>
      <w:pPr>
        <w:spacing w:after="0"/>
        <w:ind w:left="0"/>
        <w:jc w:val="both"/>
      </w:pPr>
      <w:r>
        <w:rPr>
          <w:rFonts w:ascii="Times New Roman"/>
          <w:b w:val="false"/>
          <w:i w:val="false"/>
          <w:color w:val="000000"/>
          <w:sz w:val="28"/>
        </w:rPr>
        <w:t>
      Фамилия, имя, отчество_____________</w:t>
      </w:r>
    </w:p>
    <w:bookmarkEnd w:id="245"/>
    <w:bookmarkStart w:name="z348" w:id="246"/>
    <w:p>
      <w:pPr>
        <w:spacing w:after="0"/>
        <w:ind w:left="0"/>
        <w:jc w:val="both"/>
      </w:pPr>
      <w:r>
        <w:rPr>
          <w:rFonts w:ascii="Times New Roman"/>
          <w:b w:val="false"/>
          <w:i w:val="false"/>
          <w:color w:val="000000"/>
          <w:sz w:val="28"/>
        </w:rPr>
        <w:t>
      Телефон__________</w:t>
      </w:r>
    </w:p>
    <w:bookmarkEnd w:id="246"/>
    <w:bookmarkStart w:name="z349" w:id="247"/>
    <w:p>
      <w:pPr>
        <w:spacing w:after="0"/>
        <w:ind w:left="0"/>
        <w:jc w:val="both"/>
      </w:pPr>
      <w:r>
        <w:rPr>
          <w:rFonts w:ascii="Times New Roman"/>
          <w:b w:val="false"/>
          <w:i w:val="false"/>
          <w:color w:val="000000"/>
          <w:sz w:val="28"/>
        </w:rPr>
        <w:t>
      Получил:</w:t>
      </w:r>
    </w:p>
    <w:bookmarkEnd w:id="247"/>
    <w:bookmarkStart w:name="z350" w:id="248"/>
    <w:p>
      <w:pPr>
        <w:spacing w:after="0"/>
        <w:ind w:left="0"/>
        <w:jc w:val="both"/>
      </w:pPr>
      <w:r>
        <w:rPr>
          <w:rFonts w:ascii="Times New Roman"/>
          <w:b w:val="false"/>
          <w:i w:val="false"/>
          <w:color w:val="000000"/>
          <w:sz w:val="28"/>
        </w:rPr>
        <w:t>
      ___________________________________________ Ф.И.О. подпись услугополучателя</w:t>
      </w:r>
    </w:p>
    <w:bookmarkEnd w:id="248"/>
    <w:bookmarkStart w:name="z351" w:id="249"/>
    <w:p>
      <w:pPr>
        <w:spacing w:after="0"/>
        <w:ind w:left="0"/>
        <w:jc w:val="both"/>
      </w:pPr>
      <w:r>
        <w:rPr>
          <w:rFonts w:ascii="Times New Roman"/>
          <w:b w:val="false"/>
          <w:i w:val="false"/>
          <w:color w:val="000000"/>
          <w:sz w:val="28"/>
        </w:rPr>
        <w:t>
      "___" _________ 20__ г.</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