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7778" w14:textId="abe7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26 марта 2012 года № 25-03-02/120 "Об утверждении Правил присвоения почетных званий, нагрудных знаков и почетных грамот в области охраны, воспроизводства и использования животного мира"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24 июня 2020 года № 153. Зарегистрирован в Министерстве юстиции Республики Казахстан 1 июля 2020 года № 20912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марта 2012 года № 25-03-02/120 "Об утверждении Правил присвоения почетных званий, нагрудных знаков и почетных грамот в области охраны, воспроизводства и использования животного мира" (зарегистрирован в Реестре государственной регистрации нормативных правовых актов за № 7602, опубликован в газете "Казахстанская правда" от 26 мая 2012 года № 154-156 (26973-26975))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почетных званий, нагрудных знаков и почетных грамот в области охраны, воспроизводства и использования животного мира,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Почетные звания "Аңшылық шаруашылығы саласында еңбек сіңірген қызметкер", "Балық шаруашылығы саласында еңбек сіңірген қызметкер" (далее ‒ почетные звания), нагрудные знаки "Жануарлар дүниесін қорғаудағы мінсіз қызметі үшін", "Балық шаруашылығы саласындағы мінсіз кызметі үшін" (далее ‒ нагрудные знаки) и почетные грамоты присваиваются: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сотрудникам Комитета лесного хозяйства и животного мира Министерства экологии, геологии и природных ресурсов Республики Казахстан (далее – Комитет) и его территориальных подразделений;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работникам подведомственных организаций, находящихся в ведении Комитета;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работникам органов местного государственного управления в области охраны, воспроизводства и использования животного мира;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научным работникам в области охраны, воспроизводства и использования животного мира;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работникам субъектов охотничьих и рыбных хозяйств;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работникам республиканских ассоциаций общественных объединений охотников и субъектов охотничьего хозяйства, а также общественных объединений рыболовов и субъектов рыбного хозяйства;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иным лицам, внесшим весомый вклад в развитие охотничьего и рыбного хозяйства, в том числе лицам, находящимся на заслуженном отдыхе в связи с достижением пенсионного возраста, а также ветеранам.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Почетные звания присваиваются высокопрофессиональным специалистам, внесшим значительный вклад в развитие отрасли охотничьего и рыбного хозяйств, сбережение и увеличение объектов животного мира, сохранение животного мира, за активное сотрудничество и внедрение в производство научных разработок в области охраны, воспроизводства и использования животного мира, а также безупречно проработавших на должностях не менее 15 лет.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Почетные звания отмечаются нагрудными знаками "Аңшылық шаруашылығы саласында еңбек сіңірген қызметкер" и "Балық шаруашылығы қызметінде еңбек сіңірген қызметкер" по образцам согласно приложениям 1 и 2 к настоящим Правилам.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присвоению нагрудных знаков представляются кандидатуры, указанных в пункте 2 настоящих Правил, добившихся успехов в области охраны, воспроизводства и использования животного мира, в обеспечении сохранения и приумножения биологического разнообразия, за активное сотрудничество и внедрение в производство разработок в области охотничьего и рыбного хозяйств, а также безупречно проработавших на должностях не менее 10 лет.";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Присвоение почетных званий, нагрудных знаков и почетных грамот осуществляется в соответствии с приказом Министра экологии, геологии и природных ресурсов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рассмотрения и подготовки предложений по присвоению почетных званий, нагрудных знаков и почетных грамот в Министерстве экологии, геологии и природных ресурсов Республики Казахстан (далее – Министерство) создается комиссия (далее – комиссия).";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Статус нагрудных знаков и лиц, им представленных";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присвоения Почетного звания, нагрудного знака и почетной грамоты и их вручение";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Заключительные положения";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званий,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нагрудных знаков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грамот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охраны, воспроизводства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животного мира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</w:t>
      </w:r>
    </w:p>
    <w:bookmarkEnd w:id="26"/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к почетному званию</w:t>
      </w:r>
      <w:r>
        <w:br/>
      </w:r>
      <w:r>
        <w:rPr>
          <w:rFonts w:ascii="Times New Roman"/>
          <w:b/>
          <w:i w:val="false"/>
          <w:color w:val="000000"/>
        </w:rPr>
        <w:t>"Аңшылық шаруашылығы саласында еңбек сіңірген қызметкер"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38481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к почетному званию "Аңшылық шаруашылығы саласында еңбек сіңірген қызметкер" имеет форму овального венка, образованного двумя ветвями дубового листа. Концы ветвей внизу увиты лентой. В середине венка помещен фигурный картуш с надписью названия почетного звания. Картуш венчает герб Республики Казахстан. Внизу картуша лист тополя и парящий беркут. Лицевая сторона знака выпуклая. Все изображения и надпись рельефные. На обратной стороне знака – винт для крепления к одежде.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знака: высота – 50 миллиметров, ширина – 40 миллиметров, изготовляется из серебра.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к почетному знаку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изготовляется в виде складной книжки зеленого цвета размером 100х70 миллиметров и выполняется из материала мундиор.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по центру герб Республики Казахстан, снизу надпись: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внутреннем левом вкладыше надписи: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вверху – Қазақстан Республикасы Экология, геология және табиғи ресурстар министрлігі Орман шаруашылығы және жануарлар дүниесі комитеті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лесного хозяйства и животного мира Министерства экологии, геологии и природных ресурсов Республики Казахстан.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 Куәлік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листа эмблема Комитета лесного хозяйства и животного мира Министерства экологии, геологии и природных ресурсов Республики Казахстан.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правом вкладыше надписи следующего содержания: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удостоверение выдано в том, что ему (ей) присвоен (а) за достижение успехов в развитии отрасли охотничьего хозяйства, сбережение и увеличение объектов животного мира, сохранение животного мира, за активное сотрудничество и внедрение в производство научных разработок в области охраны воспроизводства и использования животного мира.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(фамилия, имя, отчество (при его наличии)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(дата, месяц и год присвоения) (место печати)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званий,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нагрудных знаков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грамот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охраны, воспроизводства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животного мира</w:t>
            </w:r>
          </w:p>
        </w:tc>
      </w:tr>
    </w:tbl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</w:t>
      </w:r>
    </w:p>
    <w:bookmarkEnd w:id="45"/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к почетному званию</w:t>
      </w:r>
      <w:r>
        <w:br/>
      </w:r>
      <w:r>
        <w:rPr>
          <w:rFonts w:ascii="Times New Roman"/>
          <w:b/>
          <w:i w:val="false"/>
          <w:color w:val="000000"/>
        </w:rPr>
        <w:t xml:space="preserve">"Балық шаруашылығы саласында еңбек сіңірген қызметкер" 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35306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к почетному званию "Балық шаруашылығы саласында еңбек сіңірген қызметкер" имеет форму щита синего цвета, с золотистым окаймлением, обвитого двумя ветвями лавровых листьев.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щите рельефно изображены: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герб Республики Казахстан (выдавленный) золотистого цвета;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средней части – надпись "Балық шаруашылығы саласында еңбек сіңірген қызметкер" – шрифт (выдавленный) золотистого цвета;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– круг, внутри которого изображены волны синего цвета, над которым изображение восходящего солнца. У основания круга под волнистыми линиями изображение рыбы "осетр".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обратной стороне знака – винт для крепления к одежде.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знака: высота – 50 миллиметров, ширина – 40 миллиметров, изготовляется из серебра.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к почетному знаку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изготовляется в виде складной книжки синего цвета размером 100х70 миллиметров и выполняется из материала мундиор.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по центру герб Республики Казахстан, снизу надпись: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внутреннем левом вкладыше надписи: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вверху – Қазақстан Республикасы Экология, геология және табиғи ресурстар министрлігі Орман шаруашылығы және жануарлар дүниесі комитеті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лесного хозяйства и животного мира Министерства экологии, геологии и животного мира хозяйства Республики Казахстан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 Куәлік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листа эмблема Комитета лесного хозяйства и животного мира Министерства экологии, геологии и природных ресурсов Республики Казахстан.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правом вкладыше надписи следующего содержания: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удостоверение выдано в том, что ему (ей) присвоен (а) за достижение успехов в развитии отрасли рыбного хозяйства, сбережение и увеличение объектов животного мира, сохранение животного мира, за активное сотрудничество и внедрение в производство научных разработок в области охраны воспроизводства и использования животного мира.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_______________________________________________________  (фамилия, имя, отчество (при его наличии) подпись)  _______________________________________________________________   (дата, месяц и год присвоения) (место печати)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званий,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нагрудных знаков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грамот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охраны, воспроизводства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животного мира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к присвоению почетного звания, нагрудным знакам и вручению почетной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грамоты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(наименование города (села) дата, месяц, год вручения)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Мной,_________________________________________________________________________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Министра) от имени  Министерства экологии,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 Республики Казахстан  в соответствии с приказом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экологии, геологии и природных ресурсов  Республики Казахстан от "___"_______20__года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№____вручен: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(фамилия, имя, отчество (при его наличии) и должность награжденного)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экологии, геологии и природных ресурсов Республики 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подпись и печать  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(фамилия, имя, отчество (при его наличии)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подпись  награжденного: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званий,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нагрудных знаков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грамот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охраны, воспроизводства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животного мира</w:t>
            </w:r>
          </w:p>
        </w:tc>
      </w:tr>
    </w:tbl>
    <w:bookmarkStart w:name="z9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</w:t>
      </w:r>
    </w:p>
    <w:bookmarkEnd w:id="70"/>
    <w:bookmarkStart w:name="z9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нагрудного знака "Жануарлар дүниесін қорғаудағы мінсіз қызметі үшін".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28829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представляет собой металлический круг диаметром 44 миллиметра (далее – круг), на котором расположены три стилизованных элемента: лист тополя, парящий беркут и вода, внутри которого на белом фоне расположена выступающая надпись – "Жануарлар дүниесін қорғаудағы мінсіз қызметі үшін".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тополя символизирует леса и представляет собой изображения листа тополя, дерева, которое произрастает на всей территории Казахстана.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Парящий беркут символизирует животный мир Казахстана, а также означает контроль за сохранением биологического разнообразия.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Капля воды символизирует воду – основу жизни растительного и животного мира, а также водоохранную роль лесов.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с помощью ушка и кольца прикрепляется к колодке размером 65х44 миллиметров, обтянута голубой тканью, по краю которой идет золотая окантовка.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Почетный нагрудный знак изготавливается из медно–никелевого сплава.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нагрудного знака (реверс) выбит регистрационный номер.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удостоверения к нагрудному знаку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к нагрудному знаку "Жануарлар дүниесін қорғаудағы мінсіз қызметі үшін" представляет собой двухстраничную книжку из плотной бумаги.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бланка в сложенном виде 75x110 миллиметров.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левой странице разворота размещено изображение нагрудного знака.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правой стороне разворота вверху надпись: "№____ КУӘЛІК", под ней предусмотрено место для фамилии, имени и отчества (при его наличии) награжденного, а далее текст: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"Жануарлар дүниесін қорғаудағы мінсіз қызметі үшін" омырауға тағатын белгімен марапатталды",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текст: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"20___жылғы "___" ________ №____ "бұйрығы",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Внизу текст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"Министр"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тегі, аты, әкесінің аты (бар болған жағдайда) (қолы)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званий,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нагрудных знаков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грамот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охраны, воспроизводства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животного мира</w:t>
            </w:r>
          </w:p>
        </w:tc>
      </w:tr>
    </w:tbl>
    <w:bookmarkStart w:name="z11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</w:t>
      </w:r>
    </w:p>
    <w:bookmarkEnd w:id="90"/>
    <w:bookmarkStart w:name="z11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Описание нагрудного знака </w:t>
      </w:r>
    </w:p>
    <w:bookmarkEnd w:id="91"/>
    <w:bookmarkStart w:name="z11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"Балық шаруашылығы саласындағы мінсіз қызметі үшін" 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4572000" cy="295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изготавливается из латуни и имеет форму правильного круга диаметром 44 миллиметра.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нагрудного знака в центре расположен круг. Внутри круга изображены волны синего цвета, олицетворяющие водную гладь, над которым изображение восходящего солнца. У основания круга под волнистыми линиями изображение рыбы "осетр".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окружности круга выполнена надпись – "Балық шаруашылығы саласындағы мінсіз қызметі үшін".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изображен круг в центре которого выполнена надпись "Қазақстан Республикасы Экология, геология және табиғи ресурстар министрлігі Орман шаруашылығы және жануарлар дүниесі комитеті", и далее под чертой порядковый номер нагрудного знака, состоящий из знака "№" и восьмизначного номера.</w:t>
      </w:r>
    </w:p>
    <w:bookmarkEnd w:id="97"/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с помощью ушка и кольца соединяется с пятиугольной колодкой, которая изготовлена из латуни, охваченная шелковой муаровой лентой цвета флага Республики Казахстан с 3 полосками желтого цвета шириной 42 миллиметра, длиной 60 миллиметра.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 нагрудном знаке рельефные.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при помощи булавки с визорным замком крепится к одежде.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удостоверения к нагрудному знаку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к нагрудному знаку "Балық шаруашылығы саласында мінсіз қызметі үшін" представляет собой двухстраничную книжку из плотной бумаги.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бланка в сложенном виде 75x110 миллиметра.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левой странице разворота размещено изображение нагрудного знака.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правой стороне разворота вверху надпись: "№____ КУӘЛІК", под ней предусмотрено место для фамилии, имени и отчества награжденного, а далее текст: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"Балық шаруашылығы саласында мінсіз қызметі үшін" омырауға тағатын белгімен марапатталды",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текст:</w:t>
      </w:r>
    </w:p>
    <w:bookmarkEnd w:id="107"/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"20___жылғы "___" ________ №____ "бұйрығы",</w:t>
      </w:r>
    </w:p>
    <w:bookmarkEnd w:id="108"/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Внизу текст:</w:t>
      </w:r>
    </w:p>
    <w:bookmarkEnd w:id="109"/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"Министр"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тегі, аты, әкесінің аты (бар болған жағдайда) (қолы)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званий,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нагрудных знаков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грамот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охраны, воспроизводства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животного мира</w:t>
            </w:r>
          </w:p>
        </w:tc>
      </w:tr>
    </w:tbl>
    <w:bookmarkStart w:name="z13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2"/>
          <w:p>
            <w:pPr>
              <w:spacing w:after="20"/>
              <w:ind w:left="20"/>
              <w:jc w:val="both"/>
            </w:pPr>
          </w:p>
          <w:bookmarkEnd w:id="11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0" cy="3302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0" cy="330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4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Экология, геология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табиғи ресурстар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ҚҰРМЕТ ГРАМОТАСЫ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А Р А П А Т Т А Л А Д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20__жыл</w:t>
            </w:r>
          </w:p>
          <w:bookmarkEnd w:id="1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4"/>
          <w:p>
            <w:pPr>
              <w:spacing w:after="20"/>
              <w:ind w:left="20"/>
              <w:jc w:val="both"/>
            </w:pPr>
          </w:p>
          <w:bookmarkEnd w:id="11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0" cy="3302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0" cy="330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4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ПОЧЕТНАЯ ГРАМОТА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 А Г Р А Ж Д А Е Т С 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 20__ год</w:t>
            </w:r>
          </w:p>
          <w:bookmarkEnd w:id="11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