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933a" w14:textId="9799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4 апреля 2020 года № ҚР ДСМ-28/2020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COVID-19"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августа 2020 года № ҚР ДСМ-97/2020. Зарегистрирован в Министерстве юстиции Республики Казахстан 20 августа 2020 года № 21116. Утратил силу приказом Министра здравоохранения Республики Казахстан от 11 октября 2021 года № ҚР-ДСМ -102.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11.10.2021 </w:t>
      </w:r>
      <w:r>
        <w:rPr>
          <w:rFonts w:ascii="Times New Roman"/>
          <w:b w:val="false"/>
          <w:i w:val="false"/>
          <w:color w:val="000000"/>
          <w:sz w:val="28"/>
        </w:rPr>
        <w:t>№ ҚР-ДСМ 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 от 4 апреля 2020 года № ҚР ДСМ-28/2020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 COVID-19" (зарегистрирован в Реестре государственной регистрации нормативных правовых актов под № 20304, опубликован 8 апреля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финансовой поддержки работников системы здравоохранения, задействованных в противоэпидемических мероприятиях в рамках борьбы с коронавирусом COVID-19";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 и группы рисков,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за исполнением настоящего приказа возложить на Первого вице-министра здравоохранения Республики Казахстан Шоранова М.Е.";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надбавок к заработной плате работников организаций здравоохранения, задействованных в противоэпидемических мероприятиях в рамках борьбы с коронавирусом COVID-19 и группы рисков,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надбавок к заработной плате работников организаций здравоохранения, задействованных в противоэпидемических мероприятиях в рамках борьбы с коронавирусом COVID-19, утвержденных указанным приказом: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установления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COVID-19, определяют порядок установления надбавок к заработной плате (далее – надбавка) работникам системы здравоохранения, включая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Казахстан, задействованным в противоэпидемических мероприятиях, направленных на профилактику и предупреждение распространения коронавирусной инфекции COVID-19 (далее – работник).";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организации финансовой поддержки работников, за исключением работников организаций здравоохранения, находящихся в ведении Министерства здравоохранения Республики Казахстан и его ведомства, работников военно-медицинских (медицинских), судебно-медицинских подразделений центральных исполнительных органов и их ведомств и иных центральных государственных органов, подведомственных организаций Медицинского центра Управления Делами Президента Республики Казахстан, местным исполнительным органом области, города республиканского значения и столицы создается комиссия.";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Для выплаты надбавок работникам ежемесячно Комиссия по представлению руководителя организации здравоохранения предоставляет информацию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COVID-19, в фонд социального медицинского страхования или администраторам бюджетных программ, по форме согласно приложения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выплаты надбавок работникам ежемесячно Комиссия при КККБТУ по представлению руководителя организации здравоохранения предоставляет информацию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COVID-19, администраторам бюджетных программ,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Для организации финансовой поддержки работникам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Казахстан, создается комиссия при соответствующих государственных органах (ведомствах)  (далее – Ведомственная комиссия).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комиссия при принятии решения принимает во внимание эпидемиологическую ситуацию в стране, характер противоэпидемических мероприятий в рамках борьбы с коронавирусом COVID-19, в которых задействовано подразделение, подведомственная организация и ее работники.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Ведомственной комиссии формируется из числа представителей соответствующего государственного органа и подведомственных организаций. Общее количество членов Ведомственной комиссии составляет нечетное число.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выплаты надбавок работникам ежемесячно Ведомственная комиссия после рассмотрения представленных руководителем военно-медицинского (медицинского), судебно-медицинского подразделений, подведомственной организации списков работников и подтверждающих документов, направляет информацию о начисленных суммах надбавок работникам системы здравоохранения, задействованным в противоэпидемических мероприятиях в рамках борьбы с коронавирусом COVID-19, в соответствующее государственное учреждение или подведомственную организацию по форме согласно приложения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Оплата фондом социального медицинского страхования сумм надбавок работникам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здравоохранения, утвержденными приказом исполняющего обязанности министра здравоохранения Республики Казахстан от 29 марта  2018 года № 138 (зарегистрирован в Реестре государственной регистрации нормативных правовых актов за № 16685), за исключением работников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сумм надбавок работникам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 осуществляется за счет средств соответствующих государственных органов и их ведомств.";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вице-министра здравоохранения Республики Казахстан Шоранова М.Е.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апреля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ДСМ-97/2020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ДСМ-28/2020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надбавок к заработной плате работников системы здравоохранения, задействованных в противоэпидемических мероприятиях в рамках борьбы с коронавирусом COVID-19 и группы риска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надбавок к заработной плате работников системы здравоохранения, включая работников военно-медицинских (медицинских), судебно-медицинских подразделений центральных исполнительных органов и иных центральных государственных органов и их ведомств, подведомственных организаций Медицинского центра Управления Делами Президента Республики Казахстан, задействованных в противоэпидемических мероприятиях в рамках борьбы с коронавирусом COVID-19, определяются по группам риска заражения коронавирусом COVID-19.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Группы риска заражения коронавирусом COVID-19 подразделяются на: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(первая) группа риска (очень высокая);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(вторая) группа риска (высокая);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(третья) группа риска (средняя).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1 (первой) группе риска относятся врачи, средние и младшие медицинские работники инфекционных стационаров, включая отделения реанимации и других стационаров, определенных для оказания медицинской помощи пациентам, с коронавирусом COVID-19.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надбавки на одного работника в данной группе риска не превышает двадцатикратный минимальный размер заработной платы в месяц, установленный на текущий финансовый год законом о республиканском бюджете.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 2 (второй) группе риска относятся: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врачи, средний и младший медицинский персонал провизорных стационаров, провизорных отделений;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и фельдшера скорой медицинской помощи, в том числе в организациях здравоохранения, оказывающих медицинскую помощь в амбулаторных условиях;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 и средний медицинский персонал санитарной авиации в случаях их привлечения;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и средний медицинский персонал бригад экстренного реагирования и отряда центра медицины катастроф в случаях их привлечения;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и средний медицинский персонал мобильных бригад;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врачи, средний и младший медицинский персонал военно-медицинских (медицинских) подразделений центральных исполнительных органов и иных центральных государственных органов и их ведомств, оказывающих медицинскую помощь пациентам с коронавирусом COVID-19, а также с вирусной пневмонии по клиническим и эпидемиологическим признакам, не исключающим коронавирусную инфекцию СOVID-19 (вероятный случай коронавирусной инфекции СOVID-19) (далее – вирусная пневмония) в стационарных условиях из числа прикрепленного контингента.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надбавки на одного работника в данной группе риска не превышает десятикратный минимальный размер заработной платы в месяц, установленный на текущий финансовый год законом о республиканском бюджете.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3 (третьей) группе риска относятся: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врачи, средний и младший медицинский персонал карантинных стационаров;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бригад скорой медицинской помощи, в том числе в организациях здравоохранения, оказывающих медицинскую помощь в амбулаторных условиях;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 и работники бригад экстренного реагирования и отряда центра медицины катастроф в случаях их привлечения;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водители мобильных бригад;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специалисты лабораторий, в том числе вирусологических;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санитарно-эпидемиологической службы;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приемных отделений экстренных стационаров, организаций первичной медико-санитарной помощи,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военно-медицинских (медицинских) подразделений центральных исполнительных органов и иных центральных государственных органов и их ведомств, в том числе подведомственных организаций Медицинского центра Управления Делами Президента Республики Казахстан, определенных к приему пациентов с острыми респираторными вирусными инфекциями, пневмонией и забору биологического материала, связанных с противоэпидемическими мероприятиями;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Оперативного штаба по чрезвычайному случаю и территориальных штабов акиматов областей, городов республиканского значения и столицы, а также работники здравоохранения, обеспечивающие карантинный режим на  блок-постах;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врачи-судебно-медицинские эксперты, судебные эксперты, а также средний и младший медицинский персонал судебно-медицинских подразделений центрального исполнительного органа;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правоохранительных органов и военнослужащие обеспечивающие охрану, надзор и контроль за поведением пациентов с коронавирусом COVID-19 и вирусной пневмонией из числа осужденных и следственно-арестованных в медицинских частях учреждений уголовно-исполнительной системы, а также в организациях здравоохранения.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надбавки на одного работника в данной группе риска не превышает пятикратный минимальный размер заработной платы в месяц, установленный на текущий финансовый год законом о республиканском бюджете.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ДСМ-97/2020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надбавок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задействованным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противоэпидемических 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коронавирусом COVID-19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начисленных суммах надбавок работникам системы здравоохранения, </w:t>
      </w:r>
      <w:r>
        <w:br/>
      </w:r>
      <w:r>
        <w:rPr>
          <w:rFonts w:ascii="Times New Roman"/>
          <w:b/>
          <w:i w:val="false"/>
          <w:color w:val="000000"/>
        </w:rPr>
        <w:t>задействованным в противоэпидемических мероприятиях в рамках борьбы с коронавирусом COVID-19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организации здравоохранения/учреждения)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 "____" ________ 20 __ года по "____" ______ 20 __ года начислено сумм надбавок: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надбавок на одного работника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 группу риска за месяц: _______ тенге (20 МЗП)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 группу риска за месяц: ________ тенге (10 МЗП)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3 группу риска за месяц: ________ тенге (5 МЗП)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831"/>
        <w:gridCol w:w="905"/>
        <w:gridCol w:w="905"/>
        <w:gridCol w:w="1660"/>
        <w:gridCol w:w="1157"/>
        <w:gridCol w:w="2246"/>
        <w:gridCol w:w="1661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баланс рабочего времени, часов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отработано, часов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отработанных часов, %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надбавки к оплате, тенге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________________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________________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___________________________/_________________________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/Подпись)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_______________________________________/___________________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/Подпись)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(уполномоченное лицо) организации здравоохранения/учреждения: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__________________________________________________________/_____________________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                  /Подпись)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подразделения: ____________________________________ /________________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/Подпись)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документа на бумажном носителе)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/ (для документа на бумажном носителе)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"_____"_________20___ года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