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1c13" w14:textId="64c1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августа 2020 года № 363. Зарегистрирован в Министерстве юстиции Республики Казахстан 27 августа 2020 года № 21129.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20.03.2024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коллекционных материалов по минералогии, палеонтологии, костей ископаемых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января 2019 года № 8 "Об утверждении стандарта государственной услуги "Выдача лицензии на экспорт коллекционных материалов по минералогии, палеонтологии, костей ископаемых животных" (зарегистрирован в Реестре государственной регистрации нормативных правовых актов под № 18166, опубликован 18 января 2019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мая 2019 года № 181 "Об утверждении регламента государственной услуги "Выдача лицензии на экспорт коллекционных материалов по минералогии, палеонтологии, костей ископаемых животных" (зарегистрирован в Реестре государственной регистрации нормативных правовых актов под № 18642, опубликован 21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363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науки и высшего образования РК от 20.03.2024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коллекционных материалов по минералогии, палеонтологии, костей ископаемых животных"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года № 125, и определяют порядок ее предоставления.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экспорт коллекционных материалов по минералогии, палеонтологии, костей ископаемых животных" (далее – государственная услуга) оказывается Комитетом науки Министерства науки и высшего образования Республики Казахстан (далее – услугодатель) в соответствии с настоящими Правилами.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 юридические лица (далее – услугополучатель) предоставляет услугодателю через веб-порталы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экспорт коллекционных материалов по минералогии, палеонтологии, костей ископаемых животных"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Перечне основных требований.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течение 2 (двух) часов с момента поступления запроса на портал проводит регистрацию полученных документов и передает на рассмотрение руководителю услугодателя (либо лицу, исполняющему его обязанности).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(либо лицо, исполняющее его обязанности) в течение 1 (одного) рабочего дня определяет ответственного исполнителя для рассмотрения поступившего запроса.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(далее - исполнитель) в течение 2 (двух) рабочих дней проверяет полноту и достоверность предоставленных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недостоверными сведениями, исполнитель направляет мотивированный отказ в дальнейшем рассмотрении заявления в форме электронного документа, удостоверенного электронной цифровой подписью (далее - ЭЦП) уполномоченного лица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исполнитель готовит документы на рассмотрение комиссии для принятия решения по выдаче лицензии на экспорт коллекционных материалов по минералогии, палеонтологии, костей ископаемых животных (далее – комиссия).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Комитета науки Министерства науки и высшего образования Республики Казахстан, Комитета геологии Министерства промышленности и строительства Республики Казахстан, товарищества с ограниченной ответственностью "Институт геологических наук имени К.И. Сатпаева" некоммерческого акционерного общества "Казахский национальный исследовательский технический университет имени К.И. Сатпаева", а также экспертов и ведущих ученых в области минералогии, палеонтологии, костей ископаемых животных.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10 (десяти) рабочих дней принимает решение по выдаче лицензии на экспорт коллекционных материалов по минералогии, палеонтологии, костей ископаемых животных.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комиссии первый руководитель услугодателя либо лицо, исполняющее его обязанности, в течение 2 (двух) рабочих дней с момента принятия решения комиссией подписывает лицензию или отказ в выдаче лицензии.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 выдаче лицензии услугодатель выдает услугополучателю лицензию на экспорт коллекционных материалов по минералогии, палеонтологии, костей ископаемых животных, либо мотивированный ответ об отказе в оказании государственной услуги в случаях и по основаниям, предусмотренных пунктом 9 Перечня основных требований.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оснований для отказа в оказании государственной услуги ответственный исполнитель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выдается лицензия на экспорт коллекционных материалов по минералогии, палеонтологии, костей ископаемых животных, либо мотивированный отказ в оказании государственной услуги.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 (пяти) рабочих дней со дня ее регистрации.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действие (бездействия)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иное не предусмотрено законом, обращение в суд допускается после обжалования в досудебном порядке.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коллекционных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минералогии, палеонтологии,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ископаемых животных"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экспорт коллекционных материалов по минералогии, палеонтологии, костей ископаемых животных"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www.egov.kz; www.elicense.kz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экспорт коллекционных материалов по минералогии, палеонтологии, костей ископаемых животных, либо мотивированный ответ об отказе в оказании государственной услуги в случаях и по основаниям, предусмотренных пунктом 9 Перечня основных требований.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лицензии, заполненное и оформленное в соответствии с инструкцией по оформлению заявлений на выдачу лицензий на экспорт или импорт отдельных видов товаров и оформлению таких лицензий, утвержденной решением Совета Евразийской экономической комиссии от 24 ноября 2023 года № 125;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документа (сведения) о постановке на учет в налоговом органе или о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копии документов, удостоверяющие законность добычи и владения товаром.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лист представленных копий документов должен быть заверен подписью и печатью заявителя, либо копии документов должны быть прошиты и их последние листы заверены подписью и печатью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услугополучателем всех необходимых документов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