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4b3d" w14:textId="be04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обороны Республики Казахстан от 8 мая 2019 года № 320 "Об утверждении Правил метеорологического обеспечения полетов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26 августа 2020 года № 404. Зарегистрирован в Министерстве юстиции Республики Казахстан 28 августа 2020 года № 21144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8 мая 2019 года № 320 "Об утверждении Правил метеорологического обеспечения полетов государственной авиации Республики Казахстан" (зарегистрирован в Реестре государственной регистрации нормативных правовых актов под № 18664, опубликован 20 мая 2019 года в Эталонном контрольном банке нормативных правовых актов Республики Казахстан)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метеорологического обеспечения полетов государственной авиации Республики Казахстан,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"Метеорологическое обеспечение является одним из видов боевого обеспечения полетов государственной авиации Республики Казахстан, Национальной гвардии Республики Казахстан, Авиационной службы Комитета национальной безопасности Республики Казахстан, направленное на наиболее полное использование метеорологических условий для эффективного применения авиации и обеспечения безопасности полетов. Оно осуществляется метеорологическим подразделением (далее – метеоподразделения).";</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"2) авиационная часть (обособленные структурные подразделение) – республиканское государственное учреждение, осуществляющее производство полетов ВС истребительной, бомбардировочной, штурмовой, транспортной, армейской и учебной государственной авиации Республики Казахстан, их эксплуатацию, ремонт и хранение, авиационные комендатуры, склады авиационного имущества, структурные подразделения Министерства обороны Республики Казахстан (далее – МО РК), органов внутренних дел Республики Казахстан и Авиационной службы Комитета национальной безопасности Республики Казахстан, в которые входят подразделения, эксплуатирующие беспилотные летательные аппараты, а также учебные центры по подготовке авиационного персонала, учебные центры боевой подготовки и боевого применения беспилотных летательных аппаратов;";</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"48) дежурный метеоспециалист – должностное лицо, специалист метеорологического обеспечения полетов (авиационный персонал) имеющий специальную подготовку и занимающий должность, связанные с обеспечением полетов воздушных судов, эксплуатацией, обслуживанием и проведением регламентных работ на технических средствах метеорологического подразделения и осуществляющий дежурство в метеоподразделении;";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74)</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"74) дежурный инженер-синоптик метеоподразделения – специалист, имеющий соответствующее образование, обеспечивающий безопасность полетов в метеорологическом отношении, допущенный приказом командира части к метеорологическому обеспечению полетов в соответствующих метеорологических условиях, с применением средств наземного обеспечения общего и специального применения (технических средств метеорологического подразделения);";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"9. Метеоподразделение, осуществляющее метеорологическое обеспечение полетов государственной авиации на конкретном аэродроме руководствуется должностными инструкциями, разработанными в соответствии с типовой инструкцией дежурного расчета по метеорологическому обеспечению полетов на аэродроме, утвержденными начальником штаба части (лицом, курирующим данное направление).</w:t>
      </w:r>
    </w:p>
    <w:bookmarkEnd w:id="9"/>
    <w:bookmarkStart w:name="z19" w:id="10"/>
    <w:p>
      <w:pPr>
        <w:spacing w:after="0"/>
        <w:ind w:left="0"/>
        <w:jc w:val="both"/>
      </w:pPr>
      <w:r>
        <w:rPr>
          <w:rFonts w:ascii="Times New Roman"/>
          <w:b w:val="false"/>
          <w:i w:val="false"/>
          <w:color w:val="000000"/>
          <w:sz w:val="28"/>
        </w:rPr>
        <w:t>
      10. Метеорологическое обеспечение полетов государственной авиации на аэродроме организуется начальником штаба части (лицом, курирующим данное направление). Работу метеоподразделения осуществляют соответствующие начальники метеоподразделения с учетом задач, решаемых воинскими частями.";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"16. К метеоподразделениям, непосредственно участвующим в метеорологическом обеспечении государственной авиации, относятся:</w:t>
      </w:r>
    </w:p>
    <w:bookmarkEnd w:id="11"/>
    <w:bookmarkStart w:name="z22" w:id="12"/>
    <w:p>
      <w:pPr>
        <w:spacing w:after="0"/>
        <w:ind w:left="0"/>
        <w:jc w:val="both"/>
      </w:pPr>
      <w:r>
        <w:rPr>
          <w:rFonts w:ascii="Times New Roman"/>
          <w:b w:val="false"/>
          <w:i w:val="false"/>
          <w:color w:val="000000"/>
          <w:sz w:val="28"/>
        </w:rPr>
        <w:t>
      1) метеоцентр;</w:t>
      </w:r>
    </w:p>
    <w:bookmarkEnd w:id="12"/>
    <w:bookmarkStart w:name="z23" w:id="13"/>
    <w:p>
      <w:pPr>
        <w:spacing w:after="0"/>
        <w:ind w:left="0"/>
        <w:jc w:val="both"/>
      </w:pPr>
      <w:r>
        <w:rPr>
          <w:rFonts w:ascii="Times New Roman"/>
          <w:b w:val="false"/>
          <w:i w:val="false"/>
          <w:color w:val="000000"/>
          <w:sz w:val="28"/>
        </w:rPr>
        <w:t>
      2) метеорологический отдел;</w:t>
      </w:r>
    </w:p>
    <w:bookmarkEnd w:id="13"/>
    <w:bookmarkStart w:name="z24" w:id="14"/>
    <w:p>
      <w:pPr>
        <w:spacing w:after="0"/>
        <w:ind w:left="0"/>
        <w:jc w:val="both"/>
      </w:pPr>
      <w:r>
        <w:rPr>
          <w:rFonts w:ascii="Times New Roman"/>
          <w:b w:val="false"/>
          <w:i w:val="false"/>
          <w:color w:val="000000"/>
          <w:sz w:val="28"/>
        </w:rPr>
        <w:t>
      3) метеорологическая служба;</w:t>
      </w:r>
    </w:p>
    <w:bookmarkEnd w:id="14"/>
    <w:bookmarkStart w:name="z25" w:id="15"/>
    <w:p>
      <w:pPr>
        <w:spacing w:after="0"/>
        <w:ind w:left="0"/>
        <w:jc w:val="both"/>
      </w:pPr>
      <w:r>
        <w:rPr>
          <w:rFonts w:ascii="Times New Roman"/>
          <w:b w:val="false"/>
          <w:i w:val="false"/>
          <w:color w:val="000000"/>
          <w:sz w:val="28"/>
        </w:rPr>
        <w:t>
      4) метеорологическое отделение;</w:t>
      </w:r>
    </w:p>
    <w:bookmarkEnd w:id="15"/>
    <w:bookmarkStart w:name="z26" w:id="16"/>
    <w:p>
      <w:pPr>
        <w:spacing w:after="0"/>
        <w:ind w:left="0"/>
        <w:jc w:val="both"/>
      </w:pPr>
      <w:r>
        <w:rPr>
          <w:rFonts w:ascii="Times New Roman"/>
          <w:b w:val="false"/>
          <w:i w:val="false"/>
          <w:color w:val="000000"/>
          <w:sz w:val="28"/>
        </w:rPr>
        <w:t>
      5) метеорологическая группа.";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25 исключить;</w:t>
      </w:r>
    </w:p>
    <w:bookmarkStart w:name="z28" w:id="1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17"/>
    <w:bookmarkStart w:name="z29" w:id="18"/>
    <w:p>
      <w:pPr>
        <w:spacing w:after="0"/>
        <w:ind w:left="0"/>
        <w:jc w:val="both"/>
      </w:pPr>
      <w:r>
        <w:rPr>
          <w:rFonts w:ascii="Times New Roman"/>
          <w:b w:val="false"/>
          <w:i w:val="false"/>
          <w:color w:val="000000"/>
          <w:sz w:val="28"/>
        </w:rPr>
        <w:t>
      "Метеоподразделения государственной авиации обеспечивают:"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"48. Метеорологическое обеспечение учебно – тренировочных полетов организуется начальником штаба воинской части (лицом, курирующим данное направление).";</w:t>
      </w:r>
    </w:p>
    <w:bookmarkEnd w:id="19"/>
    <w:bookmarkStart w:name="z32" w:id="2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20"/>
    <w:bookmarkStart w:name="z33" w:id="21"/>
    <w:p>
      <w:pPr>
        <w:spacing w:after="0"/>
        <w:ind w:left="0"/>
        <w:jc w:val="both"/>
      </w:pPr>
      <w:r>
        <w:rPr>
          <w:rFonts w:ascii="Times New Roman"/>
          <w:b w:val="false"/>
          <w:i w:val="false"/>
          <w:color w:val="000000"/>
          <w:sz w:val="28"/>
        </w:rPr>
        <w:t>
      "Начальник штаба части (лицо, курирующее данное направление):";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103 изложить в следующей редакции:</w:t>
      </w:r>
    </w:p>
    <w:bookmarkStart w:name="z35" w:id="22"/>
    <w:p>
      <w:pPr>
        <w:spacing w:after="0"/>
        <w:ind w:left="0"/>
        <w:jc w:val="both"/>
      </w:pPr>
      <w:r>
        <w:rPr>
          <w:rFonts w:ascii="Times New Roman"/>
          <w:b w:val="false"/>
          <w:i w:val="false"/>
          <w:color w:val="000000"/>
          <w:sz w:val="28"/>
        </w:rPr>
        <w:t>
      "2) типовая инструкция по метеорологическому обеспечению полетов на аэродроме, утверждаемая начальником штаба части (лицом, курирующим данное направление) по форме согласно приложению 1-1 к настоящим Правилам;";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37" w:id="23"/>
    <w:p>
      <w:pPr>
        <w:spacing w:after="0"/>
        <w:ind w:left="0"/>
        <w:jc w:val="both"/>
      </w:pPr>
      <w:r>
        <w:rPr>
          <w:rFonts w:ascii="Times New Roman"/>
          <w:b w:val="false"/>
          <w:i w:val="false"/>
          <w:color w:val="000000"/>
          <w:sz w:val="28"/>
        </w:rPr>
        <w:t>
      "107. В метеорологических документах, не выходящих за пределы воинской части, указывается местное время, по которому установлен распорядок дня данной воинской части. В документах и сообщениях, выходящих за пределы воинской части, указывается время города Нур-Султан, а за пределы РК – всемирное координированное время (UTC).";</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39" w:id="24"/>
    <w:p>
      <w:pPr>
        <w:spacing w:after="0"/>
        <w:ind w:left="0"/>
        <w:jc w:val="both"/>
      </w:pPr>
      <w:r>
        <w:rPr>
          <w:rFonts w:ascii="Times New Roman"/>
          <w:b w:val="false"/>
          <w:i w:val="false"/>
          <w:color w:val="000000"/>
          <w:sz w:val="28"/>
        </w:rPr>
        <w:t>
      "143. Горизонтальная дальность видимости прогнозируется и указывается в градациях: менее 50 м, 50-100 м, 100-200 м, 200-400 м, 400-800 м, 600-1000 м, 1000-1500 м, 1500-2000 м, 2-3 км, 3-4 км, 4-6 км, 6-10 км и более 10 км.";</w:t>
      </w:r>
    </w:p>
    <w:bookmarkEnd w:id="24"/>
    <w:bookmarkStart w:name="z40" w:id="2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144</w:t>
      </w:r>
      <w:r>
        <w:rPr>
          <w:rFonts w:ascii="Times New Roman"/>
          <w:b w:val="false"/>
          <w:i w:val="false"/>
          <w:color w:val="000000"/>
          <w:sz w:val="28"/>
        </w:rPr>
        <w:t xml:space="preserve"> изложить в следующей редакции:</w:t>
      </w:r>
    </w:p>
    <w:bookmarkEnd w:id="25"/>
    <w:bookmarkStart w:name="z41" w:id="26"/>
    <w:p>
      <w:pPr>
        <w:spacing w:after="0"/>
        <w:ind w:left="0"/>
        <w:jc w:val="both"/>
      </w:pPr>
      <w:r>
        <w:rPr>
          <w:rFonts w:ascii="Times New Roman"/>
          <w:b w:val="false"/>
          <w:i w:val="false"/>
          <w:color w:val="000000"/>
          <w:sz w:val="28"/>
        </w:rPr>
        <w:t>
      "Выбор градации следует производить таким образом, чтобы наиболее вероятное прогнозируемое значение горизонтальной видимости заключалось внутри этой градации. Например, по расчетным методам прогноза получаем горизонтальную дальность видимости 900 м, используемая градация будет 600-1000 м, при прогнозировании горизонтальной видимости 1200 м следует употреблять градацию 1000-1500 м.";</w:t>
      </w:r>
    </w:p>
    <w:bookmarkEnd w:id="26"/>
    <w:bookmarkStart w:name="z42" w:id="27"/>
    <w:p>
      <w:pPr>
        <w:spacing w:after="0"/>
        <w:ind w:left="0"/>
        <w:jc w:val="both"/>
      </w:pPr>
      <w:r>
        <w:rPr>
          <w:rFonts w:ascii="Times New Roman"/>
          <w:b w:val="false"/>
          <w:i w:val="false"/>
          <w:color w:val="000000"/>
          <w:sz w:val="28"/>
        </w:rPr>
        <w:t xml:space="preserve">
      абзац второй и третий </w:t>
      </w:r>
      <w:r>
        <w:rPr>
          <w:rFonts w:ascii="Times New Roman"/>
          <w:b w:val="false"/>
          <w:i w:val="false"/>
          <w:color w:val="000000"/>
          <w:sz w:val="28"/>
        </w:rPr>
        <w:t>пункта 216</w:t>
      </w:r>
      <w:r>
        <w:rPr>
          <w:rFonts w:ascii="Times New Roman"/>
          <w:b w:val="false"/>
          <w:i w:val="false"/>
          <w:color w:val="000000"/>
          <w:sz w:val="28"/>
        </w:rPr>
        <w:t xml:space="preserve"> изложить в следующей редакции:</w:t>
      </w:r>
    </w:p>
    <w:bookmarkEnd w:id="27"/>
    <w:bookmarkStart w:name="z43" w:id="28"/>
    <w:p>
      <w:pPr>
        <w:spacing w:after="0"/>
        <w:ind w:left="0"/>
        <w:jc w:val="both"/>
      </w:pPr>
      <w:r>
        <w:rPr>
          <w:rFonts w:ascii="Times New Roman"/>
          <w:b w:val="false"/>
          <w:i w:val="false"/>
          <w:color w:val="000000"/>
          <w:sz w:val="28"/>
        </w:rPr>
        <w:t>
      "Прогнозы погоды разрабатываются ежедневно в метеоцентре к 16.00, а в воинских частях к 17.00 на период с 18.00 текущего дня до 18.00 следующего дня, раздельно на ночь (с 18.00 до 6.00) и на день (с 6.00 до 18.00) по времени города Нур-Султан.</w:t>
      </w:r>
    </w:p>
    <w:bookmarkEnd w:id="28"/>
    <w:bookmarkStart w:name="z44" w:id="29"/>
    <w:p>
      <w:pPr>
        <w:spacing w:after="0"/>
        <w:ind w:left="0"/>
        <w:jc w:val="both"/>
      </w:pPr>
      <w:r>
        <w:rPr>
          <w:rFonts w:ascii="Times New Roman"/>
          <w:b w:val="false"/>
          <w:i w:val="false"/>
          <w:color w:val="000000"/>
          <w:sz w:val="28"/>
        </w:rPr>
        <w:t>
      Прогнозы погоды на период с 6.00 до 18.00 следующего дня уточняются в метеоцентре к 5.30 времени города Нур-Султан.";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250 изложить в следующей редакции:</w:t>
      </w:r>
    </w:p>
    <w:bookmarkStart w:name="z46" w:id="30"/>
    <w:p>
      <w:pPr>
        <w:spacing w:after="0"/>
        <w:ind w:left="0"/>
        <w:jc w:val="both"/>
      </w:pPr>
      <w:r>
        <w:rPr>
          <w:rFonts w:ascii="Times New Roman"/>
          <w:b w:val="false"/>
          <w:i w:val="false"/>
          <w:color w:val="000000"/>
          <w:sz w:val="28"/>
        </w:rPr>
        <w:t>
      "2) время начала (усиления, ослабления, окончания) ОЯП указывается по времени города Нур-Султан четырьмя цифрами: две первые цифры означают часы, а две последние - минуты;";</w:t>
      </w:r>
    </w:p>
    <w:bookmarkEnd w:id="30"/>
    <w:bookmarkStart w:name="z47" w:id="31"/>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28</w:t>
      </w:r>
      <w:r>
        <w:rPr>
          <w:rFonts w:ascii="Times New Roman"/>
          <w:b w:val="false"/>
          <w:i w:val="false"/>
          <w:color w:val="000000"/>
          <w:sz w:val="28"/>
        </w:rPr>
        <w:t xml:space="preserve"> настоящих Правил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49" w:id="32"/>
    <w:p>
      <w:pPr>
        <w:spacing w:after="0"/>
        <w:ind w:left="0"/>
        <w:jc w:val="both"/>
      </w:pPr>
      <w:r>
        <w:rPr>
          <w:rFonts w:ascii="Times New Roman"/>
          <w:b w:val="false"/>
          <w:i w:val="false"/>
          <w:color w:val="000000"/>
          <w:sz w:val="28"/>
        </w:rPr>
        <w:t>
      2.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w:t>
      </w:r>
    </w:p>
    <w:bookmarkEnd w:id="32"/>
    <w:bookmarkStart w:name="z50" w:id="3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
    <w:bookmarkStart w:name="z51" w:id="3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34"/>
    <w:bookmarkStart w:name="z52" w:id="3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35"/>
    <w:bookmarkStart w:name="z53" w:id="3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руководителей органов управления государственной авиации Республики Казахстан.</w:t>
      </w:r>
    </w:p>
    <w:bookmarkEnd w:id="36"/>
    <w:bookmarkStart w:name="z54" w:id="3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37"/>
    <w:bookmarkStart w:name="z55" w:id="3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bookmarkStart w:name="z57" w:id="3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39"/>
    <w:bookmarkStart w:name="z58" w:id="4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2020 года № 404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метеорологического обеспечения </w:t>
            </w:r>
            <w:r>
              <w:br/>
            </w:r>
            <w:r>
              <w:rPr>
                <w:rFonts w:ascii="Times New Roman"/>
                <w:b w:val="false"/>
                <w:i w:val="false"/>
                <w:color w:val="000000"/>
                <w:sz w:val="20"/>
              </w:rPr>
              <w:t xml:space="preserve">полетов государственной авиации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Начальник штаба </w:t>
            </w:r>
            <w:r>
              <w:br/>
            </w:r>
            <w:r>
              <w:rPr>
                <w:rFonts w:ascii="Times New Roman"/>
                <w:b w:val="false"/>
                <w:i w:val="false"/>
                <w:color w:val="000000"/>
                <w:sz w:val="20"/>
              </w:rPr>
              <w:t>войсковой части 00000</w:t>
            </w:r>
            <w:r>
              <w:br/>
            </w:r>
            <w:r>
              <w:rPr>
                <w:rFonts w:ascii="Times New Roman"/>
                <w:b w:val="false"/>
                <w:i w:val="false"/>
                <w:color w:val="000000"/>
                <w:sz w:val="20"/>
              </w:rPr>
              <w:t>___________________________</w:t>
            </w:r>
            <w:r>
              <w:br/>
            </w:r>
            <w:r>
              <w:rPr>
                <w:rFonts w:ascii="Times New Roman"/>
                <w:b w:val="false"/>
                <w:i w:val="false"/>
                <w:color w:val="000000"/>
                <w:sz w:val="20"/>
              </w:rPr>
              <w:t xml:space="preserve">(воинское звание, подпись, </w:t>
            </w:r>
            <w:r>
              <w:br/>
            </w:r>
            <w:r>
              <w:rPr>
                <w:rFonts w:ascii="Times New Roman"/>
                <w:b w:val="false"/>
                <w:i w:val="false"/>
                <w:color w:val="000000"/>
                <w:sz w:val="20"/>
              </w:rPr>
              <w:t xml:space="preserve">фамилия, имя, отчества </w:t>
            </w:r>
            <w:r>
              <w:br/>
            </w:r>
            <w:r>
              <w:rPr>
                <w:rFonts w:ascii="Times New Roman"/>
                <w:b w:val="false"/>
                <w:i w:val="false"/>
                <w:color w:val="000000"/>
                <w:sz w:val="20"/>
              </w:rPr>
              <w:t>(при его наличии)</w:t>
            </w:r>
            <w:r>
              <w:br/>
            </w:r>
            <w:r>
              <w:rPr>
                <w:rFonts w:ascii="Times New Roman"/>
                <w:b w:val="false"/>
                <w:i w:val="false"/>
                <w:color w:val="000000"/>
                <w:sz w:val="20"/>
              </w:rPr>
              <w:t>"____" __________ 20__ года.</w:t>
            </w:r>
          </w:p>
        </w:tc>
      </w:tr>
    </w:tbl>
    <w:bookmarkStart w:name="z63" w:id="41"/>
    <w:p>
      <w:pPr>
        <w:spacing w:after="0"/>
        <w:ind w:left="0"/>
        <w:jc w:val="left"/>
      </w:pPr>
      <w:r>
        <w:rPr>
          <w:rFonts w:ascii="Times New Roman"/>
          <w:b/>
          <w:i w:val="false"/>
          <w:color w:val="000000"/>
        </w:rPr>
        <w:t xml:space="preserve"> Типовая инструкция по метеорологическому обеспечению полетов на аэродроме</w:t>
      </w:r>
    </w:p>
    <w:bookmarkEnd w:id="41"/>
    <w:bookmarkStart w:name="z64" w:id="42"/>
    <w:p>
      <w:pPr>
        <w:spacing w:after="0"/>
        <w:ind w:left="0"/>
        <w:jc w:val="both"/>
      </w:pPr>
      <w:r>
        <w:rPr>
          <w:rFonts w:ascii="Times New Roman"/>
          <w:b w:val="false"/>
          <w:i w:val="false"/>
          <w:color w:val="000000"/>
          <w:sz w:val="28"/>
        </w:rPr>
        <w:t>
      1. Дежурство в метеоподразделениях организуется круглосуточное (двухсменное), а на аэродромах, где организовано боевое дежурство экипажей ВС - круглосуточное боевое дежурство.</w:t>
      </w:r>
    </w:p>
    <w:bookmarkEnd w:id="42"/>
    <w:bookmarkStart w:name="z65" w:id="43"/>
    <w:p>
      <w:pPr>
        <w:spacing w:after="0"/>
        <w:ind w:left="0"/>
        <w:jc w:val="both"/>
      </w:pPr>
      <w:r>
        <w:rPr>
          <w:rFonts w:ascii="Times New Roman"/>
          <w:b w:val="false"/>
          <w:i w:val="false"/>
          <w:color w:val="000000"/>
          <w:sz w:val="28"/>
        </w:rPr>
        <w:t>
      2. Дежурный расчет метеоподразделения подчиняется руководителю полетами, (ДПВС) по вопросам, связанным с обеспечением безопасности полетов в метеорологическом отношении. Дежурный расчет состоит из дежурного инженер–синоптика, дежурного метеоспециалиста (метеонаблюдателя).</w:t>
      </w:r>
    </w:p>
    <w:bookmarkEnd w:id="43"/>
    <w:bookmarkStart w:name="z66" w:id="44"/>
    <w:p>
      <w:pPr>
        <w:spacing w:after="0"/>
        <w:ind w:left="0"/>
        <w:jc w:val="both"/>
      </w:pPr>
      <w:r>
        <w:rPr>
          <w:rFonts w:ascii="Times New Roman"/>
          <w:b w:val="false"/>
          <w:i w:val="false"/>
          <w:color w:val="000000"/>
          <w:sz w:val="28"/>
        </w:rPr>
        <w:t>
      3. На КДП в период полетов и перелетов согласно плану работы авиации, выделяется дежурный инженер-синоптик в состав группы обеспечения полетов.</w:t>
      </w:r>
    </w:p>
    <w:bookmarkEnd w:id="44"/>
    <w:bookmarkStart w:name="z67" w:id="45"/>
    <w:p>
      <w:pPr>
        <w:spacing w:after="0"/>
        <w:ind w:left="0"/>
        <w:jc w:val="both"/>
      </w:pPr>
      <w:r>
        <w:rPr>
          <w:rFonts w:ascii="Times New Roman"/>
          <w:b w:val="false"/>
          <w:i w:val="false"/>
          <w:color w:val="000000"/>
          <w:sz w:val="28"/>
        </w:rPr>
        <w:t>
      4. Дежурный инженер-синоптик метеорологического подразделения является начальником для личного состава дежурного расчета метеоподразделения. Он подчиняется начальнику метеорологической службы (отделения) воинской части.</w:t>
      </w:r>
    </w:p>
    <w:bookmarkEnd w:id="45"/>
    <w:bookmarkStart w:name="z68" w:id="46"/>
    <w:p>
      <w:pPr>
        <w:spacing w:after="0"/>
        <w:ind w:left="0"/>
        <w:jc w:val="both"/>
      </w:pPr>
      <w:r>
        <w:rPr>
          <w:rFonts w:ascii="Times New Roman"/>
          <w:b w:val="false"/>
          <w:i w:val="false"/>
          <w:color w:val="000000"/>
          <w:sz w:val="28"/>
        </w:rPr>
        <w:t>
      5. Смена дежурства производится в 9.00 часов местного времени под руководством начальника метеорологической службы, (ДПВС).</w:t>
      </w:r>
    </w:p>
    <w:bookmarkEnd w:id="46"/>
    <w:bookmarkStart w:name="z69" w:id="47"/>
    <w:p>
      <w:pPr>
        <w:spacing w:after="0"/>
        <w:ind w:left="0"/>
        <w:jc w:val="both"/>
      </w:pPr>
      <w:r>
        <w:rPr>
          <w:rFonts w:ascii="Times New Roman"/>
          <w:b w:val="false"/>
          <w:i w:val="false"/>
          <w:color w:val="000000"/>
          <w:sz w:val="28"/>
        </w:rPr>
        <w:t>
      6. Дежурный инженер-синоптик (дежурный метеоспециалист), сдающий дежурство, докладывает, а принимающий уясняет:</w:t>
      </w:r>
    </w:p>
    <w:bookmarkEnd w:id="47"/>
    <w:bookmarkStart w:name="z70" w:id="48"/>
    <w:p>
      <w:pPr>
        <w:spacing w:after="0"/>
        <w:ind w:left="0"/>
        <w:jc w:val="both"/>
      </w:pPr>
      <w:r>
        <w:rPr>
          <w:rFonts w:ascii="Times New Roman"/>
          <w:b w:val="false"/>
          <w:i w:val="false"/>
          <w:color w:val="000000"/>
          <w:sz w:val="28"/>
        </w:rPr>
        <w:t>
      1) развитие атмосферных процессов и фактическую погоду по территории (району) базирования и по району (маршрутам) полетов (перелетов);</w:t>
      </w:r>
    </w:p>
    <w:bookmarkEnd w:id="48"/>
    <w:bookmarkStart w:name="z71" w:id="49"/>
    <w:p>
      <w:pPr>
        <w:spacing w:after="0"/>
        <w:ind w:left="0"/>
        <w:jc w:val="both"/>
      </w:pPr>
      <w:r>
        <w:rPr>
          <w:rFonts w:ascii="Times New Roman"/>
          <w:b w:val="false"/>
          <w:i w:val="false"/>
          <w:color w:val="000000"/>
          <w:sz w:val="28"/>
        </w:rPr>
        <w:t>
      2) прогноз погоды (штормовые предупреждения) на предстоящий день (ночь) по территории базирования, району аэродрома и полетов (перелетов);</w:t>
      </w:r>
    </w:p>
    <w:bookmarkEnd w:id="49"/>
    <w:bookmarkStart w:name="z72" w:id="50"/>
    <w:p>
      <w:pPr>
        <w:spacing w:after="0"/>
        <w:ind w:left="0"/>
        <w:jc w:val="both"/>
      </w:pPr>
      <w:r>
        <w:rPr>
          <w:rFonts w:ascii="Times New Roman"/>
          <w:b w:val="false"/>
          <w:i w:val="false"/>
          <w:color w:val="000000"/>
          <w:sz w:val="28"/>
        </w:rPr>
        <w:t>
      3) влияние метеорологических условий на полеты (кратко рассматриваются случаи срыва полетов, их причины, авиационные события, изменения вариантов полетов за прошедшую смену);</w:t>
      </w:r>
    </w:p>
    <w:bookmarkEnd w:id="50"/>
    <w:bookmarkStart w:name="z73" w:id="51"/>
    <w:p>
      <w:pPr>
        <w:spacing w:after="0"/>
        <w:ind w:left="0"/>
        <w:jc w:val="both"/>
      </w:pPr>
      <w:r>
        <w:rPr>
          <w:rFonts w:ascii="Times New Roman"/>
          <w:b w:val="false"/>
          <w:i w:val="false"/>
          <w:color w:val="000000"/>
          <w:sz w:val="28"/>
        </w:rPr>
        <w:t>
      4) план полетов и перелетов, район (маршруты) полетов, их продолжительность и профиль, соответствие фактической и ожидаемой метеорологической обстановки условиям, необходимым для выполнения запланированных полетов;</w:t>
      </w:r>
    </w:p>
    <w:bookmarkEnd w:id="51"/>
    <w:bookmarkStart w:name="z74" w:id="52"/>
    <w:p>
      <w:pPr>
        <w:spacing w:after="0"/>
        <w:ind w:left="0"/>
        <w:jc w:val="both"/>
      </w:pPr>
      <w:r>
        <w:rPr>
          <w:rFonts w:ascii="Times New Roman"/>
          <w:b w:val="false"/>
          <w:i w:val="false"/>
          <w:color w:val="000000"/>
          <w:sz w:val="28"/>
        </w:rPr>
        <w:t>
      5) задачи по метеорологическому обеспечению полетов на предстоящую смену, необходимость выполнения дополнительного объема работы;</w:t>
      </w:r>
    </w:p>
    <w:bookmarkEnd w:id="52"/>
    <w:bookmarkStart w:name="z75" w:id="53"/>
    <w:p>
      <w:pPr>
        <w:spacing w:after="0"/>
        <w:ind w:left="0"/>
        <w:jc w:val="both"/>
      </w:pPr>
      <w:r>
        <w:rPr>
          <w:rFonts w:ascii="Times New Roman"/>
          <w:b w:val="false"/>
          <w:i w:val="false"/>
          <w:color w:val="000000"/>
          <w:sz w:val="28"/>
        </w:rPr>
        <w:t>
      6) состояние технических средств метеослужбы;</w:t>
      </w:r>
    </w:p>
    <w:bookmarkEnd w:id="53"/>
    <w:bookmarkStart w:name="z76" w:id="54"/>
    <w:p>
      <w:pPr>
        <w:spacing w:after="0"/>
        <w:ind w:left="0"/>
        <w:jc w:val="both"/>
      </w:pPr>
      <w:r>
        <w:rPr>
          <w:rFonts w:ascii="Times New Roman"/>
          <w:b w:val="false"/>
          <w:i w:val="false"/>
          <w:color w:val="000000"/>
          <w:sz w:val="28"/>
        </w:rPr>
        <w:t>
      7) недостатки и положительные стороны взаимодействия с другими метеоподразделениями, с расчетами КП, БПРМ и ДПРМ, метеорологического радиолокатора;</w:t>
      </w:r>
    </w:p>
    <w:bookmarkEnd w:id="54"/>
    <w:bookmarkStart w:name="z77" w:id="55"/>
    <w:p>
      <w:pPr>
        <w:spacing w:after="0"/>
        <w:ind w:left="0"/>
        <w:jc w:val="both"/>
      </w:pPr>
      <w:r>
        <w:rPr>
          <w:rFonts w:ascii="Times New Roman"/>
          <w:b w:val="false"/>
          <w:i w:val="false"/>
          <w:color w:val="000000"/>
          <w:sz w:val="28"/>
        </w:rPr>
        <w:t>
      8) устойчивость работы средств связи.</w:t>
      </w:r>
    </w:p>
    <w:bookmarkEnd w:id="55"/>
    <w:bookmarkStart w:name="z78" w:id="56"/>
    <w:p>
      <w:pPr>
        <w:spacing w:after="0"/>
        <w:ind w:left="0"/>
        <w:jc w:val="both"/>
      </w:pPr>
      <w:r>
        <w:rPr>
          <w:rFonts w:ascii="Times New Roman"/>
          <w:b w:val="false"/>
          <w:i w:val="false"/>
          <w:color w:val="000000"/>
          <w:sz w:val="28"/>
        </w:rPr>
        <w:t>
      7. На дежурного инженер-синоптика возлагается соблюдение качества метеорологического обеспечения полетов и их безопасность, своевременность всей исходящей из метеоподразделения метеорологической информации, четкое выполнение установленного объема работы при поставленной (дополнительной), задаче в реальных условиях и умения качественно спрогнозировать соответствие ожидаемых метеоусловий, строгое соблюдение дежурным расчетом установленного порядка.</w:t>
      </w:r>
    </w:p>
    <w:bookmarkEnd w:id="56"/>
    <w:bookmarkStart w:name="z79" w:id="57"/>
    <w:p>
      <w:pPr>
        <w:spacing w:after="0"/>
        <w:ind w:left="0"/>
        <w:jc w:val="both"/>
      </w:pPr>
      <w:r>
        <w:rPr>
          <w:rFonts w:ascii="Times New Roman"/>
          <w:b w:val="false"/>
          <w:i w:val="false"/>
          <w:color w:val="000000"/>
          <w:sz w:val="28"/>
        </w:rPr>
        <w:t>
      8. Дежурный инженер-синоптик:</w:t>
      </w:r>
    </w:p>
    <w:bookmarkEnd w:id="57"/>
    <w:bookmarkStart w:name="z80" w:id="58"/>
    <w:p>
      <w:pPr>
        <w:spacing w:after="0"/>
        <w:ind w:left="0"/>
        <w:jc w:val="both"/>
      </w:pPr>
      <w:r>
        <w:rPr>
          <w:rFonts w:ascii="Times New Roman"/>
          <w:b w:val="false"/>
          <w:i w:val="false"/>
          <w:color w:val="000000"/>
          <w:sz w:val="28"/>
        </w:rPr>
        <w:t>
      1) обеспечивает командира, штаб, расчеты командного пункта и центров управления воздушного движения, руководителя полетами и летный состав информацией о фактическом и ожидаемом состоянии метеорологической обстановки по району аэродрома (учебного полигона, площадкам приземления), запасным аэродромам, а также штормовыми предупреждениями и оповещениями об опасных для авиации явлениях погоды;</w:t>
      </w:r>
    </w:p>
    <w:bookmarkEnd w:id="58"/>
    <w:bookmarkStart w:name="z81" w:id="59"/>
    <w:p>
      <w:pPr>
        <w:spacing w:after="0"/>
        <w:ind w:left="0"/>
        <w:jc w:val="both"/>
      </w:pPr>
      <w:r>
        <w:rPr>
          <w:rFonts w:ascii="Times New Roman"/>
          <w:b w:val="false"/>
          <w:i w:val="false"/>
          <w:color w:val="000000"/>
          <w:sz w:val="28"/>
        </w:rPr>
        <w:t>
      2) изучает запланированные на летную смену: район (маршруты), время, высоты и профили полетов (перелетов); полигоны и запасные аэродромы; рубежи возврата самолетов; минимумы погоды экипажей и метеорологические условия, необходимые для выполнения полетных заданий;</w:t>
      </w:r>
    </w:p>
    <w:bookmarkEnd w:id="59"/>
    <w:bookmarkStart w:name="z82" w:id="60"/>
    <w:p>
      <w:pPr>
        <w:spacing w:after="0"/>
        <w:ind w:left="0"/>
        <w:jc w:val="both"/>
      </w:pPr>
      <w:r>
        <w:rPr>
          <w:rFonts w:ascii="Times New Roman"/>
          <w:b w:val="false"/>
          <w:i w:val="false"/>
          <w:color w:val="000000"/>
          <w:sz w:val="28"/>
        </w:rPr>
        <w:t>
      3) организовывает работу дежурного расчета так, чтобы обеспечить выполнение всех запланированных на смену задач. При необходимости увеличивает установленный для метеорологического подразделения объем работы;</w:t>
      </w:r>
    </w:p>
    <w:bookmarkEnd w:id="60"/>
    <w:bookmarkStart w:name="z83" w:id="61"/>
    <w:p>
      <w:pPr>
        <w:spacing w:after="0"/>
        <w:ind w:left="0"/>
        <w:jc w:val="both"/>
      </w:pPr>
      <w:r>
        <w:rPr>
          <w:rFonts w:ascii="Times New Roman"/>
          <w:b w:val="false"/>
          <w:i w:val="false"/>
          <w:color w:val="000000"/>
          <w:sz w:val="28"/>
        </w:rPr>
        <w:t>
      4) организовывает сбор, обработку, нанесение на карты погоды метеорологической информации, основные и дополнительные источники и пути получения метеоинформации и уметь их оперативно использовать;</w:t>
      </w:r>
    </w:p>
    <w:bookmarkEnd w:id="61"/>
    <w:bookmarkStart w:name="z84" w:id="62"/>
    <w:p>
      <w:pPr>
        <w:spacing w:after="0"/>
        <w:ind w:left="0"/>
        <w:jc w:val="both"/>
      </w:pPr>
      <w:r>
        <w:rPr>
          <w:rFonts w:ascii="Times New Roman"/>
          <w:b w:val="false"/>
          <w:i w:val="false"/>
          <w:color w:val="000000"/>
          <w:sz w:val="28"/>
        </w:rPr>
        <w:t>
      5) непрерывно анализирует метеорологическую обстановку и прогнозирует их изменение по району аэродрома и полетов;</w:t>
      </w:r>
    </w:p>
    <w:bookmarkEnd w:id="62"/>
    <w:bookmarkStart w:name="z85" w:id="63"/>
    <w:p>
      <w:pPr>
        <w:spacing w:after="0"/>
        <w:ind w:left="0"/>
        <w:jc w:val="both"/>
      </w:pPr>
      <w:r>
        <w:rPr>
          <w:rFonts w:ascii="Times New Roman"/>
          <w:b w:val="false"/>
          <w:i w:val="false"/>
          <w:color w:val="000000"/>
          <w:sz w:val="28"/>
        </w:rPr>
        <w:t>
      6) в период полетов осуществляет постоянное взаимодействие с начальником метеослужбы части, находящимся на КДП, передает ему всю необходимую метеорологическую информацию;</w:t>
      </w:r>
    </w:p>
    <w:bookmarkEnd w:id="63"/>
    <w:bookmarkStart w:name="z86" w:id="64"/>
    <w:p>
      <w:pPr>
        <w:spacing w:after="0"/>
        <w:ind w:left="0"/>
        <w:jc w:val="both"/>
      </w:pPr>
      <w:r>
        <w:rPr>
          <w:rFonts w:ascii="Times New Roman"/>
          <w:b w:val="false"/>
          <w:i w:val="false"/>
          <w:color w:val="000000"/>
          <w:sz w:val="28"/>
        </w:rPr>
        <w:t>
      7) при полетах в сложных метеорологических условиях организовывает учащенные метеорологические наблюдения (измерения);</w:t>
      </w:r>
    </w:p>
    <w:bookmarkEnd w:id="64"/>
    <w:bookmarkStart w:name="z87" w:id="65"/>
    <w:p>
      <w:pPr>
        <w:spacing w:after="0"/>
        <w:ind w:left="0"/>
        <w:jc w:val="both"/>
      </w:pPr>
      <w:r>
        <w:rPr>
          <w:rFonts w:ascii="Times New Roman"/>
          <w:b w:val="false"/>
          <w:i w:val="false"/>
          <w:color w:val="000000"/>
          <w:sz w:val="28"/>
        </w:rPr>
        <w:t>
      8) осуществляет метеорологическое обеспечение экипажей самолетов авиации других ведомств, совершающих посадку на аэродроме или вылет с него;</w:t>
      </w:r>
    </w:p>
    <w:bookmarkEnd w:id="65"/>
    <w:bookmarkStart w:name="z88" w:id="66"/>
    <w:p>
      <w:pPr>
        <w:spacing w:after="0"/>
        <w:ind w:left="0"/>
        <w:jc w:val="both"/>
      </w:pPr>
      <w:r>
        <w:rPr>
          <w:rFonts w:ascii="Times New Roman"/>
          <w:b w:val="false"/>
          <w:i w:val="false"/>
          <w:color w:val="000000"/>
          <w:sz w:val="28"/>
        </w:rPr>
        <w:t>
      9) при угрозе возникновения (внезапном возникновении) опасных для авиации явлений погоды, а также при достижении критических значений метеоэлементов и предельных расстояний до зон с опасными явлениями погоды в районе полетов, своего и запасных аэродромов, на полигонах (площадках приземления) выписывает и в соответствии с инструкцией по штормовому оповещению и предупреждению вручает (докладывает) должностным лицам штормовое предупреждение;</w:t>
      </w:r>
    </w:p>
    <w:bookmarkEnd w:id="66"/>
    <w:bookmarkStart w:name="z89" w:id="67"/>
    <w:p>
      <w:pPr>
        <w:spacing w:after="0"/>
        <w:ind w:left="0"/>
        <w:jc w:val="both"/>
      </w:pPr>
      <w:r>
        <w:rPr>
          <w:rFonts w:ascii="Times New Roman"/>
          <w:b w:val="false"/>
          <w:i w:val="false"/>
          <w:color w:val="000000"/>
          <w:sz w:val="28"/>
        </w:rPr>
        <w:t>
      10) принимает участие в проведении радиолокационной разведки погоды и разработке задания на воздушную разведку погоды;</w:t>
      </w:r>
    </w:p>
    <w:bookmarkEnd w:id="67"/>
    <w:bookmarkStart w:name="z90" w:id="68"/>
    <w:p>
      <w:pPr>
        <w:spacing w:after="0"/>
        <w:ind w:left="0"/>
        <w:jc w:val="both"/>
      </w:pPr>
      <w:r>
        <w:rPr>
          <w:rFonts w:ascii="Times New Roman"/>
          <w:b w:val="false"/>
          <w:i w:val="false"/>
          <w:color w:val="000000"/>
          <w:sz w:val="28"/>
        </w:rPr>
        <w:t>
      11) осуществляет оперативное взаимодействие с метеорологическими подразделениями других ведомств имеющих государственную авиацию;</w:t>
      </w:r>
    </w:p>
    <w:bookmarkEnd w:id="68"/>
    <w:bookmarkStart w:name="z91" w:id="69"/>
    <w:p>
      <w:pPr>
        <w:spacing w:after="0"/>
        <w:ind w:left="0"/>
        <w:jc w:val="both"/>
      </w:pPr>
      <w:r>
        <w:rPr>
          <w:rFonts w:ascii="Times New Roman"/>
          <w:b w:val="false"/>
          <w:i w:val="false"/>
          <w:color w:val="000000"/>
          <w:sz w:val="28"/>
        </w:rPr>
        <w:t>
      12) докладывает в метеоцентр: штормовые предупреждения, прогнозы погоды, разработанные на период воздушной разведки погоды и полетов, и все вносимые в них уточнения; данные радиолокационной и воздушной разведки погоды; о соответствии фактических и ожидаемых метеоусловий запланированным полетным заданиям и минимумам погоды экипажей; о резком различии в значениях высоты нижней границы облаков и видимости, измеренных с помощью технических средств метеослужбы и определенных летающими экипажами и по другим вопросам;</w:t>
      </w:r>
    </w:p>
    <w:bookmarkEnd w:id="69"/>
    <w:bookmarkStart w:name="z92" w:id="70"/>
    <w:p>
      <w:pPr>
        <w:spacing w:after="0"/>
        <w:ind w:left="0"/>
        <w:jc w:val="both"/>
      </w:pPr>
      <w:r>
        <w:rPr>
          <w:rFonts w:ascii="Times New Roman"/>
          <w:b w:val="false"/>
          <w:i w:val="false"/>
          <w:color w:val="000000"/>
          <w:sz w:val="28"/>
        </w:rPr>
        <w:t>
      13) направляет по запросам метеорологических подразделений других ведомств данные о фактической погоде и прогнозы погоды по своему аэродрому;</w:t>
      </w:r>
    </w:p>
    <w:bookmarkEnd w:id="70"/>
    <w:bookmarkStart w:name="z93" w:id="71"/>
    <w:p>
      <w:pPr>
        <w:spacing w:after="0"/>
        <w:ind w:left="0"/>
        <w:jc w:val="both"/>
      </w:pPr>
      <w:r>
        <w:rPr>
          <w:rFonts w:ascii="Times New Roman"/>
          <w:b w:val="false"/>
          <w:i w:val="false"/>
          <w:color w:val="000000"/>
          <w:sz w:val="28"/>
        </w:rPr>
        <w:t>
      14) контролирует соблюдение сроков производства наблюдений, точность измерений метеорологических элементов и своевременность отправки телеграмм в установленные адреса и по запросам;</w:t>
      </w:r>
    </w:p>
    <w:bookmarkEnd w:id="71"/>
    <w:bookmarkStart w:name="z94" w:id="72"/>
    <w:p>
      <w:pPr>
        <w:spacing w:after="0"/>
        <w:ind w:left="0"/>
        <w:jc w:val="both"/>
      </w:pPr>
      <w:r>
        <w:rPr>
          <w:rFonts w:ascii="Times New Roman"/>
          <w:b w:val="false"/>
          <w:i w:val="false"/>
          <w:color w:val="000000"/>
          <w:sz w:val="28"/>
        </w:rPr>
        <w:t>
      15) обеспечивает выполнение дежурным расчетом требований руководящих документов.</w:t>
      </w:r>
    </w:p>
    <w:bookmarkEnd w:id="72"/>
    <w:bookmarkStart w:name="z95" w:id="73"/>
    <w:p>
      <w:pPr>
        <w:spacing w:after="0"/>
        <w:ind w:left="0"/>
        <w:jc w:val="both"/>
      </w:pPr>
      <w:r>
        <w:rPr>
          <w:rFonts w:ascii="Times New Roman"/>
          <w:b w:val="false"/>
          <w:i w:val="false"/>
          <w:color w:val="000000"/>
          <w:sz w:val="28"/>
        </w:rPr>
        <w:t>
      9. Дежурный метеоспециалист (метеонаблюдатель):</w:t>
      </w:r>
    </w:p>
    <w:bookmarkEnd w:id="73"/>
    <w:bookmarkStart w:name="z96" w:id="74"/>
    <w:p>
      <w:pPr>
        <w:spacing w:after="0"/>
        <w:ind w:left="0"/>
        <w:jc w:val="both"/>
      </w:pPr>
      <w:r>
        <w:rPr>
          <w:rFonts w:ascii="Times New Roman"/>
          <w:b w:val="false"/>
          <w:i w:val="false"/>
          <w:color w:val="000000"/>
          <w:sz w:val="28"/>
        </w:rPr>
        <w:t>
      1) производит регулярные и в указанные сроки инженер-синоптиком метеорологические наблюдения, их обработку, составляет телеграммы с результатами наблюдений и передает их в установленные сроки и адреса, а также по запросам;</w:t>
      </w:r>
    </w:p>
    <w:bookmarkEnd w:id="74"/>
    <w:bookmarkStart w:name="z97" w:id="75"/>
    <w:p>
      <w:pPr>
        <w:spacing w:after="0"/>
        <w:ind w:left="0"/>
        <w:jc w:val="both"/>
      </w:pPr>
      <w:r>
        <w:rPr>
          <w:rFonts w:ascii="Times New Roman"/>
          <w:b w:val="false"/>
          <w:i w:val="false"/>
          <w:color w:val="000000"/>
          <w:sz w:val="28"/>
        </w:rPr>
        <w:t>
      2) немедленно докладывает дежурному инженер-синоптику поступившие в метеоподразделение штормовые оповещения, в дни отсутствия полетов и перелетов (в выходные и праздничные дни) по согласованию со старшим – офицером метеорологического центра (начальником смены – старшим инженер-синоптиком) выписывает штормовое предупреждение;</w:t>
      </w:r>
    </w:p>
    <w:bookmarkEnd w:id="75"/>
    <w:bookmarkStart w:name="z98" w:id="76"/>
    <w:p>
      <w:pPr>
        <w:spacing w:after="0"/>
        <w:ind w:left="0"/>
        <w:jc w:val="both"/>
      </w:pPr>
      <w:r>
        <w:rPr>
          <w:rFonts w:ascii="Times New Roman"/>
          <w:b w:val="false"/>
          <w:i w:val="false"/>
          <w:color w:val="000000"/>
          <w:sz w:val="28"/>
        </w:rPr>
        <w:t>
      3) ведет дневник погоды, журналы входящих и исходящих телеграмм и другие документы метеорологического подразделения;</w:t>
      </w:r>
    </w:p>
    <w:bookmarkEnd w:id="76"/>
    <w:bookmarkStart w:name="z99" w:id="77"/>
    <w:p>
      <w:pPr>
        <w:spacing w:after="0"/>
        <w:ind w:left="0"/>
        <w:jc w:val="both"/>
      </w:pPr>
      <w:r>
        <w:rPr>
          <w:rFonts w:ascii="Times New Roman"/>
          <w:b w:val="false"/>
          <w:i w:val="false"/>
          <w:color w:val="000000"/>
          <w:sz w:val="28"/>
        </w:rPr>
        <w:t>
      4) осуществляет прием оперативно-прогностической информации в соответствии с установленным объемом работы и дополнительными указаниями;</w:t>
      </w:r>
    </w:p>
    <w:bookmarkEnd w:id="77"/>
    <w:bookmarkStart w:name="z100" w:id="78"/>
    <w:p>
      <w:pPr>
        <w:spacing w:after="0"/>
        <w:ind w:left="0"/>
        <w:jc w:val="both"/>
      </w:pPr>
      <w:r>
        <w:rPr>
          <w:rFonts w:ascii="Times New Roman"/>
          <w:b w:val="false"/>
          <w:i w:val="false"/>
          <w:color w:val="000000"/>
          <w:sz w:val="28"/>
        </w:rPr>
        <w:t>
      5) принимает с абонентского пункта сети общего пользования метеорологическую информацию (карты погоды, штормовые предупреждения, прогнозы погоды, оперативно-прогностическую информацию) от метеоцентра, в соответствии с установленным объемом работы и дополнительными указаниями дежурного инженер-синоптика;</w:t>
      </w:r>
    </w:p>
    <w:bookmarkEnd w:id="78"/>
    <w:bookmarkStart w:name="z101" w:id="79"/>
    <w:p>
      <w:pPr>
        <w:spacing w:after="0"/>
        <w:ind w:left="0"/>
        <w:jc w:val="both"/>
      </w:pPr>
      <w:r>
        <w:rPr>
          <w:rFonts w:ascii="Times New Roman"/>
          <w:b w:val="false"/>
          <w:i w:val="false"/>
          <w:color w:val="000000"/>
          <w:sz w:val="28"/>
        </w:rPr>
        <w:t>
      6) наносит метеорологические и аэрологические данные на карты погоды;</w:t>
      </w:r>
    </w:p>
    <w:bookmarkEnd w:id="79"/>
    <w:bookmarkStart w:name="z102" w:id="80"/>
    <w:p>
      <w:pPr>
        <w:spacing w:after="0"/>
        <w:ind w:left="0"/>
        <w:jc w:val="both"/>
      </w:pPr>
      <w:r>
        <w:rPr>
          <w:rFonts w:ascii="Times New Roman"/>
          <w:b w:val="false"/>
          <w:i w:val="false"/>
          <w:color w:val="000000"/>
          <w:sz w:val="28"/>
        </w:rPr>
        <w:t>
      7) изучает устройство метеорологических приборов, правила эксплуатации и ухода за ними, уметь находить и устранять простейшие неисправности;</w:t>
      </w:r>
    </w:p>
    <w:bookmarkEnd w:id="80"/>
    <w:bookmarkStart w:name="z103" w:id="81"/>
    <w:p>
      <w:pPr>
        <w:spacing w:after="0"/>
        <w:ind w:left="0"/>
        <w:jc w:val="both"/>
      </w:pPr>
      <w:r>
        <w:rPr>
          <w:rFonts w:ascii="Times New Roman"/>
          <w:b w:val="false"/>
          <w:i w:val="false"/>
          <w:color w:val="000000"/>
          <w:sz w:val="28"/>
        </w:rPr>
        <w:t>
      8) содержит в образцовом состоянии помещения метеоподразделения, метеорологическую площадку;</w:t>
      </w:r>
    </w:p>
    <w:bookmarkEnd w:id="81"/>
    <w:bookmarkStart w:name="z104" w:id="82"/>
    <w:p>
      <w:pPr>
        <w:spacing w:after="0"/>
        <w:ind w:left="0"/>
        <w:jc w:val="both"/>
      </w:pPr>
      <w:r>
        <w:rPr>
          <w:rFonts w:ascii="Times New Roman"/>
          <w:b w:val="false"/>
          <w:i w:val="false"/>
          <w:color w:val="000000"/>
          <w:sz w:val="28"/>
        </w:rPr>
        <w:t>
      9) контролирует качество и полноту поступающей метеоинформации и сообщать о недостатках дежурному инженер-синоптику;</w:t>
      </w:r>
    </w:p>
    <w:bookmarkEnd w:id="82"/>
    <w:bookmarkStart w:name="z105" w:id="83"/>
    <w:p>
      <w:pPr>
        <w:spacing w:after="0"/>
        <w:ind w:left="0"/>
        <w:jc w:val="both"/>
      </w:pPr>
      <w:r>
        <w:rPr>
          <w:rFonts w:ascii="Times New Roman"/>
          <w:b w:val="false"/>
          <w:i w:val="false"/>
          <w:color w:val="000000"/>
          <w:sz w:val="28"/>
        </w:rPr>
        <w:t>
      10) поддерживает в исправном состоянии метеорологические приборы, проводить профилактический осмотр и текущий ремонт.</w:t>
      </w:r>
    </w:p>
    <w:bookmarkEnd w:id="83"/>
    <w:bookmarkStart w:name="z106" w:id="84"/>
    <w:p>
      <w:pPr>
        <w:spacing w:after="0"/>
        <w:ind w:left="0"/>
        <w:jc w:val="both"/>
      </w:pPr>
      <w:r>
        <w:rPr>
          <w:rFonts w:ascii="Times New Roman"/>
          <w:b w:val="false"/>
          <w:i w:val="false"/>
          <w:color w:val="000000"/>
          <w:sz w:val="28"/>
        </w:rPr>
        <w:t>
      10. Начальник подвижной метеорологической станции:</w:t>
      </w:r>
    </w:p>
    <w:bookmarkEnd w:id="84"/>
    <w:bookmarkStart w:name="z107" w:id="85"/>
    <w:p>
      <w:pPr>
        <w:spacing w:after="0"/>
        <w:ind w:left="0"/>
        <w:jc w:val="both"/>
      </w:pPr>
      <w:r>
        <w:rPr>
          <w:rFonts w:ascii="Times New Roman"/>
          <w:b w:val="false"/>
          <w:i w:val="false"/>
          <w:color w:val="000000"/>
          <w:sz w:val="28"/>
        </w:rPr>
        <w:t>
      1) изучает устройство метеорологических приборов находящихся на станции, правила эксплуатации и ухода за ними, устраняет простейшие неисправности и своевременно проводить регламентные работы на станции;</w:t>
      </w:r>
    </w:p>
    <w:bookmarkEnd w:id="85"/>
    <w:bookmarkStart w:name="z108" w:id="86"/>
    <w:p>
      <w:pPr>
        <w:spacing w:after="0"/>
        <w:ind w:left="0"/>
        <w:jc w:val="both"/>
      </w:pPr>
      <w:r>
        <w:rPr>
          <w:rFonts w:ascii="Times New Roman"/>
          <w:b w:val="false"/>
          <w:i w:val="false"/>
          <w:color w:val="000000"/>
          <w:sz w:val="28"/>
        </w:rPr>
        <w:t>
      2) своевременно и правильно заполняет техническую документацию;</w:t>
      </w:r>
    </w:p>
    <w:bookmarkEnd w:id="86"/>
    <w:bookmarkStart w:name="z109" w:id="87"/>
    <w:p>
      <w:pPr>
        <w:spacing w:after="0"/>
        <w:ind w:left="0"/>
        <w:jc w:val="both"/>
      </w:pPr>
      <w:r>
        <w:rPr>
          <w:rFonts w:ascii="Times New Roman"/>
          <w:b w:val="false"/>
          <w:i w:val="false"/>
          <w:color w:val="000000"/>
          <w:sz w:val="28"/>
        </w:rPr>
        <w:t>
      3) обеспечивает соблюдение правил мер техники безопасности при работе на станции;</w:t>
      </w:r>
    </w:p>
    <w:bookmarkEnd w:id="87"/>
    <w:bookmarkStart w:name="z110" w:id="88"/>
    <w:p>
      <w:pPr>
        <w:spacing w:after="0"/>
        <w:ind w:left="0"/>
        <w:jc w:val="both"/>
      </w:pPr>
      <w:r>
        <w:rPr>
          <w:rFonts w:ascii="Times New Roman"/>
          <w:b w:val="false"/>
          <w:i w:val="false"/>
          <w:color w:val="000000"/>
          <w:sz w:val="28"/>
        </w:rPr>
        <w:t>
      4) по указанию начальника метеоподразделения проводит тренировки с личным составом по развертыванию станции.</w:t>
      </w:r>
    </w:p>
    <w:bookmarkEnd w:id="88"/>
    <w:bookmarkStart w:name="z111" w:id="89"/>
    <w:p>
      <w:pPr>
        <w:spacing w:after="0"/>
        <w:ind w:left="0"/>
        <w:jc w:val="both"/>
      </w:pPr>
      <w:r>
        <w:rPr>
          <w:rFonts w:ascii="Times New Roman"/>
          <w:b w:val="false"/>
          <w:i w:val="false"/>
          <w:color w:val="000000"/>
          <w:sz w:val="28"/>
        </w:rPr>
        <w:t>
      5) обеспечивает бесперебойную работу аппаратуры; приема оперативно-прогностической информации в соответствии с установленным объемом работы и дополнительными указаниями инженер-синоптика;</w:t>
      </w:r>
    </w:p>
    <w:bookmarkEnd w:id="89"/>
    <w:bookmarkStart w:name="z112" w:id="90"/>
    <w:p>
      <w:pPr>
        <w:spacing w:after="0"/>
        <w:ind w:left="0"/>
        <w:jc w:val="both"/>
      </w:pPr>
      <w:r>
        <w:rPr>
          <w:rFonts w:ascii="Times New Roman"/>
          <w:b w:val="false"/>
          <w:i w:val="false"/>
          <w:color w:val="000000"/>
          <w:sz w:val="28"/>
        </w:rPr>
        <w:t>
      6) в порядке взаимозаменяемости выполняет функции механика-водителя.</w:t>
      </w:r>
    </w:p>
    <w:bookmarkEnd w:id="90"/>
    <w:bookmarkStart w:name="z113" w:id="91"/>
    <w:p>
      <w:pPr>
        <w:spacing w:after="0"/>
        <w:ind w:left="0"/>
        <w:jc w:val="both"/>
      </w:pPr>
      <w:r>
        <w:rPr>
          <w:rFonts w:ascii="Times New Roman"/>
          <w:b w:val="false"/>
          <w:i w:val="false"/>
          <w:color w:val="000000"/>
          <w:sz w:val="28"/>
        </w:rPr>
        <w:t>
      11. (Старший специалист) старший метеонаблюдатель - водитель:</w:t>
      </w:r>
    </w:p>
    <w:bookmarkEnd w:id="91"/>
    <w:bookmarkStart w:name="z114" w:id="92"/>
    <w:p>
      <w:pPr>
        <w:spacing w:after="0"/>
        <w:ind w:left="0"/>
        <w:jc w:val="both"/>
      </w:pPr>
      <w:r>
        <w:rPr>
          <w:rFonts w:ascii="Times New Roman"/>
          <w:b w:val="false"/>
          <w:i w:val="false"/>
          <w:color w:val="000000"/>
          <w:sz w:val="28"/>
        </w:rPr>
        <w:t>
      1) своевременно производит ежечасные метеорологические наблюдения в установленные сроки, записью их в журналы;</w:t>
      </w:r>
    </w:p>
    <w:bookmarkEnd w:id="92"/>
    <w:bookmarkStart w:name="z115" w:id="93"/>
    <w:p>
      <w:pPr>
        <w:spacing w:after="0"/>
        <w:ind w:left="0"/>
        <w:jc w:val="both"/>
      </w:pPr>
      <w:r>
        <w:rPr>
          <w:rFonts w:ascii="Times New Roman"/>
          <w:b w:val="false"/>
          <w:i w:val="false"/>
          <w:color w:val="000000"/>
          <w:sz w:val="28"/>
        </w:rPr>
        <w:t>
      2) бережно эксплуатирует закрепленную за ним автомобильную технику, содержит ее в исправности готовым к выполнению поставленных задач.</w:t>
      </w:r>
    </w:p>
    <w:bookmarkEnd w:id="93"/>
    <w:bookmarkStart w:name="z116" w:id="94"/>
    <w:p>
      <w:pPr>
        <w:spacing w:after="0"/>
        <w:ind w:left="0"/>
        <w:jc w:val="both"/>
      </w:pPr>
      <w:r>
        <w:rPr>
          <w:rFonts w:ascii="Times New Roman"/>
          <w:b w:val="false"/>
          <w:i w:val="false"/>
          <w:color w:val="000000"/>
          <w:sz w:val="28"/>
        </w:rPr>
        <w:t>
      3) наносит метеорологические данные на карты погоды;</w:t>
      </w:r>
    </w:p>
    <w:bookmarkEnd w:id="94"/>
    <w:bookmarkStart w:name="z117" w:id="95"/>
    <w:p>
      <w:pPr>
        <w:spacing w:after="0"/>
        <w:ind w:left="0"/>
        <w:jc w:val="both"/>
      </w:pPr>
      <w:r>
        <w:rPr>
          <w:rFonts w:ascii="Times New Roman"/>
          <w:b w:val="false"/>
          <w:i w:val="false"/>
          <w:color w:val="000000"/>
          <w:sz w:val="28"/>
        </w:rPr>
        <w:t>
      4) докладывает изменение метеорологических условий, инженер синоптику;</w:t>
      </w:r>
    </w:p>
    <w:bookmarkEnd w:id="95"/>
    <w:bookmarkStart w:name="z118" w:id="96"/>
    <w:p>
      <w:pPr>
        <w:spacing w:after="0"/>
        <w:ind w:left="0"/>
        <w:jc w:val="both"/>
      </w:pPr>
      <w:r>
        <w:rPr>
          <w:rFonts w:ascii="Times New Roman"/>
          <w:b w:val="false"/>
          <w:i w:val="false"/>
          <w:color w:val="000000"/>
          <w:sz w:val="28"/>
        </w:rPr>
        <w:t>
      5) при возникновении опасных и особо опасных явлений на аэродроме (в поле зрения) немедленно (лично или по телефону) докладывает инженер–синоптику результаты наблюдений;</w:t>
      </w:r>
    </w:p>
    <w:bookmarkEnd w:id="96"/>
    <w:bookmarkStart w:name="z119" w:id="97"/>
    <w:p>
      <w:pPr>
        <w:spacing w:after="0"/>
        <w:ind w:left="0"/>
        <w:jc w:val="both"/>
      </w:pPr>
      <w:r>
        <w:rPr>
          <w:rFonts w:ascii="Times New Roman"/>
          <w:b w:val="false"/>
          <w:i w:val="false"/>
          <w:color w:val="000000"/>
          <w:sz w:val="28"/>
        </w:rPr>
        <w:t>
      6) по указанию инженер-синоптика передает штормовое оповещение в установленные адреса и по запросам;</w:t>
      </w:r>
    </w:p>
    <w:bookmarkEnd w:id="97"/>
    <w:bookmarkStart w:name="z120" w:id="98"/>
    <w:p>
      <w:pPr>
        <w:spacing w:after="0"/>
        <w:ind w:left="0"/>
        <w:jc w:val="both"/>
      </w:pPr>
      <w:r>
        <w:rPr>
          <w:rFonts w:ascii="Times New Roman"/>
          <w:b w:val="false"/>
          <w:i w:val="false"/>
          <w:color w:val="000000"/>
          <w:sz w:val="28"/>
        </w:rPr>
        <w:t>
      7) наблюдает за дальнейшим развитием опасных и особо опасных явлений, докладывает инженер-синоптику об их усилении, ослаблении, окончании и по его указанию составляет, записывает в журнал и передает в установленные адреса и по запросам оповещения об усилении, ослаблении и окончании этих явлений;</w:t>
      </w:r>
    </w:p>
    <w:bookmarkEnd w:id="98"/>
    <w:bookmarkStart w:name="z121" w:id="99"/>
    <w:p>
      <w:pPr>
        <w:spacing w:after="0"/>
        <w:ind w:left="0"/>
        <w:jc w:val="both"/>
      </w:pPr>
      <w:r>
        <w:rPr>
          <w:rFonts w:ascii="Times New Roman"/>
          <w:b w:val="false"/>
          <w:i w:val="false"/>
          <w:color w:val="000000"/>
          <w:sz w:val="28"/>
        </w:rPr>
        <w:t>
      8) при получении штормового оповещения от других метеоподразделений записывает содержание оповещения в журнал входящих телеграмм (АВ-2)</w:t>
      </w:r>
    </w:p>
    <w:bookmarkEnd w:id="99"/>
    <w:bookmarkStart w:name="z122" w:id="100"/>
    <w:p>
      <w:pPr>
        <w:spacing w:after="0"/>
        <w:ind w:left="0"/>
        <w:jc w:val="both"/>
      </w:pPr>
      <w:r>
        <w:rPr>
          <w:rFonts w:ascii="Times New Roman"/>
          <w:b w:val="false"/>
          <w:i w:val="false"/>
          <w:color w:val="000000"/>
          <w:sz w:val="28"/>
        </w:rPr>
        <w:t>
      9) ведет прием оперативно прогностической информации в соответствии с установленным объемом работы и дополнительным указаниями;</w:t>
      </w:r>
    </w:p>
    <w:bookmarkEnd w:id="100"/>
    <w:bookmarkStart w:name="z123" w:id="101"/>
    <w:p>
      <w:pPr>
        <w:spacing w:after="0"/>
        <w:ind w:left="0"/>
        <w:jc w:val="both"/>
      </w:pPr>
      <w:r>
        <w:rPr>
          <w:rFonts w:ascii="Times New Roman"/>
          <w:b w:val="false"/>
          <w:i w:val="false"/>
          <w:color w:val="000000"/>
          <w:sz w:val="28"/>
        </w:rPr>
        <w:t>
      10) изучает устройство метеорологических приборов, правила эксплуатации и ухода за ними, уметь находить и устранять простейшие неисправности;</w:t>
      </w:r>
    </w:p>
    <w:bookmarkEnd w:id="101"/>
    <w:bookmarkStart w:name="z124" w:id="102"/>
    <w:p>
      <w:pPr>
        <w:spacing w:after="0"/>
        <w:ind w:left="0"/>
        <w:jc w:val="both"/>
      </w:pPr>
      <w:r>
        <w:rPr>
          <w:rFonts w:ascii="Times New Roman"/>
          <w:b w:val="false"/>
          <w:i w:val="false"/>
          <w:color w:val="000000"/>
          <w:sz w:val="28"/>
        </w:rPr>
        <w:t>
      11) содержит в образцовом порядке помещения метеорологической службы и метеорологическую площадку;</w:t>
      </w:r>
    </w:p>
    <w:bookmarkEnd w:id="102"/>
    <w:bookmarkStart w:name="z125" w:id="103"/>
    <w:p>
      <w:pPr>
        <w:spacing w:after="0"/>
        <w:ind w:left="0"/>
        <w:jc w:val="both"/>
      </w:pPr>
      <w:r>
        <w:rPr>
          <w:rFonts w:ascii="Times New Roman"/>
          <w:b w:val="false"/>
          <w:i w:val="false"/>
          <w:color w:val="000000"/>
          <w:sz w:val="28"/>
        </w:rPr>
        <w:t>
      12) изучает правила дорожного движения;</w:t>
      </w:r>
    </w:p>
    <w:bookmarkEnd w:id="103"/>
    <w:bookmarkStart w:name="z126" w:id="104"/>
    <w:p>
      <w:pPr>
        <w:spacing w:after="0"/>
        <w:ind w:left="0"/>
        <w:jc w:val="both"/>
      </w:pPr>
      <w:r>
        <w:rPr>
          <w:rFonts w:ascii="Times New Roman"/>
          <w:b w:val="false"/>
          <w:i w:val="false"/>
          <w:color w:val="000000"/>
          <w:sz w:val="28"/>
        </w:rPr>
        <w:t>
      13) выполняет работы по техническому обслуживанию и текущему ремонту;</w:t>
      </w:r>
    </w:p>
    <w:bookmarkEnd w:id="104"/>
    <w:bookmarkStart w:name="z127" w:id="105"/>
    <w:p>
      <w:pPr>
        <w:spacing w:after="0"/>
        <w:ind w:left="0"/>
        <w:jc w:val="both"/>
      </w:pPr>
      <w:r>
        <w:rPr>
          <w:rFonts w:ascii="Times New Roman"/>
          <w:b w:val="false"/>
          <w:i w:val="false"/>
          <w:color w:val="000000"/>
          <w:sz w:val="28"/>
        </w:rPr>
        <w:t>
      14) производит специальную обработку автомобиля;</w:t>
      </w:r>
    </w:p>
    <w:bookmarkEnd w:id="105"/>
    <w:bookmarkStart w:name="z128" w:id="106"/>
    <w:p>
      <w:pPr>
        <w:spacing w:after="0"/>
        <w:ind w:left="0"/>
        <w:jc w:val="both"/>
      </w:pPr>
      <w:r>
        <w:rPr>
          <w:rFonts w:ascii="Times New Roman"/>
          <w:b w:val="false"/>
          <w:i w:val="false"/>
          <w:color w:val="000000"/>
          <w:sz w:val="28"/>
        </w:rPr>
        <w:t>
      15) изучает сорта и нормы горюче-смазочных материалов, применяемых на закрепленном за ним автомобилем;</w:t>
      </w:r>
    </w:p>
    <w:bookmarkEnd w:id="106"/>
    <w:bookmarkStart w:name="z129" w:id="107"/>
    <w:p>
      <w:pPr>
        <w:spacing w:after="0"/>
        <w:ind w:left="0"/>
        <w:jc w:val="both"/>
      </w:pPr>
      <w:r>
        <w:rPr>
          <w:rFonts w:ascii="Times New Roman"/>
          <w:b w:val="false"/>
          <w:i w:val="false"/>
          <w:color w:val="000000"/>
          <w:sz w:val="28"/>
        </w:rPr>
        <w:t>
      16) не допускает перерасхода горюче-смазочных материалов и добиваться их экономии;</w:t>
      </w:r>
    </w:p>
    <w:bookmarkEnd w:id="107"/>
    <w:bookmarkStart w:name="z130" w:id="108"/>
    <w:p>
      <w:pPr>
        <w:spacing w:after="0"/>
        <w:ind w:left="0"/>
        <w:jc w:val="both"/>
      </w:pPr>
      <w:r>
        <w:rPr>
          <w:rFonts w:ascii="Times New Roman"/>
          <w:b w:val="false"/>
          <w:i w:val="false"/>
          <w:color w:val="000000"/>
          <w:sz w:val="28"/>
        </w:rPr>
        <w:t>
      17) изучает причины основных эксплуатационных неисправностей, уметь их обнаруживать и устранять;</w:t>
      </w:r>
    </w:p>
    <w:bookmarkEnd w:id="108"/>
    <w:bookmarkStart w:name="z131" w:id="109"/>
    <w:p>
      <w:pPr>
        <w:spacing w:after="0"/>
        <w:ind w:left="0"/>
        <w:jc w:val="both"/>
      </w:pPr>
      <w:r>
        <w:rPr>
          <w:rFonts w:ascii="Times New Roman"/>
          <w:b w:val="false"/>
          <w:i w:val="false"/>
          <w:color w:val="000000"/>
          <w:sz w:val="28"/>
        </w:rPr>
        <w:t>
      18) содержит в образцовом порядке автомобильную технику и не допускает поломок;</w:t>
      </w:r>
    </w:p>
    <w:bookmarkEnd w:id="109"/>
    <w:bookmarkStart w:name="z132" w:id="110"/>
    <w:p>
      <w:pPr>
        <w:spacing w:after="0"/>
        <w:ind w:left="0"/>
        <w:jc w:val="both"/>
      </w:pPr>
      <w:r>
        <w:rPr>
          <w:rFonts w:ascii="Times New Roman"/>
          <w:b w:val="false"/>
          <w:i w:val="false"/>
          <w:color w:val="000000"/>
          <w:sz w:val="28"/>
        </w:rPr>
        <w:t>
      19) в порядке взаимозаменяемости выполняет функции начальника подвижной метеорологической станции.</w:t>
      </w:r>
    </w:p>
    <w:bookmarkEnd w:id="110"/>
    <w:bookmarkStart w:name="z133" w:id="111"/>
    <w:p>
      <w:pPr>
        <w:spacing w:after="0"/>
        <w:ind w:left="0"/>
        <w:jc w:val="both"/>
      </w:pPr>
      <w:r>
        <w:rPr>
          <w:rFonts w:ascii="Times New Roman"/>
          <w:b w:val="false"/>
          <w:i w:val="false"/>
          <w:color w:val="000000"/>
          <w:sz w:val="28"/>
        </w:rPr>
        <w:t>
      Примечание: инструкция уточняется и конкретизируется с учетом особенностей организации и осуществления метеорологического обеспечения полетов и других задач, решаемых воинской частью.</w:t>
      </w:r>
    </w:p>
    <w:bookmarkEnd w:id="111"/>
    <w:bookmarkStart w:name="z134" w:id="112"/>
    <w:p>
      <w:pPr>
        <w:spacing w:after="0"/>
        <w:ind w:left="0"/>
        <w:jc w:val="both"/>
      </w:pPr>
      <w:r>
        <w:rPr>
          <w:rFonts w:ascii="Times New Roman"/>
          <w:b w:val="false"/>
          <w:i w:val="false"/>
          <w:color w:val="000000"/>
          <w:sz w:val="28"/>
        </w:rPr>
        <w:t xml:space="preserve">
      Начальник метеорологической службы (группы) войсковой части 00000 </w:t>
      </w:r>
    </w:p>
    <w:bookmarkEnd w:id="112"/>
    <w:bookmarkStart w:name="z135" w:id="113"/>
    <w:p>
      <w:pPr>
        <w:spacing w:after="0"/>
        <w:ind w:left="0"/>
        <w:jc w:val="both"/>
      </w:pPr>
      <w:r>
        <w:rPr>
          <w:rFonts w:ascii="Times New Roman"/>
          <w:b w:val="false"/>
          <w:i w:val="false"/>
          <w:color w:val="000000"/>
          <w:sz w:val="28"/>
        </w:rPr>
        <w:t>
      _______________________________________________________________</w:t>
      </w:r>
    </w:p>
    <w:bookmarkEnd w:id="113"/>
    <w:bookmarkStart w:name="z136" w:id="114"/>
    <w:p>
      <w:pPr>
        <w:spacing w:after="0"/>
        <w:ind w:left="0"/>
        <w:jc w:val="both"/>
      </w:pPr>
      <w:r>
        <w:rPr>
          <w:rFonts w:ascii="Times New Roman"/>
          <w:b w:val="false"/>
          <w:i w:val="false"/>
          <w:color w:val="000000"/>
          <w:sz w:val="28"/>
        </w:rPr>
        <w:t>
      (воинское звание, подпись, фамилия, имя, отчество (при его наличии)</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2020 года № 404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Правилам </w:t>
            </w:r>
            <w:r>
              <w:br/>
            </w:r>
            <w:r>
              <w:rPr>
                <w:rFonts w:ascii="Times New Roman"/>
                <w:b w:val="false"/>
                <w:i w:val="false"/>
                <w:color w:val="000000"/>
                <w:sz w:val="20"/>
              </w:rPr>
              <w:t xml:space="preserve">метеорологического обеспечения </w:t>
            </w:r>
            <w:r>
              <w:br/>
            </w:r>
            <w:r>
              <w:rPr>
                <w:rFonts w:ascii="Times New Roman"/>
                <w:b w:val="false"/>
                <w:i w:val="false"/>
                <w:color w:val="000000"/>
                <w:sz w:val="20"/>
              </w:rPr>
              <w:t xml:space="preserve">полетов государственной авиации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Главнокомандующий Силами </w:t>
            </w:r>
            <w:r>
              <w:br/>
            </w:r>
            <w:r>
              <w:rPr>
                <w:rFonts w:ascii="Times New Roman"/>
                <w:b w:val="false"/>
                <w:i w:val="false"/>
                <w:color w:val="000000"/>
                <w:sz w:val="20"/>
              </w:rPr>
              <w:t xml:space="preserve">воздушной обороны </w:t>
            </w:r>
            <w:r>
              <w:br/>
            </w:r>
            <w:r>
              <w:rPr>
                <w:rFonts w:ascii="Times New Roman"/>
                <w:b w:val="false"/>
                <w:i w:val="false"/>
                <w:color w:val="000000"/>
                <w:sz w:val="20"/>
              </w:rPr>
              <w:t xml:space="preserve">Вооруженных Сил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(воинское звание, подпись, </w:t>
            </w:r>
            <w:r>
              <w:br/>
            </w:r>
            <w:r>
              <w:rPr>
                <w:rFonts w:ascii="Times New Roman"/>
                <w:b w:val="false"/>
                <w:i w:val="false"/>
                <w:color w:val="000000"/>
                <w:sz w:val="20"/>
              </w:rPr>
              <w:t xml:space="preserve">фамилия, имя, отчества </w:t>
            </w:r>
            <w:r>
              <w:br/>
            </w:r>
            <w:r>
              <w:rPr>
                <w:rFonts w:ascii="Times New Roman"/>
                <w:b w:val="false"/>
                <w:i w:val="false"/>
                <w:color w:val="000000"/>
                <w:sz w:val="20"/>
              </w:rPr>
              <w:t>(при его наличии)</w:t>
            </w:r>
            <w:r>
              <w:br/>
            </w:r>
            <w:r>
              <w:rPr>
                <w:rFonts w:ascii="Times New Roman"/>
                <w:b w:val="false"/>
                <w:i w:val="false"/>
                <w:color w:val="000000"/>
                <w:sz w:val="20"/>
              </w:rPr>
              <w:t>" ____" ___________20______года</w:t>
            </w:r>
          </w:p>
        </w:tc>
      </w:tr>
    </w:tbl>
    <w:bookmarkStart w:name="z142" w:id="115"/>
    <w:p>
      <w:pPr>
        <w:spacing w:after="0"/>
        <w:ind w:left="0"/>
        <w:jc w:val="left"/>
      </w:pPr>
      <w:r>
        <w:rPr>
          <w:rFonts w:ascii="Times New Roman"/>
          <w:b/>
          <w:i w:val="false"/>
          <w:color w:val="000000"/>
        </w:rPr>
        <w:t xml:space="preserve"> Критические значения метеорологических элементов и предельные расстояния до ОЯП на аэродромах СВО ВС РК</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343"/>
        <w:gridCol w:w="1829"/>
        <w:gridCol w:w="1479"/>
        <w:gridCol w:w="1186"/>
        <w:gridCol w:w="1344"/>
        <w:gridCol w:w="1829"/>
        <w:gridCol w:w="1675"/>
        <w:gridCol w:w="118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Относительная влажность воздуха (%) при различной температуре воздуха (°С)</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аэродромы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 облачности менее 7 баллов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 облачности 7-10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-15&lt;-5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-15&lt;-5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Жетыген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Учарал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Хлебодаровка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Сарышаган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Аягоз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bookmarkStart w:name="z144" w:id="116"/>
    <w:p>
      <w:pPr>
        <w:spacing w:after="0"/>
        <w:ind w:left="0"/>
        <w:jc w:val="left"/>
      </w:pPr>
      <w:r>
        <w:rPr>
          <w:rFonts w:ascii="Times New Roman"/>
          <w:b/>
          <w:i w:val="false"/>
          <w:color w:val="000000"/>
        </w:rPr>
        <w:t xml:space="preserve"> Предельные значения скорости ветра для взлета и посадки воздушных судов</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
        <w:gridCol w:w="984"/>
        <w:gridCol w:w="1727"/>
        <w:gridCol w:w="984"/>
        <w:gridCol w:w="843"/>
        <w:gridCol w:w="2006"/>
        <w:gridCol w:w="844"/>
        <w:gridCol w:w="1122"/>
        <w:gridCol w:w="1728"/>
        <w:gridCol w:w="1962"/>
      </w:tblGrid>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ВЕТЕР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7"/>
          <w:p>
            <w:pPr>
              <w:spacing w:after="0"/>
              <w:ind w:left="0"/>
              <w:jc w:val="both"/>
            </w:pPr>
            <w:r>
              <w:rPr>
                <w:rFonts w:ascii="Times New Roman"/>
                <w:b/>
                <w:i w:val="false"/>
                <w:color w:val="000000"/>
              </w:rPr>
              <w:t xml:space="preserve"> Миг-23</w:t>
            </w:r>
          </w:p>
          <w:bookmarkEnd w:id="117"/>
          <w:bookmarkStart w:name="z147" w:id="118"/>
          <w:p>
            <w:pPr>
              <w:spacing w:after="0"/>
              <w:ind w:left="0"/>
              <w:jc w:val="both"/>
            </w:pPr>
            <w:r>
              <w:rPr>
                <w:rFonts w:ascii="Times New Roman"/>
                <w:b/>
                <w:i w:val="false"/>
                <w:color w:val="000000"/>
              </w:rPr>
              <w:t xml:space="preserve"> УБ МиГ-27</w:t>
            </w:r>
          </w:p>
          <w:bookmarkEnd w:id="118"/>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9"/>
          <w:p>
            <w:pPr>
              <w:spacing w:after="0"/>
              <w:ind w:left="0"/>
              <w:jc w:val="both"/>
            </w:pPr>
            <w:r>
              <w:rPr>
                <w:rFonts w:ascii="Times New Roman"/>
                <w:b/>
                <w:i w:val="false"/>
                <w:color w:val="000000"/>
              </w:rPr>
              <w:t xml:space="preserve"> МиГ-31</w:t>
            </w:r>
          </w:p>
          <w:bookmarkEnd w:id="119"/>
          <w:bookmarkStart w:name="z149" w:id="120"/>
          <w:p>
            <w:pPr>
              <w:spacing w:after="0"/>
              <w:ind w:left="0"/>
              <w:jc w:val="both"/>
            </w:pPr>
            <w:r>
              <w:rPr>
                <w:rFonts w:ascii="Times New Roman"/>
                <w:b/>
                <w:i w:val="false"/>
                <w:color w:val="000000"/>
              </w:rPr>
              <w:t xml:space="preserve"> Су-27 Су-30</w:t>
            </w:r>
          </w:p>
          <w:bookmarkEnd w:id="12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МиГ- 29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Су-25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1"/>
          <w:p>
            <w:pPr>
              <w:spacing w:after="0"/>
              <w:ind w:left="0"/>
              <w:jc w:val="both"/>
            </w:pPr>
            <w:r>
              <w:rPr>
                <w:rFonts w:ascii="Times New Roman"/>
                <w:b/>
                <w:i w:val="false"/>
                <w:color w:val="000000"/>
              </w:rPr>
              <w:t xml:space="preserve"> Ан-26 С-295</w:t>
            </w:r>
          </w:p>
          <w:bookmarkEnd w:id="121"/>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Ил-76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Ту-134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2"/>
          <w:p>
            <w:pPr>
              <w:spacing w:after="0"/>
              <w:ind w:left="0"/>
              <w:jc w:val="both"/>
            </w:pPr>
            <w:r>
              <w:rPr>
                <w:rFonts w:ascii="Times New Roman"/>
                <w:b/>
                <w:i w:val="false"/>
                <w:color w:val="000000"/>
              </w:rPr>
              <w:t xml:space="preserve"> Ан-12 Ан-72</w:t>
            </w:r>
          </w:p>
          <w:bookmarkEnd w:id="122"/>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Вoеing757</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Боковой</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Встречный</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Попутный</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bl>
    <w:bookmarkStart w:name="z152" w:id="123"/>
    <w:p>
      <w:pPr>
        <w:spacing w:after="0"/>
        <w:ind w:left="0"/>
        <w:jc w:val="both"/>
      </w:pPr>
      <w:r>
        <w:rPr>
          <w:rFonts w:ascii="Times New Roman"/>
          <w:b w:val="false"/>
          <w:i w:val="false"/>
          <w:color w:val="000000"/>
          <w:sz w:val="28"/>
        </w:rPr>
        <w:t>
      Продолжение таблицы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
        <w:gridCol w:w="1133"/>
        <w:gridCol w:w="1745"/>
        <w:gridCol w:w="1463"/>
        <w:gridCol w:w="946"/>
        <w:gridCol w:w="1415"/>
        <w:gridCol w:w="664"/>
        <w:gridCol w:w="2780"/>
        <w:gridCol w:w="1669"/>
        <w:gridCol w:w="384"/>
      </w:tblGrid>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Ту-154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4"/>
          <w:p>
            <w:pPr>
              <w:spacing w:after="0"/>
              <w:ind w:left="0"/>
              <w:jc w:val="both"/>
            </w:pPr>
            <w:r>
              <w:rPr>
                <w:rFonts w:ascii="Times New Roman"/>
                <w:b/>
                <w:i w:val="false"/>
                <w:color w:val="000000"/>
              </w:rPr>
              <w:t xml:space="preserve"> Ми-35 Ми-26</w:t>
            </w:r>
          </w:p>
          <w:bookmarkEnd w:id="124"/>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5"/>
          <w:p>
            <w:pPr>
              <w:spacing w:after="0"/>
              <w:ind w:left="0"/>
              <w:jc w:val="both"/>
            </w:pPr>
            <w:r>
              <w:rPr>
                <w:rFonts w:ascii="Times New Roman"/>
                <w:b/>
                <w:i w:val="false"/>
                <w:color w:val="000000"/>
              </w:rPr>
              <w:t xml:space="preserve"> Л-39</w:t>
            </w:r>
          </w:p>
          <w:bookmarkEnd w:id="125"/>
          <w:bookmarkStart w:name="z155" w:id="126"/>
          <w:p>
            <w:pPr>
              <w:spacing w:after="0"/>
              <w:ind w:left="0"/>
              <w:jc w:val="both"/>
            </w:pPr>
            <w:r>
              <w:rPr>
                <w:rFonts w:ascii="Times New Roman"/>
                <w:b/>
                <w:i w:val="false"/>
                <w:color w:val="000000"/>
              </w:rPr>
              <w:t xml:space="preserve"> Ми-171,</w:t>
            </w:r>
          </w:p>
          <w:bookmarkEnd w:id="126"/>
          <w:bookmarkStart w:name="z156" w:id="127"/>
          <w:p>
            <w:pPr>
              <w:spacing w:after="0"/>
              <w:ind w:left="0"/>
              <w:jc w:val="both"/>
            </w:pPr>
            <w:r>
              <w:rPr>
                <w:rFonts w:ascii="Times New Roman"/>
                <w:b/>
                <w:i w:val="false"/>
                <w:color w:val="000000"/>
              </w:rPr>
              <w:t xml:space="preserve"> Ми-17 Ми-8</w:t>
            </w:r>
          </w:p>
          <w:bookmarkEnd w:id="1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ЕС145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UH-2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Ан-2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0"/>
              <w:ind w:left="0"/>
              <w:jc w:val="both"/>
            </w:pPr>
            <w:r>
              <w:rPr>
                <w:rFonts w:ascii="Times New Roman"/>
                <w:b/>
                <w:i w:val="false"/>
                <w:color w:val="000000"/>
              </w:rPr>
              <w:t xml:space="preserve"> ТЛ 2000 ТЛ 3000</w:t>
            </w:r>
          </w:p>
          <w:bookmarkEnd w:id="12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Zlin42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БПЛАА</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Боковой</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Встречный</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Попутный</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bookmarkStart w:name="z158" w:id="129"/>
    <w:p>
      <w:pPr>
        <w:spacing w:after="0"/>
        <w:ind w:left="0"/>
        <w:jc w:val="both"/>
      </w:pPr>
      <w:r>
        <w:rPr>
          <w:rFonts w:ascii="Times New Roman"/>
          <w:b w:val="false"/>
          <w:i w:val="false"/>
          <w:color w:val="000000"/>
          <w:sz w:val="28"/>
        </w:rPr>
        <w:t>
      ПРЕДУПРЕЖДЕНИЯ:</w:t>
      </w:r>
    </w:p>
    <w:bookmarkEnd w:id="129"/>
    <w:bookmarkStart w:name="z159" w:id="130"/>
    <w:p>
      <w:pPr>
        <w:spacing w:after="0"/>
        <w:ind w:left="0"/>
        <w:jc w:val="both"/>
      </w:pPr>
      <w:r>
        <w:rPr>
          <w:rFonts w:ascii="Times New Roman"/>
          <w:b w:val="false"/>
          <w:i w:val="false"/>
          <w:color w:val="000000"/>
          <w:sz w:val="28"/>
        </w:rPr>
        <w:t>
      1. Маршрутные полеты ПРЕКРАЩАЮТСЯ при влажности на 3% меньше критической.</w:t>
      </w:r>
    </w:p>
    <w:bookmarkEnd w:id="130"/>
    <w:bookmarkStart w:name="z160" w:id="131"/>
    <w:p>
      <w:pPr>
        <w:spacing w:after="0"/>
        <w:ind w:left="0"/>
        <w:jc w:val="both"/>
      </w:pPr>
      <w:r>
        <w:rPr>
          <w:rFonts w:ascii="Times New Roman"/>
          <w:b w:val="false"/>
          <w:i w:val="false"/>
          <w:color w:val="000000"/>
          <w:sz w:val="28"/>
        </w:rPr>
        <w:t>
      2. При полетах при установленном минимуме (УМП) 100Х1000, перелетах ВС при минимуме командира экипажа 100Х1000 и ниже критические значения влажности не учитываются.</w:t>
      </w:r>
    </w:p>
    <w:bookmarkEnd w:id="131"/>
    <w:bookmarkStart w:name="z161" w:id="132"/>
    <w:p>
      <w:pPr>
        <w:spacing w:after="0"/>
        <w:ind w:left="0"/>
        <w:jc w:val="both"/>
      </w:pPr>
      <w:r>
        <w:rPr>
          <w:rFonts w:ascii="Times New Roman"/>
          <w:b w:val="false"/>
          <w:i w:val="false"/>
          <w:color w:val="000000"/>
          <w:sz w:val="28"/>
        </w:rPr>
        <w:t>
      3. При наличии ярких засветок на расстоянии 50 км от аэродрома маршрутные полеты ПРЕКРАЩАЮТСЯ.</w:t>
      </w:r>
    </w:p>
    <w:bookmarkEnd w:id="132"/>
    <w:bookmarkStart w:name="z162" w:id="133"/>
    <w:p>
      <w:pPr>
        <w:spacing w:after="0"/>
        <w:ind w:left="0"/>
        <w:jc w:val="both"/>
      </w:pPr>
      <w:r>
        <w:rPr>
          <w:rFonts w:ascii="Times New Roman"/>
          <w:b w:val="false"/>
          <w:i w:val="false"/>
          <w:color w:val="000000"/>
          <w:sz w:val="28"/>
        </w:rPr>
        <w:t>
      4. При наличии ярких засветок, смещающиеся в направлении аэродрома или посадочного курса на удалении 30 км полеты ПРЕКРАЩАЮТСЯ.</w:t>
      </w:r>
    </w:p>
    <w:bookmarkEnd w:id="133"/>
    <w:bookmarkStart w:name="z163" w:id="134"/>
    <w:p>
      <w:pPr>
        <w:spacing w:after="0"/>
        <w:ind w:left="0"/>
        <w:jc w:val="both"/>
      </w:pPr>
      <w:r>
        <w:rPr>
          <w:rFonts w:ascii="Times New Roman"/>
          <w:b w:val="false"/>
          <w:i w:val="false"/>
          <w:color w:val="000000"/>
          <w:sz w:val="28"/>
        </w:rPr>
        <w:t>
      5. При наличии опасных явлений погоды на расстоянии 20 км от аэродрома и независимо от направления и скорости их перемещения – полеты ПРЕКРАЩАЮТСЯ.</w:t>
      </w:r>
    </w:p>
    <w:bookmarkEnd w:id="134"/>
    <w:bookmarkStart w:name="z164" w:id="135"/>
    <w:p>
      <w:pPr>
        <w:spacing w:after="0"/>
        <w:ind w:left="0"/>
        <w:jc w:val="both"/>
      </w:pPr>
      <w:r>
        <w:rPr>
          <w:rFonts w:ascii="Times New Roman"/>
          <w:b w:val="false"/>
          <w:i w:val="false"/>
          <w:color w:val="000000"/>
          <w:sz w:val="28"/>
        </w:rPr>
        <w:t>
      6. НЕ ДОПУСКАЮТСЯ полеты и перелеты боевой авиации при температуре воздуха +35 градусов и более, военно-транспортной, армейской авиации +38 градусов и более, при низких температурах воздуха руководствоваться графиком ветро-холодового эквивалента данного аэродрома (за исключением Boeing-747 и С-295 в соответствии с ТТХ).</w:t>
      </w:r>
    </w:p>
    <w:bookmarkEnd w:id="135"/>
    <w:bookmarkStart w:name="z165" w:id="136"/>
    <w:p>
      <w:pPr>
        <w:spacing w:after="0"/>
        <w:ind w:left="0"/>
        <w:jc w:val="both"/>
      </w:pPr>
      <w:r>
        <w:rPr>
          <w:rFonts w:ascii="Times New Roman"/>
          <w:b w:val="false"/>
          <w:i w:val="false"/>
          <w:color w:val="000000"/>
          <w:sz w:val="28"/>
        </w:rPr>
        <w:t>
      7. Воздушную разведку погоды разрешается производить при температуре +37 градусов, при условии устойчивой тенденции ее понижения.</w:t>
      </w:r>
    </w:p>
    <w:bookmarkEnd w:id="136"/>
    <w:bookmarkStart w:name="z166" w:id="137"/>
    <w:p>
      <w:pPr>
        <w:spacing w:after="0"/>
        <w:ind w:left="0"/>
        <w:jc w:val="both"/>
      </w:pPr>
      <w:r>
        <w:rPr>
          <w:rFonts w:ascii="Times New Roman"/>
          <w:b w:val="false"/>
          <w:i w:val="false"/>
          <w:color w:val="000000"/>
          <w:sz w:val="28"/>
        </w:rPr>
        <w:t>
      8. В качестве запасного аэродрома использовать только те аэродромы, где температура не превышает +40 градусов.</w:t>
      </w:r>
    </w:p>
    <w:bookmarkEnd w:id="137"/>
    <w:bookmarkStart w:name="z167" w:id="138"/>
    <w:p>
      <w:pPr>
        <w:spacing w:after="0"/>
        <w:ind w:left="0"/>
        <w:jc w:val="both"/>
      </w:pPr>
      <w:r>
        <w:rPr>
          <w:rFonts w:ascii="Times New Roman"/>
          <w:b w:val="false"/>
          <w:i w:val="false"/>
          <w:color w:val="000000"/>
          <w:sz w:val="28"/>
        </w:rPr>
        <w:t>
      9. Если в период полетов температура воздуха достигла +30 градусов и есть тенденция на повышении температуры, то продолжительность летной смены ОГРАНИЧИВАЕТСЯ 5-ю часами от фактического начала полетов.</w:t>
      </w:r>
    </w:p>
    <w:bookmarkEnd w:id="138"/>
    <w:bookmarkStart w:name="z168" w:id="139"/>
    <w:p>
      <w:pPr>
        <w:spacing w:after="0"/>
        <w:ind w:left="0"/>
        <w:jc w:val="both"/>
      </w:pPr>
      <w:r>
        <w:rPr>
          <w:rFonts w:ascii="Times New Roman"/>
          <w:b w:val="false"/>
          <w:i w:val="false"/>
          <w:color w:val="000000"/>
          <w:sz w:val="28"/>
        </w:rPr>
        <w:t>
      10. Если к началу, в период полетов температура воздуха достигла +30 градусов, но есть тенденция на понижение температуры ниже +30 градусов в течение одного часа полетов, то продолжительность летной смены НЕ ОГРАНИЧИВАЕТСЯ.</w:t>
      </w:r>
    </w:p>
    <w:bookmarkEnd w:id="139"/>
    <w:bookmarkStart w:name="z169" w:id="140"/>
    <w:p>
      <w:pPr>
        <w:spacing w:after="0"/>
        <w:ind w:left="0"/>
        <w:jc w:val="both"/>
      </w:pPr>
      <w:r>
        <w:rPr>
          <w:rFonts w:ascii="Times New Roman"/>
          <w:b w:val="false"/>
          <w:i w:val="false"/>
          <w:color w:val="000000"/>
          <w:sz w:val="28"/>
        </w:rPr>
        <w:t>
      11. Взлет и посадку на мокрую ВПП производить при боковом ветре на 2 м/с меньше допустимого предельного значения боковой скорости ветра.</w:t>
      </w:r>
    </w:p>
    <w:bookmarkEnd w:id="140"/>
    <w:bookmarkStart w:name="z170" w:id="141"/>
    <w:p>
      <w:pPr>
        <w:spacing w:after="0"/>
        <w:ind w:left="0"/>
        <w:jc w:val="both"/>
      </w:pPr>
      <w:r>
        <w:rPr>
          <w:rFonts w:ascii="Times New Roman"/>
          <w:b w:val="false"/>
          <w:i w:val="false"/>
          <w:color w:val="000000"/>
          <w:sz w:val="28"/>
        </w:rPr>
        <w:t>
      12. НЕ ДОПУСКАЮТСЯ производить полеты при коэффициенте сцепления: 0.45% и выше - аэродром пригоден для взлета и посадки без ограничения; 0.39-0.41% взлет и посадка Д/Э, 0.35% и выше - взлет дежурных экипажей со своего аэродрома с посадкой на запасном; при 0.32% и выше аэродром пригоден для взлета и посадки ВТА, 0.28% и выше аэродром пригоден для взлета ВТА.</w:t>
      </w:r>
    </w:p>
    <w:bookmarkEnd w:id="141"/>
    <w:bookmarkStart w:name="z171" w:id="142"/>
    <w:p>
      <w:pPr>
        <w:spacing w:after="0"/>
        <w:ind w:left="0"/>
        <w:jc w:val="both"/>
      </w:pPr>
      <w:r>
        <w:rPr>
          <w:rFonts w:ascii="Times New Roman"/>
          <w:b w:val="false"/>
          <w:i w:val="false"/>
          <w:color w:val="000000"/>
          <w:sz w:val="28"/>
        </w:rPr>
        <w:t>
      График ветро-холодового эквивалента температуры</w:t>
      </w:r>
    </w:p>
    <w:bookmarkEnd w:id="142"/>
    <w:bookmarkStart w:name="z172" w:id="143"/>
    <w:p>
      <w:pPr>
        <w:spacing w:after="0"/>
        <w:ind w:left="0"/>
        <w:jc w:val="both"/>
      </w:pPr>
      <w:r>
        <w:rPr>
          <w:rFonts w:ascii="Times New Roman"/>
          <w:b w:val="false"/>
          <w:i w:val="false"/>
          <w:color w:val="000000"/>
          <w:sz w:val="28"/>
        </w:rPr>
        <w:t>
      Температура (0С)</w:t>
      </w:r>
    </w:p>
    <w:bookmarkEnd w:id="143"/>
    <w:bookmarkStart w:name="z173"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скорость ветра (м/с)</w:t>
            </w:r>
          </w:p>
        </w:tc>
      </w:tr>
    </w:tbl>
    <w:bookmarkStart w:name="z175" w:id="145"/>
    <w:p>
      <w:pPr>
        <w:spacing w:after="0"/>
        <w:ind w:left="0"/>
        <w:jc w:val="both"/>
      </w:pPr>
      <w:r>
        <w:rPr>
          <w:rFonts w:ascii="Times New Roman"/>
          <w:b w:val="false"/>
          <w:i w:val="false"/>
          <w:color w:val="000000"/>
          <w:sz w:val="28"/>
        </w:rPr>
        <w:t>
      При выполнении в условиях, соответствующих на графике опасной зоне стартовое время подготовки авиационной техники к очередному вылету увеличить на 10 минут. При увеличении ветро-холодового эквивалента за пределы опасной зоны, ПОЛЕТЫ ПРЕКРАТИТЬ!</w:t>
      </w:r>
    </w:p>
    <w:bookmarkEnd w:id="145"/>
    <w:bookmarkStart w:name="z176" w:id="146"/>
    <w:p>
      <w:pPr>
        <w:spacing w:after="0"/>
        <w:ind w:left="0"/>
        <w:jc w:val="both"/>
      </w:pPr>
      <w:r>
        <w:rPr>
          <w:rFonts w:ascii="Times New Roman"/>
          <w:b w:val="false"/>
          <w:i w:val="false"/>
          <w:color w:val="000000"/>
          <w:sz w:val="28"/>
        </w:rPr>
        <w:t xml:space="preserve">
      Пример: Т= - 15°С, скорость ветра = 8 м/с. </w:t>
      </w:r>
    </w:p>
    <w:bookmarkEnd w:id="146"/>
    <w:bookmarkStart w:name="z177" w:id="147"/>
    <w:p>
      <w:pPr>
        <w:spacing w:after="0"/>
        <w:ind w:left="0"/>
        <w:jc w:val="both"/>
      </w:pPr>
      <w:r>
        <w:rPr>
          <w:rFonts w:ascii="Times New Roman"/>
          <w:b w:val="false"/>
          <w:i w:val="false"/>
          <w:color w:val="000000"/>
          <w:sz w:val="28"/>
        </w:rPr>
        <w:t>
      Температура ветро-холодового эквивалента = - 33°С.</w:t>
      </w:r>
    </w:p>
    <w:bookmarkEnd w:id="147"/>
    <w:bookmarkStart w:name="z178" w:id="148"/>
    <w:p>
      <w:pPr>
        <w:spacing w:after="0"/>
        <w:ind w:left="0"/>
        <w:jc w:val="both"/>
      </w:pPr>
      <w:r>
        <w:rPr>
          <w:rFonts w:ascii="Times New Roman"/>
          <w:b w:val="false"/>
          <w:i w:val="false"/>
          <w:color w:val="000000"/>
          <w:sz w:val="28"/>
        </w:rPr>
        <w:t>
      СОГЛАСОВАНО:</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Командующий Военно-воздушными силами Сил воздушной обороны Вооруженных Сил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безопасности полетов УГК СВО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"__" ________ 20__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"__" ________ 20__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врачебно-летной комиссии – начальник медицинского отдела ГУМТО УГК СВО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метеорологического центра войсковой части 29990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"__" ________ 20__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"__" ________ 20__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