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7c09" w14:textId="a967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23 июля 2015 года № 787 "Об утверждении Правил эксплуатации радиоэлектронных средств радиолюбительских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сентября 2020 года № 340/НҚ. Зарегистрирован в Министерстве юстиции Республики Казахстан 24 сентября 2020 года № 21260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июля 2015 года № 787 "Об утверждении Правил эксплуатации радиоэлектронных средств радиолюбительских служб" (зарегистрирован в Реестре государственной регистрации нормативных правовых актов под № 12151, опубликован 6 ноября 2015 года в информационно-правовой системе нормативных правовых актов Республики Казахстан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радиоэлектронных средств радиолюбительских служб,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Радиолюбительская служба – служба радиосвязи для целей самообучения, переговорной связи и технических исследований, осуществляемая физическими лицами, направившими соответствующее уведомление.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предусмотрены положения Регламента радиосвязи Международного союза электросвязи (International Telecommunication Union, ITU, Женева 2012 год) и рекомендации Межведомственной комиссии по радиочастотам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Эксплуатация любительских радиостанции осуществляется в полосах частот, выделенных в Республике Казахстан для любительской радиосвязи согласно мощности в зависимости от категории любительской радиостанции.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любительской радиостанции определяется следующим образом: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категория - с момента уведомления;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категория - не ранее, чем через год с момента уведомления;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категория - не ранее, чем через два года с момента уведомления;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экстра - не ранее, чем через три года с момента уведомления.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Позывной сигнал соответствующей категорий, указывается в уведомлении.";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эксплуатации радиоэлектронных средств радиолюбительских служб";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связи", физические лица до начала или прекращения эксплуатации радиоэлектронных средств радиолюбительских служб, обязаны направить уведомление о начале или прекращении эксплуатации радиоэлектронных средств и высокочастотных устройств радиолюбительских служб (далее - уведомление) в территориальные подразделения Комитета телекоммуникации Министерства цифрового развития, инноваций и аэрокосмической промышленности Республики Казахстан (далее – территориальные подразделения)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посредством веб-портала "электронного правительства": www.elicense.kz.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Уведомления направляются физическими лицами.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уведомления радиолюбители строят и эксплуатируют любительские радиостанции, если технические параметры оборудования соответствуют полосам частот, мощностям и видам излучения, разрешенным любительским радиостанциям связного класса,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коллективного пользования, уведомление направляется от ее руководителя.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замены любительской радиостанции, а также смены ее владельца, изменения территории эксплуатации, владелец любительской радиостанции направляет уведомление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Любительская радиостанция размещается по адресу, указанному в уведомлении";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Владелец индивидуальной любительской радиостанции допускает для работы на своей радиостанции любое лицо, имеющее уведомление на эксплуатацию любительской радиостанции индивидуального пользования Республики Казахстан. Указанный пользователь работает со своим позывным в диапазонах частот, мощностью, видом излучения, разрешенных для его категории.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коллективной радиостанции допускает к работе на коллективной радиостанции операторов этой радиостанции и владельцев индивидуальных радиостанций. Работа на коллективной радиостанции ведется только ее позывным сигналом или личным позывным сигналом в диапазонах частот, мощностью, видом излучения, разрешенных владельцу этого позывного сигнала.";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допуск к работе на передачу с коллективной или индивидуальной радиостанции лиц, не направивших уведомление не являющихся членами коллективной радиостанции;";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Для получения специального позывного сигнала любительской радиостанции не позднее, чем за один месяц до начала работы в эфире, представляются заявление о выдаче специального позывного сигнала.";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Установка радиолюбительского ретранслятора с выдачей позывного сигнала и номера рабочего канала осуществляется на основании уведомления.";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