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a36d" w14:textId="676a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Верховного Суда Республики Казахстан от 3 июня 2020 года № 15 "О некоторых вопросах Академии правосудия при Верховном Суде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28 сентября 2020 года № 21. Зарегистрирован в Министерстве юстиции Республики Казахстан 1 октября 2020 года № 21352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 от 25 декабря 2000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3 июня 2020 года № 15 "О некоторых вопросах Академии правосудия при Верховном Суде Республики Казахстан" (зарегистрирован в Реестре государственной регистрации нормативных правовых актов под № 20822, опубликован в Эталонном контрольном банке нормативных правовых актов 11 июня 2020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замещения должностей педагогов, научных работников и квалификационные характеристики должностей педагогов республиканского государственного учреждения "Академия правосудия при Верховном Суде Республики Казахстан",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случае наличия в Академии вакантной должности педагога, научного работника, Академия размещает объявление о проведении конкурса на государственном информационном портале "Электронная биржа труда" и на сайте Академии.".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 Верховного Суда Республики Казахстан)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Верховного Суда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