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a354" w14:textId="5c8a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7 октября 2020 года № 347. Зарегистрирован в Министерстве юстиции Республики Казахстан 9 октября 2020 года № 21393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27-1 Закона Республики Казахстан от 9 января 2012 года "О газе и газоснабжении", в целях охраны окружающей среды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на три года на вывоз с территории Республики Казахстан сжиженного нефтяного газа (код ТН ВЭД ЕАЭС 2711 12 970 0), пропана (код ТН ВЭД ЕАЭС 2711 12 940 0) и бутана (код ТН ВЭД ЕАЭС 2711 13 970 0) автомобильным транспортом, за исключением вывоза сжиженного нефтяного газа через таможенный пост "Алаколь" таможни "Достык" Департамента государственных доходов по Алматинской области, а также перемещаемых транзитных перевозок, начинающихся и заканчивающихся за пределами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газа и нефтегазохимии Министерства энергетики Республики Казахстан обеспечить уведомление Комитета государственных доходов Министерства финансов Республики Казахстан и Пограничной службы Комитета национальной безопасности Республики Казахстан о принятии в пределах своей компетенции необходимых мер по обеспечению исполнения пункта 1 настоящего приказа в установленном законодательством Республики Казахстан порядке.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энергетики Республики Казахстан;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