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8a5e" w14:textId="fd18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20 октября 2020 года № 83. Зарегистрирован в Министерстве юстиции Республики Казахстан 26 октября 2020 года № 21507</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национальной экономики Республики Казахстан, в которые вносятся изменения.</w:t>
      </w:r>
    </w:p>
    <w:bookmarkStart w:name="z6" w:id="1"/>
    <w:p>
      <w:pPr>
        <w:spacing w:after="0"/>
        <w:ind w:left="0"/>
        <w:jc w:val="both"/>
      </w:pPr>
      <w:r>
        <w:rPr>
          <w:rFonts w:ascii="Times New Roman"/>
          <w:b w:val="false"/>
          <w:i w:val="false"/>
          <w:color w:val="000000"/>
          <w:sz w:val="28"/>
        </w:rPr>
        <w:t>
      2. Департаменту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национальной экономики Республики Казахстан;</w:t>
      </w:r>
    </w:p>
    <w:bookmarkEnd w:id="3"/>
    <w:bookmarkStart w:name="z9"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национального экономики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национальной экономики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приказом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октября 2020 года № 83</w:t>
            </w:r>
          </w:p>
        </w:tc>
      </w:tr>
    </w:tbl>
    <w:bookmarkStart w:name="z14" w:id="7"/>
    <w:p>
      <w:pPr>
        <w:spacing w:after="0"/>
        <w:ind w:left="0"/>
        <w:jc w:val="left"/>
      </w:pPr>
      <w:r>
        <w:rPr>
          <w:rFonts w:ascii="Times New Roman"/>
          <w:b/>
          <w:i w:val="false"/>
          <w:color w:val="000000"/>
        </w:rPr>
        <w:t xml:space="preserve"> Перечень некоторых приказов Министра национальной экономики Республики Казахстан, в которые вносятся изменения </w:t>
      </w:r>
    </w:p>
    <w:bookmarkEnd w:id="7"/>
    <w:p>
      <w:pPr>
        <w:spacing w:after="0"/>
        <w:ind w:left="0"/>
        <w:jc w:val="left"/>
      </w:pP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(зарегистрирован в Реестре государственной регистрации нормативных правовых актов за № 10194, опубликован 1 апреля 2015 года  в информационно-правовой системе "Әділет") внести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января 2016 года № 32 "Об утверждении Правил ведения реестра саморегулируемых организаций" и о внесении дополнений в приказ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(зарегистрирован в Реестре государственной регистрации нормативных правовых актов за № 13309, опубликован 4 апреля 2016 года в информационно-правовой системе "Әділет") внести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реестра саморегулируемых организаций,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20" w:id="8"/>
    <w:p>
      <w:pPr>
        <w:spacing w:after="0"/>
        <w:ind w:left="0"/>
        <w:jc w:val="both"/>
      </w:pPr>
      <w:r>
        <w:rPr>
          <w:rFonts w:ascii="Times New Roman"/>
          <w:b w:val="false"/>
          <w:i w:val="false"/>
          <w:color w:val="000000"/>
          <w:sz w:val="28"/>
        </w:rPr>
        <w:t>
      "1) саморегулируемая организация (далее – СРО) – некоммерческая организация в форме ассоциации (союза), общественного объединения или иной организационно-правовой форме, установленной законами Республики Казахстан, основанная на добровольном либо обязательном членстве (участии) субъектов частного предпринимательства или субъектов профессиональной деятельности по принципу общности деятельности, отрасли, видов экономической деятельности, рынка произведенных товаров (работ, услуг);";</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2" w:id="9"/>
    <w:p>
      <w:pPr>
        <w:spacing w:after="0"/>
        <w:ind w:left="0"/>
        <w:jc w:val="both"/>
      </w:pPr>
      <w:r>
        <w:rPr>
          <w:rFonts w:ascii="Times New Roman"/>
          <w:b w:val="false"/>
          <w:i w:val="false"/>
          <w:color w:val="000000"/>
          <w:sz w:val="28"/>
        </w:rPr>
        <w:t xml:space="preserve">
      "4. Основанием для начала, а равно прекращения деятельности СРО является уведомление о начале или прекращении деятельности СРО, направленное в регулирующий государственный орган по форме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зарегистрированному в Реестре государственной регистрации нормативных правовых актах под № 10194 (далее – Приказ).</w:t>
      </w:r>
    </w:p>
    <w:bookmarkEnd w:id="9"/>
    <w:bookmarkStart w:name="z23" w:id="10"/>
    <w:p>
      <w:pPr>
        <w:spacing w:after="0"/>
        <w:ind w:left="0"/>
        <w:jc w:val="both"/>
      </w:pPr>
      <w:r>
        <w:rPr>
          <w:rFonts w:ascii="Times New Roman"/>
          <w:b w:val="false"/>
          <w:i w:val="false"/>
          <w:color w:val="000000"/>
          <w:sz w:val="28"/>
        </w:rPr>
        <w:t>
      Уведомление о начале или прекращении деятельности СРО направляется некоммерческой организацией в электронной форме через портал информационной системы "Государственная база данных "Е-лицензирование".</w:t>
      </w:r>
    </w:p>
    <w:bookmarkEnd w:id="10"/>
    <w:bookmarkStart w:name="z24" w:id="11"/>
    <w:p>
      <w:pPr>
        <w:spacing w:after="0"/>
        <w:ind w:left="0"/>
        <w:jc w:val="both"/>
      </w:pPr>
      <w:r>
        <w:rPr>
          <w:rFonts w:ascii="Times New Roman"/>
          <w:b w:val="false"/>
          <w:i w:val="false"/>
          <w:color w:val="000000"/>
          <w:sz w:val="28"/>
        </w:rPr>
        <w:t>
      В случае направления некоммерческой организацией уведомления о прекращении деятельности СРО к нему прилагаются следующие документы:</w:t>
      </w:r>
    </w:p>
    <w:bookmarkEnd w:id="11"/>
    <w:bookmarkStart w:name="z25" w:id="12"/>
    <w:p>
      <w:pPr>
        <w:spacing w:after="0"/>
        <w:ind w:left="0"/>
        <w:jc w:val="both"/>
      </w:pPr>
      <w:r>
        <w:rPr>
          <w:rFonts w:ascii="Times New Roman"/>
          <w:b w:val="false"/>
          <w:i w:val="false"/>
          <w:color w:val="000000"/>
          <w:sz w:val="28"/>
        </w:rPr>
        <w:t>
      копия решения общего собрания членов (участников) СРО о реорганизации или ликвидации СРО;</w:t>
      </w:r>
    </w:p>
    <w:bookmarkEnd w:id="12"/>
    <w:bookmarkStart w:name="z26" w:id="13"/>
    <w:p>
      <w:pPr>
        <w:spacing w:after="0"/>
        <w:ind w:left="0"/>
        <w:jc w:val="both"/>
      </w:pPr>
      <w:r>
        <w:rPr>
          <w:rFonts w:ascii="Times New Roman"/>
          <w:b w:val="false"/>
          <w:i w:val="false"/>
          <w:color w:val="000000"/>
          <w:sz w:val="28"/>
        </w:rPr>
        <w:t>
      копия решение суда, вступившего в законную силу.</w:t>
      </w:r>
    </w:p>
    <w:bookmarkEnd w:id="13"/>
    <w:bookmarkStart w:name="z27" w:id="14"/>
    <w:p>
      <w:pPr>
        <w:spacing w:after="0"/>
        <w:ind w:left="0"/>
        <w:jc w:val="both"/>
      </w:pPr>
      <w:r>
        <w:rPr>
          <w:rFonts w:ascii="Times New Roman"/>
          <w:b w:val="false"/>
          <w:i w:val="false"/>
          <w:color w:val="000000"/>
          <w:sz w:val="28"/>
        </w:rPr>
        <w:t>
      5. Если в сфере предпринимательской деятельности предусматривается наличие одной СРО, основанной на обязательном членстве (участии), то уведомление о начале деятельности такой СРО принимается у некоммерческой организации или СРО, основанной на добровольном членстве (участии), члены (участники) которых производят более половины объема на рынке произведенных товаров (работ, услуг) и их численность составляет не менее трети от общего количества субъектов частного предпринимательства в конкретной сфере.</w:t>
      </w:r>
    </w:p>
    <w:bookmarkEnd w:id="14"/>
    <w:bookmarkStart w:name="z28" w:id="15"/>
    <w:p>
      <w:pPr>
        <w:spacing w:after="0"/>
        <w:ind w:left="0"/>
        <w:jc w:val="both"/>
      </w:pPr>
      <w:r>
        <w:rPr>
          <w:rFonts w:ascii="Times New Roman"/>
          <w:b w:val="false"/>
          <w:i w:val="false"/>
          <w:color w:val="000000"/>
          <w:sz w:val="28"/>
        </w:rPr>
        <w:t>
      Если в сфере профессиональной деятельности предусматривается наличие одной СРО, основанной на обязательном членстве (участии), то уведомление о начале деятельности такой СРО принимается у некоммерческой организации или СРО, основанной на добровольном членстве (участии), численность которых составляет более половины от общего количества субъектов профессиональной деятельности в конкретной сфере.</w:t>
      </w:r>
    </w:p>
    <w:bookmarkEnd w:id="15"/>
    <w:bookmarkStart w:name="z29" w:id="16"/>
    <w:p>
      <w:pPr>
        <w:spacing w:after="0"/>
        <w:ind w:left="0"/>
        <w:jc w:val="both"/>
      </w:pPr>
      <w:r>
        <w:rPr>
          <w:rFonts w:ascii="Times New Roman"/>
          <w:b w:val="false"/>
          <w:i w:val="false"/>
          <w:color w:val="000000"/>
          <w:sz w:val="28"/>
        </w:rPr>
        <w:t>
      В случае поступления уведомления о начале деятельности СРО от некоммерческой организации для начала осуществления деятельности СРО основанной на добровольном членстве (участии) субъектов предпринимательской или профессиональной деятельности, регулирующий государственный орган принимает такое уведомление.</w:t>
      </w:r>
    </w:p>
    <w:bookmarkEnd w:id="16"/>
    <w:bookmarkStart w:name="z30" w:id="17"/>
    <w:p>
      <w:pPr>
        <w:spacing w:after="0"/>
        <w:ind w:left="0"/>
        <w:jc w:val="both"/>
      </w:pPr>
      <w:r>
        <w:rPr>
          <w:rFonts w:ascii="Times New Roman"/>
          <w:b w:val="false"/>
          <w:i w:val="false"/>
          <w:color w:val="000000"/>
          <w:sz w:val="28"/>
        </w:rPr>
        <w:t>
      Прием уведомлений о начале или прекращении деятельности СРО осуществляется в соответствии с Правилами приема уведомлений государственными органами, утвержденными Приказом.";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28 декабря 2018 года № 107 "Об утверждении перечня информационных инструментов" (зарегистрирован в Реестре государственной регистрации нормативных правовых актов за № 18117, опубликован 9 января 2019 года в информационно-правовой системе "Әділет") внести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информационных инструментов, утвержденном указанным приказом:</w:t>
      </w:r>
    </w:p>
    <w:bookmarkStart w:name="z37" w:id="18"/>
    <w:p>
      <w:pPr>
        <w:spacing w:after="0"/>
        <w:ind w:left="0"/>
        <w:jc w:val="both"/>
      </w:pPr>
      <w:r>
        <w:rPr>
          <w:rFonts w:ascii="Times New Roman"/>
          <w:b w:val="false"/>
          <w:i w:val="false"/>
          <w:color w:val="000000"/>
          <w:sz w:val="28"/>
        </w:rPr>
        <w:t>
      строки, порядковые номера 63, 64, 65, 66, 67, 68, 69 и 70 изложить в следующей редакции:</w:t>
      </w:r>
    </w:p>
    <w:bookmarkEnd w:id="18"/>
    <w:bookmarkStart w:name="z38"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104"/>
        <w:gridCol w:w="2372"/>
        <w:gridCol w:w="1006"/>
        <w:gridCol w:w="3072"/>
        <w:gridCol w:w="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производстве и (или) реализации пестицидов, биоагентов</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фитосанитарного учета, осуществляющими производство (формуляцию), закуп и реализацию пестицидов, разведение и реализацию биоагентов</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инспекции ведомства уполномоченного органа области защиты растений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 (один раз до 20 июля и один раз до 20 января)</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пестицидов, биоагентов</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фитосанитарного учета, осуществляющими производство (формуляцию), закуп и реализацию пестицидов, разведение и реализацию биоагентов</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инспекции ведомства уполномоченного органа области защиты растений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 (один раз до 20 июля и один раз до 20 января)</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хранении пестицидов, биоагентов</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фитосанитарного учета, осуществляющими производство (формуляцию), закуп и реализацию пестицидов, разведение и реализацию биоагентов</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инспекции ведомства уполномоченного органа области защиты растений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20 января)</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опрыскивающей и протравливающей техники, субъектами фитосанитарного учета, имеющими в наличии опрыскивающую и протравливающую технику и оборудование (сельскохозяйственную авиацию, аэрозольные генераторы, атомайзерные, штанговые, вентиляторные опрыскиватели, иные виды опрыскивающей и протравливающей техники)</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фитосанитарного учета, осуществляющими производство (формуляцию), закуп и реализацию пестицидов, разведение и реализацию биоагентов</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инспекции ведомства уполномоченного органа области защиты растений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20 января)</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проведении химических обработок, субъектами фитосанитарного учета, осуществляющими применение пестицидов, биоагентов для производства собственной растениеводческой продукции</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фитосанитарного учета, осуществляющими производство (формуляцию), закуп и реализацию пестицидов, разведение и реализацию биоагентов</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инспекции ведомства уполномоченного органа области защиты растений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(с марта по сентябрь, до 20 числа каждого месяца)</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оказании услуг по химической обработке, субъектами фитосанитарного учета, оказывающими услуги по химической обработке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фитосанитарного учета, осуществляющими производство (формуляцию), закуп и реализацию пестицидов, разведение и реализацию биоагентов</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инспекции ведомства уполномоченного органа области защиты растений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(с марта по сентябрь, до 20 числа каждого месяца)</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обезвреживанию запрещенных и непригодных пестицидов и тары из-под них, а также тары из-под использованных пестицидов субъектами фитосанитарного учета, осуществляющими обезвреживанию запрещенных и непригодных пестицидов и тары изпод них, а также тары из-под использованных пестицидов</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фитосанитарного учета, осуществляющими производство (формуляцию), закуп и реализацию пестицидов, разведение и реализацию биоагентов</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инспекции ведомства уполномоченного органа области защиты растений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20 января)</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складских помещений, субъектами фитосанитарного учета, осуществляющими хранение пестицидов, биоагентов</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фитосанитарного учета, осуществляющими производство (формуляцию), закуп и реализацию пестицидов, разведение и реализацию биоагентов</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инспекции ведомства уполномоченного органа области защиты растений</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20 января)</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20"/>
    <w:p>
      <w:pPr>
        <w:spacing w:after="0"/>
        <w:ind w:left="0"/>
        <w:jc w:val="both"/>
      </w:pPr>
      <w:r>
        <w:rPr>
          <w:rFonts w:ascii="Times New Roman"/>
          <w:b w:val="false"/>
          <w:i w:val="false"/>
          <w:color w:val="000000"/>
          <w:sz w:val="28"/>
        </w:rPr>
        <w:t>
      строки, порядковые номера 89, 90, 112, 117 и 195 исключить.</w:t>
      </w:r>
    </w:p>
    <w:bookmarkEnd w:id="2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приказу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2015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Уведомление о начале или прекращении деятельности саморегулируемой организации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 __________________________________________________________</w:t>
      </w:r>
      <w:r>
        <w:br/>
      </w:r>
      <w:r>
        <w:rPr>
          <w:rFonts w:ascii="Times New Roman"/>
          <w:b w:val="false"/>
          <w:i w:val="false"/>
          <w:color w:val="000000"/>
          <w:sz w:val="28"/>
        </w:rPr>
        <w:t xml:space="preserve">             (полное наименование государственного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Настоящим __________________________________________________</w:t>
      </w:r>
      <w:r>
        <w:br/>
      </w:r>
      <w:r>
        <w:rPr>
          <w:rFonts w:ascii="Times New Roman"/>
          <w:b w:val="false"/>
          <w:i w:val="false"/>
          <w:color w:val="000000"/>
          <w:sz w:val="28"/>
        </w:rPr>
        <w:t xml:space="preserve">       (полное наименование, бизнес-идентификационный номер юридического лица, </w:t>
      </w:r>
      <w:r>
        <w:br/>
      </w:r>
      <w:r>
        <w:rPr>
          <w:rFonts w:ascii="Times New Roman"/>
          <w:b w:val="false"/>
          <w:i w:val="false"/>
          <w:color w:val="000000"/>
          <w:sz w:val="28"/>
        </w:rPr>
        <w:t xml:space="preserve">             код вида экономической деятельности в соответствии </w:t>
      </w:r>
      <w:r>
        <w:br/>
      </w:r>
      <w:r>
        <w:rPr>
          <w:rFonts w:ascii="Times New Roman"/>
          <w:b w:val="false"/>
          <w:i w:val="false"/>
          <w:color w:val="000000"/>
          <w:sz w:val="28"/>
        </w:rPr>
        <w:t xml:space="preserve">             с общим классификатором видов экономической деятельности</w:t>
      </w:r>
    </w:p>
    <w:bookmarkStart w:name="z47" w:id="21"/>
    <w:p>
      <w:pPr>
        <w:spacing w:after="0"/>
        <w:ind w:left="0"/>
        <w:jc w:val="both"/>
      </w:pPr>
      <w:r>
        <w:rPr>
          <w:rFonts w:ascii="Times New Roman"/>
          <w:b w:val="false"/>
          <w:i w:val="false"/>
          <w:color w:val="000000"/>
          <w:sz w:val="28"/>
        </w:rPr>
        <w:t>
      уведомляет о:</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начале деятельности саморегулируемой организации __________________</w:t>
      </w:r>
    </w:p>
    <w:bookmarkStart w:name="z49" w:id="22"/>
    <w:p>
      <w:pPr>
        <w:spacing w:after="0"/>
        <w:ind w:left="0"/>
        <w:jc w:val="both"/>
      </w:pPr>
      <w:r>
        <w:rPr>
          <w:rFonts w:ascii="Times New Roman"/>
          <w:b w:val="false"/>
          <w:i w:val="false"/>
          <w:color w:val="000000"/>
          <w:sz w:val="28"/>
        </w:rPr>
        <w:t>
      прекращении деятельности саморегулируемой организации ____________</w:t>
      </w:r>
    </w:p>
    <w:bookmarkEnd w:id="22"/>
    <w:bookmarkStart w:name="z50" w:id="23"/>
    <w:p>
      <w:pPr>
        <w:spacing w:after="0"/>
        <w:ind w:left="0"/>
        <w:jc w:val="both"/>
      </w:pPr>
      <w:r>
        <w:rPr>
          <w:rFonts w:ascii="Times New Roman"/>
          <w:b w:val="false"/>
          <w:i w:val="false"/>
          <w:color w:val="000000"/>
          <w:sz w:val="28"/>
        </w:rPr>
        <w:t xml:space="preserve">
      изменении: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места нахождения юридического лица_______________________________</w:t>
      </w:r>
    </w:p>
    <w:bookmarkStart w:name="z52" w:id="24"/>
    <w:p>
      <w:pPr>
        <w:spacing w:after="0"/>
        <w:ind w:left="0"/>
        <w:jc w:val="both"/>
      </w:pPr>
      <w:r>
        <w:rPr>
          <w:rFonts w:ascii="Times New Roman"/>
          <w:b w:val="false"/>
          <w:i w:val="false"/>
          <w:color w:val="000000"/>
          <w:sz w:val="28"/>
        </w:rPr>
        <w:t>
      адреса осуществления деятельности ________________________________</w:t>
      </w:r>
    </w:p>
    <w:bookmarkEnd w:id="24"/>
    <w:bookmarkStart w:name="z53" w:id="25"/>
    <w:p>
      <w:pPr>
        <w:spacing w:after="0"/>
        <w:ind w:left="0"/>
        <w:jc w:val="both"/>
      </w:pPr>
      <w:r>
        <w:rPr>
          <w:rFonts w:ascii="Times New Roman"/>
          <w:b w:val="false"/>
          <w:i w:val="false"/>
          <w:color w:val="000000"/>
          <w:sz w:val="28"/>
        </w:rPr>
        <w:t>
      (в соответствующем поле ставится знак Х)</w:t>
      </w:r>
    </w:p>
    <w:bookmarkEnd w:id="25"/>
    <w:bookmarkStart w:name="z54" w:id="26"/>
    <w:p>
      <w:pPr>
        <w:spacing w:after="0"/>
        <w:ind w:left="0"/>
        <w:jc w:val="both"/>
      </w:pPr>
      <w:r>
        <w:rPr>
          <w:rFonts w:ascii="Times New Roman"/>
          <w:b w:val="false"/>
          <w:i w:val="false"/>
          <w:color w:val="000000"/>
          <w:sz w:val="28"/>
        </w:rPr>
        <w:t>
      данных, указанных в уведомлении* ________________________________</w:t>
      </w:r>
    </w:p>
    <w:bookmarkEnd w:id="26"/>
    <w:bookmarkStart w:name="z55" w:id="27"/>
    <w:p>
      <w:pPr>
        <w:spacing w:after="0"/>
        <w:ind w:left="0"/>
        <w:jc w:val="both"/>
      </w:pPr>
      <w:r>
        <w:rPr>
          <w:rFonts w:ascii="Times New Roman"/>
          <w:b w:val="false"/>
          <w:i w:val="false"/>
          <w:color w:val="000000"/>
          <w:sz w:val="28"/>
        </w:rPr>
        <w:t xml:space="preserve">
      3. Адрес места нахождения юридического лица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(почтовый индекс, область, город, район, населенный пункт,  </w:t>
      </w:r>
      <w:r>
        <w:br/>
      </w:r>
      <w:r>
        <w:rPr>
          <w:rFonts w:ascii="Times New Roman"/>
          <w:b w:val="false"/>
          <w:i w:val="false"/>
          <w:color w:val="000000"/>
          <w:sz w:val="28"/>
        </w:rPr>
        <w:t xml:space="preserve">       наименование улицы, номер дома/здания (стационарного помещения)</w:t>
      </w:r>
    </w:p>
    <w:bookmarkStart w:name="z57" w:id="28"/>
    <w:p>
      <w:pPr>
        <w:spacing w:after="0"/>
        <w:ind w:left="0"/>
        <w:jc w:val="both"/>
      </w:pPr>
      <w:r>
        <w:rPr>
          <w:rFonts w:ascii="Times New Roman"/>
          <w:b w:val="false"/>
          <w:i w:val="false"/>
          <w:color w:val="000000"/>
          <w:sz w:val="28"/>
        </w:rPr>
        <w:t>
      4. Адрес интернет–ресурса (при наличии) ___________________________</w:t>
      </w:r>
    </w:p>
    <w:bookmarkEnd w:id="28"/>
    <w:bookmarkStart w:name="z58" w:id="29"/>
    <w:p>
      <w:pPr>
        <w:spacing w:after="0"/>
        <w:ind w:left="0"/>
        <w:jc w:val="both"/>
      </w:pPr>
      <w:r>
        <w:rPr>
          <w:rFonts w:ascii="Times New Roman"/>
          <w:b w:val="false"/>
          <w:i w:val="false"/>
          <w:color w:val="000000"/>
          <w:sz w:val="28"/>
        </w:rPr>
        <w:t>
      Примечание:</w:t>
      </w:r>
    </w:p>
    <w:bookmarkEnd w:id="29"/>
    <w:bookmarkStart w:name="z59" w:id="30"/>
    <w:p>
      <w:pPr>
        <w:spacing w:after="0"/>
        <w:ind w:left="0"/>
        <w:jc w:val="both"/>
      </w:pPr>
      <w:r>
        <w:rPr>
          <w:rFonts w:ascii="Times New Roman"/>
          <w:b w:val="false"/>
          <w:i w:val="false"/>
          <w:color w:val="000000"/>
          <w:sz w:val="28"/>
        </w:rPr>
        <w:t>
      * Заполняется при изменении регистрационных данных, указанных в</w:t>
      </w: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уведомлении. В данной строке указываются прежнее полное наименование, бизнес-идентификационный номер юридического лица или фамилия, имя, отчество (в случае наличия) физического лица, идентификационный номер налогоплательщика (при его наличии), код вида экономической деятельности в соответствии с общим классификатором видов экономической деятельности.</w:t>
      </w:r>
    </w:p>
    <w:bookmarkStart w:name="z61" w:id="31"/>
    <w:p>
      <w:pPr>
        <w:spacing w:after="0"/>
        <w:ind w:left="0"/>
        <w:jc w:val="both"/>
      </w:pPr>
      <w:r>
        <w:rPr>
          <w:rFonts w:ascii="Times New Roman"/>
          <w:b w:val="false"/>
          <w:i w:val="false"/>
          <w:color w:val="000000"/>
          <w:sz w:val="28"/>
        </w:rPr>
        <w:t>
      5. Электронная почта __________________________________________</w:t>
      </w:r>
    </w:p>
    <w:bookmarkEnd w:id="31"/>
    <w:bookmarkStart w:name="z62" w:id="32"/>
    <w:p>
      <w:pPr>
        <w:spacing w:after="0"/>
        <w:ind w:left="0"/>
        <w:jc w:val="both"/>
      </w:pPr>
      <w:r>
        <w:rPr>
          <w:rFonts w:ascii="Times New Roman"/>
          <w:b w:val="false"/>
          <w:i w:val="false"/>
          <w:color w:val="000000"/>
          <w:sz w:val="28"/>
        </w:rPr>
        <w:t>
      6. Телефоны ___________________________________________________</w:t>
      </w:r>
    </w:p>
    <w:bookmarkEnd w:id="32"/>
    <w:bookmarkStart w:name="z63" w:id="33"/>
    <w:p>
      <w:pPr>
        <w:spacing w:after="0"/>
        <w:ind w:left="0"/>
        <w:jc w:val="both"/>
      </w:pPr>
      <w:r>
        <w:rPr>
          <w:rFonts w:ascii="Times New Roman"/>
          <w:b w:val="false"/>
          <w:i w:val="false"/>
          <w:color w:val="000000"/>
          <w:sz w:val="28"/>
        </w:rPr>
        <w:t>
      7. Факс _______________________________________________________</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Адрес (а) осуществления деятельности __________________________</w:t>
      </w:r>
      <w:r>
        <w:br/>
      </w:r>
      <w:r>
        <w:rPr>
          <w:rFonts w:ascii="Times New Roman"/>
          <w:b w:val="false"/>
          <w:i w:val="false"/>
          <w:color w:val="000000"/>
          <w:sz w:val="28"/>
        </w:rPr>
        <w:t xml:space="preserve">                   (почтовый индекс, область, город, район, населенный пункт,  </w:t>
      </w:r>
      <w:r>
        <w:br/>
      </w:r>
      <w:r>
        <w:rPr>
          <w:rFonts w:ascii="Times New Roman"/>
          <w:b w:val="false"/>
          <w:i w:val="false"/>
          <w:color w:val="000000"/>
          <w:sz w:val="28"/>
        </w:rPr>
        <w:t xml:space="preserve">             наименование улицы, номер дома/здания (стационарного помещения)</w:t>
      </w:r>
    </w:p>
    <w:bookmarkStart w:name="z65" w:id="34"/>
    <w:p>
      <w:pPr>
        <w:spacing w:after="0"/>
        <w:ind w:left="0"/>
        <w:jc w:val="both"/>
      </w:pPr>
      <w:r>
        <w:rPr>
          <w:rFonts w:ascii="Times New Roman"/>
          <w:b w:val="false"/>
          <w:i w:val="false"/>
          <w:color w:val="000000"/>
          <w:sz w:val="28"/>
        </w:rPr>
        <w:t>
      9. Сведения о членстве (участие) субъектов предпринимательской</w:t>
      </w:r>
    </w:p>
    <w:bookmarkEnd w:id="34"/>
    <w:bookmarkStart w:name="z66" w:id="35"/>
    <w:p>
      <w:pPr>
        <w:spacing w:after="0"/>
        <w:ind w:left="0"/>
        <w:jc w:val="both"/>
      </w:pPr>
      <w:r>
        <w:rPr>
          <w:rFonts w:ascii="Times New Roman"/>
          <w:b w:val="false"/>
          <w:i w:val="false"/>
          <w:color w:val="000000"/>
          <w:sz w:val="28"/>
        </w:rPr>
        <w:t>
      или профессиональной деятельности в саморегулируемой организации:</w:t>
      </w:r>
    </w:p>
    <w:bookmarkEnd w:id="35"/>
    <w:bookmarkStart w:name="z67" w:id="36"/>
    <w:p>
      <w:pPr>
        <w:spacing w:after="0"/>
        <w:ind w:left="0"/>
        <w:jc w:val="both"/>
      </w:pPr>
      <w:r>
        <w:rPr>
          <w:rFonts w:ascii="Times New Roman"/>
          <w:b w:val="false"/>
          <w:i w:val="false"/>
          <w:color w:val="000000"/>
          <w:sz w:val="28"/>
        </w:rPr>
        <w:t>
      добровольное __________________________________________________</w:t>
      </w:r>
    </w:p>
    <w:bookmarkEnd w:id="36"/>
    <w:bookmarkStart w:name="z68" w:id="37"/>
    <w:p>
      <w:pPr>
        <w:spacing w:after="0"/>
        <w:ind w:left="0"/>
        <w:jc w:val="both"/>
      </w:pPr>
      <w:r>
        <w:rPr>
          <w:rFonts w:ascii="Times New Roman"/>
          <w:b w:val="false"/>
          <w:i w:val="false"/>
          <w:color w:val="000000"/>
          <w:sz w:val="28"/>
        </w:rPr>
        <w:t>
      обязательное __________________________________________________</w:t>
      </w:r>
    </w:p>
    <w:bookmarkEnd w:id="37"/>
    <w:bookmarkStart w:name="z69" w:id="38"/>
    <w:p>
      <w:pPr>
        <w:spacing w:after="0"/>
        <w:ind w:left="0"/>
        <w:jc w:val="both"/>
      </w:pPr>
      <w:r>
        <w:rPr>
          <w:rFonts w:ascii="Times New Roman"/>
          <w:b w:val="false"/>
          <w:i w:val="false"/>
          <w:color w:val="000000"/>
          <w:sz w:val="28"/>
        </w:rPr>
        <w:t>
      в соответствующем поле ставится знак Х)</w:t>
      </w:r>
    </w:p>
    <w:bookmarkEnd w:id="38"/>
    <w:bookmarkStart w:name="z70" w:id="39"/>
    <w:p>
      <w:pPr>
        <w:spacing w:after="0"/>
        <w:ind w:left="0"/>
        <w:jc w:val="both"/>
      </w:pPr>
      <w:r>
        <w:rPr>
          <w:rFonts w:ascii="Times New Roman"/>
          <w:b w:val="false"/>
          <w:i w:val="false"/>
          <w:color w:val="000000"/>
          <w:sz w:val="28"/>
        </w:rPr>
        <w:t>
      10. Наименование государственной функции, переданной в саморегулирование ___________________________________________________</w:t>
      </w:r>
    </w:p>
    <w:bookmarkEnd w:id="39"/>
    <w:bookmarkStart w:name="z71" w:id="40"/>
    <w:p>
      <w:pPr>
        <w:spacing w:after="0"/>
        <w:ind w:left="0"/>
        <w:jc w:val="both"/>
      </w:pPr>
      <w:r>
        <w:rPr>
          <w:rFonts w:ascii="Times New Roman"/>
          <w:b w:val="false"/>
          <w:i w:val="false"/>
          <w:color w:val="000000"/>
          <w:sz w:val="28"/>
        </w:rPr>
        <w:t>
      11. Члены (участники) некоммерческой организации:</w:t>
      </w:r>
    </w:p>
    <w:bookmarkEnd w:id="40"/>
    <w:bookmarkStart w:name="z72" w:id="41"/>
    <w:p>
      <w:pPr>
        <w:spacing w:after="0"/>
        <w:ind w:left="0"/>
        <w:jc w:val="both"/>
      </w:pPr>
      <w:r>
        <w:rPr>
          <w:rFonts w:ascii="Times New Roman"/>
          <w:b w:val="false"/>
          <w:i w:val="false"/>
          <w:color w:val="000000"/>
          <w:sz w:val="28"/>
        </w:rPr>
        <w:t>
      1. ____________________________________________________________</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xml:space="preserve">             (указывается полное наименование каждого члена (участника)  </w:t>
      </w:r>
      <w:r>
        <w:br/>
      </w:r>
      <w:r>
        <w:rPr>
          <w:rFonts w:ascii="Times New Roman"/>
          <w:b w:val="false"/>
          <w:i w:val="false"/>
          <w:color w:val="000000"/>
          <w:sz w:val="28"/>
        </w:rPr>
        <w:t xml:space="preserve">некоммерческой организации с указанием для физического лица  </w:t>
      </w:r>
      <w:r>
        <w:br/>
      </w:r>
      <w:r>
        <w:rPr>
          <w:rFonts w:ascii="Times New Roman"/>
          <w:b w:val="false"/>
          <w:i w:val="false"/>
          <w:color w:val="000000"/>
          <w:sz w:val="28"/>
        </w:rPr>
        <w:t xml:space="preserve">идентификационного номера налогоплательщика (при его наличии),   </w:t>
      </w:r>
      <w:r>
        <w:br/>
      </w:r>
      <w:r>
        <w:rPr>
          <w:rFonts w:ascii="Times New Roman"/>
          <w:b w:val="false"/>
          <w:i w:val="false"/>
          <w:color w:val="000000"/>
          <w:sz w:val="28"/>
        </w:rPr>
        <w:t xml:space="preserve">а также организационно-правовая форма, бизнес-идентификационный номер </w:t>
      </w:r>
      <w:r>
        <w:br/>
      </w:r>
      <w:r>
        <w:rPr>
          <w:rFonts w:ascii="Times New Roman"/>
          <w:b w:val="false"/>
          <w:i w:val="false"/>
          <w:color w:val="000000"/>
          <w:sz w:val="28"/>
        </w:rPr>
        <w:t>для юридического лица и его место нахождение)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Дополнительные сведения _________________________________________________</w:t>
      </w:r>
      <w:r>
        <w:br/>
      </w:r>
      <w:r>
        <w:rPr>
          <w:rFonts w:ascii="Times New Roman"/>
          <w:b w:val="false"/>
          <w:i w:val="false"/>
          <w:color w:val="000000"/>
          <w:sz w:val="28"/>
        </w:rPr>
        <w:t xml:space="preserve">             (указывается информация, в случаях, предусмотренных законодательством </w:t>
      </w:r>
      <w:r>
        <w:br/>
      </w:r>
      <w:r>
        <w:rPr>
          <w:rFonts w:ascii="Times New Roman"/>
          <w:b w:val="false"/>
          <w:i w:val="false"/>
          <w:color w:val="000000"/>
          <w:sz w:val="28"/>
        </w:rPr>
        <w:t xml:space="preserve">             Республики Казахстан регулирующее общественные отношения, связанные с  </w:t>
      </w:r>
      <w:r>
        <w:br/>
      </w:r>
      <w:r>
        <w:rPr>
          <w:rFonts w:ascii="Times New Roman"/>
          <w:b w:val="false"/>
          <w:i w:val="false"/>
          <w:color w:val="000000"/>
          <w:sz w:val="28"/>
        </w:rPr>
        <w:t>саморегулированием субъектов предпринимательской и профессиональной деятельности)</w:t>
      </w:r>
    </w:p>
    <w:bookmarkStart w:name="z75" w:id="42"/>
    <w:p>
      <w:pPr>
        <w:spacing w:after="0"/>
        <w:ind w:left="0"/>
        <w:jc w:val="both"/>
      </w:pPr>
      <w:r>
        <w:rPr>
          <w:rFonts w:ascii="Times New Roman"/>
          <w:b w:val="false"/>
          <w:i w:val="false"/>
          <w:color w:val="000000"/>
          <w:sz w:val="28"/>
        </w:rPr>
        <w:t>
      13. К уведомлению для прекращения деятельности прилагаются:</w:t>
      </w:r>
    </w:p>
    <w:bookmarkEnd w:id="42"/>
    <w:bookmarkStart w:name="z76" w:id="43"/>
    <w:p>
      <w:pPr>
        <w:spacing w:after="0"/>
        <w:ind w:left="0"/>
        <w:jc w:val="both"/>
      </w:pPr>
      <w:r>
        <w:rPr>
          <w:rFonts w:ascii="Times New Roman"/>
          <w:b w:val="false"/>
          <w:i w:val="false"/>
          <w:color w:val="000000"/>
          <w:sz w:val="28"/>
        </w:rPr>
        <w:t>
      копия решение общего собрания членов (участников) СРО о реорганизации или ликвидации СРО ____________________________________</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копия решения суда вступившего в законную силу _______________________________</w:t>
      </w:r>
      <w:r>
        <w:br/>
      </w:r>
      <w:r>
        <w:rPr>
          <w:rFonts w:ascii="Times New Roman"/>
          <w:b w:val="false"/>
          <w:i w:val="false"/>
          <w:color w:val="000000"/>
          <w:sz w:val="28"/>
        </w:rPr>
        <w:t xml:space="preserve">                               (указывается наименование документов и количество листов)</w:t>
      </w:r>
    </w:p>
    <w:bookmarkStart w:name="z78" w:id="44"/>
    <w:p>
      <w:pPr>
        <w:spacing w:after="0"/>
        <w:ind w:left="0"/>
        <w:jc w:val="both"/>
      </w:pPr>
      <w:r>
        <w:rPr>
          <w:rFonts w:ascii="Times New Roman"/>
          <w:b w:val="false"/>
          <w:i w:val="false"/>
          <w:color w:val="000000"/>
          <w:sz w:val="28"/>
        </w:rPr>
        <w:t>
      14. Осуществление деятельности или определенных действий будет начато _________ (время и дата)</w:t>
      </w:r>
    </w:p>
    <w:bookmarkEnd w:id="44"/>
    <w:bookmarkStart w:name="z79" w:id="45"/>
    <w:p>
      <w:pPr>
        <w:spacing w:after="0"/>
        <w:ind w:left="0"/>
        <w:jc w:val="both"/>
      </w:pPr>
      <w:r>
        <w:rPr>
          <w:rFonts w:ascii="Times New Roman"/>
          <w:b w:val="false"/>
          <w:i w:val="false"/>
          <w:color w:val="000000"/>
          <w:sz w:val="28"/>
        </w:rPr>
        <w:t>
      15. Осуществление деятельности или определенных действий будет</w:t>
      </w:r>
    </w:p>
    <w:bookmarkEnd w:id="45"/>
    <w:bookmarkStart w:name="z80" w:id="46"/>
    <w:p>
      <w:pPr>
        <w:spacing w:after="0"/>
        <w:ind w:left="0"/>
        <w:jc w:val="both"/>
      </w:pPr>
      <w:r>
        <w:rPr>
          <w:rFonts w:ascii="Times New Roman"/>
          <w:b w:val="false"/>
          <w:i w:val="false"/>
          <w:color w:val="000000"/>
          <w:sz w:val="28"/>
        </w:rPr>
        <w:t>
      прекращено ________ (время и дата) **</w:t>
      </w:r>
    </w:p>
    <w:bookmarkEnd w:id="46"/>
    <w:bookmarkStart w:name="z81" w:id="47"/>
    <w:p>
      <w:pPr>
        <w:spacing w:after="0"/>
        <w:ind w:left="0"/>
        <w:jc w:val="both"/>
      </w:pPr>
      <w:r>
        <w:rPr>
          <w:rFonts w:ascii="Times New Roman"/>
          <w:b w:val="false"/>
          <w:i w:val="false"/>
          <w:color w:val="000000"/>
          <w:sz w:val="28"/>
        </w:rPr>
        <w:t>
      Подавая данное уведомление, заявитель обеспечивает нижеследующее:</w:t>
      </w:r>
    </w:p>
    <w:bookmarkEnd w:id="47"/>
    <w:bookmarkStart w:name="z82" w:id="48"/>
    <w:p>
      <w:pPr>
        <w:spacing w:after="0"/>
        <w:ind w:left="0"/>
        <w:jc w:val="both"/>
      </w:pPr>
      <w:r>
        <w:rPr>
          <w:rFonts w:ascii="Times New Roman"/>
          <w:b w:val="false"/>
          <w:i w:val="false"/>
          <w:color w:val="000000"/>
          <w:sz w:val="28"/>
        </w:rPr>
        <w:t>
      все указанные данные являются официальными и на них может быть направлена любая информация по вопросам осуществления деятельности или действия;</w:t>
      </w:r>
    </w:p>
    <w:bookmarkEnd w:id="48"/>
    <w:bookmarkStart w:name="z83" w:id="49"/>
    <w:p>
      <w:pPr>
        <w:spacing w:after="0"/>
        <w:ind w:left="0"/>
        <w:jc w:val="both"/>
      </w:pPr>
      <w:r>
        <w:rPr>
          <w:rFonts w:ascii="Times New Roman"/>
          <w:b w:val="false"/>
          <w:i w:val="false"/>
          <w:color w:val="000000"/>
          <w:sz w:val="28"/>
        </w:rPr>
        <w:t>
      заявителю не запрещено судом заниматься заявленным видом деятельности или отдельными действиями;</w:t>
      </w:r>
    </w:p>
    <w:bookmarkEnd w:id="49"/>
    <w:bookmarkStart w:name="z84" w:id="50"/>
    <w:p>
      <w:pPr>
        <w:spacing w:after="0"/>
        <w:ind w:left="0"/>
        <w:jc w:val="both"/>
      </w:pPr>
      <w:r>
        <w:rPr>
          <w:rFonts w:ascii="Times New Roman"/>
          <w:b w:val="false"/>
          <w:i w:val="false"/>
          <w:color w:val="000000"/>
          <w:sz w:val="28"/>
        </w:rPr>
        <w:t>
      все прилагаемые документы соответствуют оригиналам и являются действительными;</w:t>
      </w:r>
    </w:p>
    <w:bookmarkEnd w:id="50"/>
    <w:bookmarkStart w:name="z85" w:id="51"/>
    <w:p>
      <w:pPr>
        <w:spacing w:after="0"/>
        <w:ind w:left="0"/>
        <w:jc w:val="both"/>
      </w:pPr>
      <w:r>
        <w:rPr>
          <w:rFonts w:ascii="Times New Roman"/>
          <w:b w:val="false"/>
          <w:i w:val="false"/>
          <w:color w:val="000000"/>
          <w:sz w:val="28"/>
        </w:rPr>
        <w:t>
      заявитель обеспечивает соблюдение требований законодательства Республики Казахстан регулирующее общественные отношения, связанные с саморегулированием субъектов предпринимательской и профессиональной деятельности, обязательных для исполнения до начала осуществления деятельности или действия и в последующем.</w:t>
      </w:r>
    </w:p>
    <w:bookmarkEnd w:id="51"/>
    <w:bookmarkStart w:name="z86" w:id="52"/>
    <w:p>
      <w:pPr>
        <w:spacing w:after="0"/>
        <w:ind w:left="0"/>
        <w:jc w:val="both"/>
      </w:pPr>
      <w:r>
        <w:rPr>
          <w:rFonts w:ascii="Times New Roman"/>
          <w:b w:val="false"/>
          <w:i w:val="false"/>
          <w:color w:val="000000"/>
          <w:sz w:val="28"/>
        </w:rPr>
        <w:t>
      Примечание:</w:t>
      </w:r>
    </w:p>
    <w:bookmarkEnd w:id="52"/>
    <w:bookmarkStart w:name="z87" w:id="53"/>
    <w:p>
      <w:pPr>
        <w:spacing w:after="0"/>
        <w:ind w:left="0"/>
        <w:jc w:val="both"/>
      </w:pPr>
      <w:r>
        <w:rPr>
          <w:rFonts w:ascii="Times New Roman"/>
          <w:b w:val="false"/>
          <w:i w:val="false"/>
          <w:color w:val="000000"/>
          <w:sz w:val="28"/>
        </w:rPr>
        <w:t>
      ** данное поле заполняется только в случае, если законами</w:t>
      </w:r>
    </w:p>
    <w:bookmarkEnd w:id="53"/>
    <w:bookmarkStart w:name="z88" w:id="54"/>
    <w:p>
      <w:pPr>
        <w:spacing w:after="0"/>
        <w:ind w:left="0"/>
        <w:jc w:val="both"/>
      </w:pPr>
      <w:r>
        <w:rPr>
          <w:rFonts w:ascii="Times New Roman"/>
          <w:b w:val="false"/>
          <w:i w:val="false"/>
          <w:color w:val="000000"/>
          <w:sz w:val="28"/>
        </w:rPr>
        <w:t xml:space="preserve">
      Республики Казахстан установлено представление информации о времени и дате прекращения осуществления деятельности или действий при подаче уведомления. </w:t>
      </w:r>
    </w:p>
    <w:bookmarkEnd w:id="54"/>
    <w:bookmarkStart w:name="z89" w:id="55"/>
    <w:p>
      <w:pPr>
        <w:spacing w:after="0"/>
        <w:ind w:left="0"/>
        <w:jc w:val="both"/>
      </w:pPr>
      <w:r>
        <w:rPr>
          <w:rFonts w:ascii="Times New Roman"/>
          <w:b w:val="false"/>
          <w:i w:val="false"/>
          <w:color w:val="000000"/>
          <w:sz w:val="28"/>
        </w:rPr>
        <w:t xml:space="preserve">
      Подавая данное уведомление, заявитель обязуется в течение двух месяцев после получения выписки о принятом уведомлении о начале осуществления деятельности СРО в регулирующий государственный орган предоставить сведения о способах обеспечения имущественной ответственности, видах и размерах обязательных взносов членов(участников) СРО, с приложением копий следующих документов: </w:t>
      </w:r>
    </w:p>
    <w:bookmarkEnd w:id="55"/>
    <w:bookmarkStart w:name="z90" w:id="56"/>
    <w:p>
      <w:pPr>
        <w:spacing w:after="0"/>
        <w:ind w:left="0"/>
        <w:jc w:val="both"/>
      </w:pPr>
      <w:r>
        <w:rPr>
          <w:rFonts w:ascii="Times New Roman"/>
          <w:b w:val="false"/>
          <w:i w:val="false"/>
          <w:color w:val="000000"/>
          <w:sz w:val="28"/>
        </w:rPr>
        <w:t>
      устава СРО, содержащего сведения предусмотренные Законом;</w:t>
      </w:r>
    </w:p>
    <w:bookmarkEnd w:id="56"/>
    <w:bookmarkStart w:name="z91" w:id="57"/>
    <w:p>
      <w:pPr>
        <w:spacing w:after="0"/>
        <w:ind w:left="0"/>
        <w:jc w:val="both"/>
      </w:pPr>
      <w:r>
        <w:rPr>
          <w:rFonts w:ascii="Times New Roman"/>
          <w:b w:val="false"/>
          <w:i w:val="false"/>
          <w:color w:val="000000"/>
          <w:sz w:val="28"/>
        </w:rPr>
        <w:t>
      утвержденных общим собранием членов (участников) СРО правил и стандартов СРО согласованных с уполномоченным и регулирующим государственным органом;</w:t>
      </w:r>
    </w:p>
    <w:bookmarkEnd w:id="57"/>
    <w:bookmarkStart w:name="z92" w:id="58"/>
    <w:p>
      <w:pPr>
        <w:spacing w:after="0"/>
        <w:ind w:left="0"/>
        <w:jc w:val="both"/>
      </w:pPr>
      <w:r>
        <w:rPr>
          <w:rFonts w:ascii="Times New Roman"/>
          <w:b w:val="false"/>
          <w:i w:val="false"/>
          <w:color w:val="000000"/>
          <w:sz w:val="28"/>
        </w:rPr>
        <w:t>
      документов, подтверждающие наличие у некоммерческой организации одного или нескольких способов обеспечения имущественной ответственности, перед потребителями произведенных ими товаров(работ, услуг) и иными лицами;</w:t>
      </w:r>
    </w:p>
    <w:bookmarkEnd w:id="58"/>
    <w:bookmarkStart w:name="z93" w:id="59"/>
    <w:p>
      <w:pPr>
        <w:spacing w:after="0"/>
        <w:ind w:left="0"/>
        <w:jc w:val="both"/>
      </w:pPr>
      <w:r>
        <w:rPr>
          <w:rFonts w:ascii="Times New Roman"/>
          <w:b w:val="false"/>
          <w:i w:val="false"/>
          <w:color w:val="000000"/>
          <w:sz w:val="28"/>
        </w:rPr>
        <w:t>
      заключение Национальной палаты предпринимателей Республики Казахстан на правила и стандарты СРО, в случае направления уведомления о начале деятельности СРО основанной на обязательном членстве (участии) в сфере предпринимательской деятельности.</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Заявитель ___________________________________________________</w:t>
      </w:r>
      <w:r>
        <w:br/>
      </w:r>
      <w:r>
        <w:rPr>
          <w:rFonts w:ascii="Times New Roman"/>
          <w:b w:val="false"/>
          <w:i w:val="false"/>
          <w:color w:val="000000"/>
          <w:sz w:val="28"/>
        </w:rPr>
        <w:t xml:space="preserve">             (подпись) (фамилия, имя, отчество (в случае наличия)</w:t>
      </w:r>
    </w:p>
    <w:bookmarkStart w:name="z95" w:id="60"/>
    <w:p>
      <w:pPr>
        <w:spacing w:after="0"/>
        <w:ind w:left="0"/>
        <w:jc w:val="both"/>
      </w:pPr>
      <w:r>
        <w:rPr>
          <w:rFonts w:ascii="Times New Roman"/>
          <w:b w:val="false"/>
          <w:i w:val="false"/>
          <w:color w:val="000000"/>
          <w:sz w:val="28"/>
        </w:rPr>
        <w:t xml:space="preserve">
      Место печати (в случае наличия) </w:t>
      </w:r>
    </w:p>
    <w:bookmarkEnd w:id="60"/>
    <w:bookmarkStart w:name="z96" w:id="61"/>
    <w:p>
      <w:pPr>
        <w:spacing w:after="0"/>
        <w:ind w:left="0"/>
        <w:jc w:val="both"/>
      </w:pPr>
      <w:r>
        <w:rPr>
          <w:rFonts w:ascii="Times New Roman"/>
          <w:b w:val="false"/>
          <w:i w:val="false"/>
          <w:color w:val="000000"/>
          <w:sz w:val="28"/>
        </w:rPr>
        <w:t>
      Дата и время подачи: "__" ______ 20__ года "__" час "__" минут.</w:t>
      </w:r>
    </w:p>
    <w:bookmarkEnd w:id="61"/>
    <w:bookmarkStart w:name="z97" w:id="62"/>
    <w:p>
      <w:pPr>
        <w:spacing w:after="0"/>
        <w:ind w:left="0"/>
        <w:jc w:val="both"/>
      </w:pPr>
      <w:r>
        <w:rPr>
          <w:rFonts w:ascii="Times New Roman"/>
          <w:b w:val="false"/>
          <w:i w:val="false"/>
          <w:color w:val="000000"/>
          <w:sz w:val="28"/>
        </w:rPr>
        <w:t>
      17. В случае подачи уведомления лицом по доверенности:</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Доверенное лицо ________________________________________________</w:t>
      </w:r>
      <w:r>
        <w:br/>
      </w:r>
      <w:r>
        <w:rPr>
          <w:rFonts w:ascii="Times New Roman"/>
          <w:b w:val="false"/>
          <w:i w:val="false"/>
          <w:color w:val="000000"/>
          <w:sz w:val="28"/>
        </w:rPr>
        <w:t xml:space="preserve">                   (фамилия, имя, отчество (в случае наличия) (подпись)  </w:t>
      </w:r>
      <w:r>
        <w:br/>
      </w:r>
      <w:r>
        <w:rPr>
          <w:rFonts w:ascii="Times New Roman"/>
          <w:b w:val="false"/>
          <w:i w:val="false"/>
          <w:color w:val="000000"/>
          <w:sz w:val="28"/>
        </w:rPr>
        <w:t>_____________________________________________________________________</w:t>
      </w:r>
    </w:p>
    <w:bookmarkStart w:name="z99" w:id="63"/>
    <w:p>
      <w:pPr>
        <w:spacing w:after="0"/>
        <w:ind w:left="0"/>
        <w:jc w:val="both"/>
      </w:pPr>
      <w:r>
        <w:rPr>
          <w:rFonts w:ascii="Times New Roman"/>
          <w:b w:val="false"/>
          <w:i w:val="false"/>
          <w:color w:val="000000"/>
          <w:sz w:val="28"/>
        </w:rPr>
        <w:t>
      Номер и дата доверенности</w:t>
      </w:r>
    </w:p>
    <w:bookmarkEnd w:id="63"/>
    <w:bookmarkStart w:name="z100" w:id="64"/>
    <w:p>
      <w:pPr>
        <w:spacing w:after="0"/>
        <w:ind w:left="0"/>
        <w:jc w:val="both"/>
      </w:pPr>
      <w:r>
        <w:rPr>
          <w:rFonts w:ascii="Times New Roman"/>
          <w:b w:val="false"/>
          <w:i w:val="false"/>
          <w:color w:val="000000"/>
          <w:sz w:val="28"/>
        </w:rPr>
        <w:t>
      Дата и время подачи: "__" ______20__ года "__" час "___" минут.</w:t>
      </w:r>
    </w:p>
    <w:bookmarkEnd w:id="6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6 января 2015 года № 4</w:t>
            </w:r>
          </w:p>
        </w:tc>
      </w:tr>
    </w:tbl>
    <w:bookmarkStart w:name="z103" w:id="65"/>
    <w:p>
      <w:pPr>
        <w:spacing w:after="0"/>
        <w:ind w:left="0"/>
        <w:jc w:val="left"/>
      </w:pPr>
      <w:r>
        <w:rPr>
          <w:rFonts w:ascii="Times New Roman"/>
          <w:b/>
          <w:i w:val="false"/>
          <w:color w:val="000000"/>
        </w:rPr>
        <w:t xml:space="preserve"> Перечень государственных органов, осуществляющих прием уведомлений</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991"/>
        <w:gridCol w:w="4770"/>
        <w:gridCol w:w="5243"/>
        <w:gridCol w:w="638"/>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структурные подразделения центрального государственного органа и их территориальные подразделения</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уведомлений</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или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или прекращении деятельности в области племенного животноводства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ветеринарного контроля и надзора Министерства сельского хозяйства Республики Казахстан по городам Нур-Султан, Алматы и Шымкент, районам и городам областного значения</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или прекращении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 продукции и сырья животного происхождения ветеринарным нормативам.</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ведения реестра</w:t>
            </w:r>
            <w:r>
              <w:br/>
            </w:r>
            <w:r>
              <w:rPr>
                <w:rFonts w:ascii="Times New Roman"/>
                <w:b w:val="false"/>
                <w:i w:val="false"/>
                <w:color w:val="000000"/>
                <w:sz w:val="20"/>
              </w:rPr>
              <w:t>саморегулируемых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66"/>
    <w:p>
      <w:pPr>
        <w:spacing w:after="0"/>
        <w:ind w:left="0"/>
        <w:jc w:val="both"/>
      </w:pPr>
      <w:r>
        <w:rPr>
          <w:rFonts w:ascii="Times New Roman"/>
          <w:b w:val="false"/>
          <w:i w:val="false"/>
          <w:color w:val="000000"/>
          <w:sz w:val="28"/>
        </w:rPr>
        <w:t>
      Реестр саморегулируемых организаций</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023"/>
        <w:gridCol w:w="2540"/>
        <w:gridCol w:w="4243"/>
        <w:gridCol w:w="2162"/>
        <w:gridCol w:w="1309"/>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реестровой записи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сведений</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СРО и ее организационно-правовая форма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Сведение о членстве (участие) в СРО (добровольное или обязательное)</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функции, переданной в СРО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уставе СРО</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08" w:id="67"/>
    <w:p>
      <w:pPr>
        <w:spacing w:after="0"/>
        <w:ind w:left="0"/>
        <w:jc w:val="both"/>
      </w:pPr>
      <w:r>
        <w:rPr>
          <w:rFonts w:ascii="Times New Roman"/>
          <w:b w:val="false"/>
          <w:i w:val="false"/>
          <w:color w:val="000000"/>
          <w:sz w:val="28"/>
        </w:rPr>
        <w:t>
      продолжение таблицы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1"/>
        <w:gridCol w:w="2621"/>
        <w:gridCol w:w="2621"/>
        <w:gridCol w:w="2218"/>
        <w:gridCol w:w="2219"/>
      </w:tblGrid>
      <w:tr>
        <w:trPr>
          <w:trHeight w:val="30" w:hRule="atLeast"/>
        </w:trPr>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утвержденных правилах*</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утвержденных стандартах*</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способах обеспечения имущественной ответственности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обязательным взносам членов (участников) СРО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09" w:id="68"/>
    <w:p>
      <w:pPr>
        <w:spacing w:after="0"/>
        <w:ind w:left="0"/>
        <w:jc w:val="both"/>
      </w:pPr>
      <w:r>
        <w:rPr>
          <w:rFonts w:ascii="Times New Roman"/>
          <w:b w:val="false"/>
          <w:i w:val="false"/>
          <w:color w:val="000000"/>
          <w:sz w:val="28"/>
        </w:rPr>
        <w:t>
      продолжение таблицы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2581"/>
        <w:gridCol w:w="2330"/>
        <w:gridCol w:w="1406"/>
        <w:gridCol w:w="1406"/>
        <w:gridCol w:w="14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 (участниках) СРО</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экономической деятельности в соответствии с общим классификатором видов экономической деятельности</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индивидуальных предпринимателей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налогоплательщика (при его наличии)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110" w:id="69"/>
    <w:p>
      <w:pPr>
        <w:spacing w:after="0"/>
        <w:ind w:left="0"/>
        <w:jc w:val="both"/>
      </w:pPr>
      <w:r>
        <w:rPr>
          <w:rFonts w:ascii="Times New Roman"/>
          <w:b w:val="false"/>
          <w:i w:val="false"/>
          <w:color w:val="000000"/>
          <w:sz w:val="28"/>
        </w:rPr>
        <w:t>
      продолжение таблицы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6599"/>
        <w:gridCol w:w="2415"/>
      </w:tblGrid>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интернет – ресурса СРО</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 прекративших свое членство в СРО (основания прекращения членства)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ведения реестра</w:t>
            </w:r>
            <w:r>
              <w:br/>
            </w:r>
            <w:r>
              <w:rPr>
                <w:rFonts w:ascii="Times New Roman"/>
                <w:b w:val="false"/>
                <w:i w:val="false"/>
                <w:color w:val="000000"/>
                <w:sz w:val="20"/>
              </w:rPr>
              <w:t>саморегулируемых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Выписка из Реестра саморегулируемых организаций о принятом, уведомлении </w:t>
      </w:r>
      <w:r>
        <w:br/>
      </w:r>
      <w:r>
        <w:rPr>
          <w:rFonts w:ascii="Times New Roman"/>
          <w:b/>
          <w:i w:val="false"/>
          <w:color w:val="000000"/>
        </w:rPr>
        <w:t xml:space="preserve">                   о начале осуществления деятельности саморегулируемой организации, </w:t>
      </w:r>
      <w:r>
        <w:br/>
      </w:r>
      <w:r>
        <w:rPr>
          <w:rFonts w:ascii="Times New Roman"/>
          <w:b/>
          <w:i w:val="false"/>
          <w:color w:val="000000"/>
        </w:rPr>
        <w:t xml:space="preserve">                   основанной на обязательном или добровольном членстве (участии)</w:t>
      </w:r>
    </w:p>
    <w:p>
      <w:pPr>
        <w:spacing w:after="0"/>
        <w:ind w:left="0"/>
        <w:jc w:val="left"/>
      </w:pPr>
    </w:p>
    <w:p>
      <w:pPr>
        <w:spacing w:after="0"/>
        <w:ind w:left="0"/>
        <w:jc w:val="both"/>
      </w:pPr>
      <w:r>
        <w:rPr>
          <w:rFonts w:ascii="Times New Roman"/>
          <w:b w:val="false"/>
          <w:i w:val="false"/>
          <w:color w:val="000000"/>
          <w:sz w:val="28"/>
        </w:rPr>
        <w:t>
      Настоящим,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регулирующего государственного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уведомляет о принятом, уведомлении о начале осуществления деятельности саморегулируемой организации, </w:t>
      </w:r>
      <w:r>
        <w:br/>
      </w:r>
      <w:r>
        <w:rPr>
          <w:rFonts w:ascii="Times New Roman"/>
          <w:b w:val="false"/>
          <w:i w:val="false"/>
          <w:color w:val="000000"/>
          <w:sz w:val="28"/>
        </w:rPr>
        <w:t>сведения о коде вида экономической деятельности в соответствии с общим классификатором видов экономической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(полное наименование саморегулируемой организации)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Должность ________________ (фамилия, имя, отчество (в случае наличия)  </w:t>
      </w:r>
      <w:r>
        <w:br/>
      </w:r>
      <w:r>
        <w:rPr>
          <w:rFonts w:ascii="Times New Roman"/>
          <w:b w:val="false"/>
          <w:i w:val="false"/>
          <w:color w:val="000000"/>
          <w:sz w:val="28"/>
        </w:rPr>
        <w:t xml:space="preserve">                   (подпись)</w:t>
      </w:r>
    </w:p>
    <w:bookmarkStart w:name="z119" w:id="70"/>
    <w:p>
      <w:pPr>
        <w:spacing w:after="0"/>
        <w:ind w:left="0"/>
        <w:jc w:val="both"/>
      </w:pPr>
      <w:r>
        <w:rPr>
          <w:rFonts w:ascii="Times New Roman"/>
          <w:b w:val="false"/>
          <w:i w:val="false"/>
          <w:color w:val="000000"/>
          <w:sz w:val="28"/>
        </w:rPr>
        <w:t>
      Место печати</w:t>
      </w:r>
    </w:p>
    <w:bookmarkEnd w:id="70"/>
    <w:bookmarkStart w:name="z120" w:id="71"/>
    <w:p>
      <w:pPr>
        <w:spacing w:after="0"/>
        <w:ind w:left="0"/>
        <w:jc w:val="both"/>
      </w:pPr>
      <w:r>
        <w:rPr>
          <w:rFonts w:ascii="Times New Roman"/>
          <w:b w:val="false"/>
          <w:i w:val="false"/>
          <w:color w:val="000000"/>
          <w:sz w:val="28"/>
        </w:rPr>
        <w:t>
      Дата: "___" _______ 20__ года.</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