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2dc8" w14:textId="6ad2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ноября 2020 года № 763. Зарегистрирован в Министерстве юстиции Республики Казахстан 5 ноября 2020 года № 21587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 в Реестре государственной регистрации нормативных правовых актов № 13694, опубликован в информационно-правовой системе "Әділет" 31 мая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оказывают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№ 19982).";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выдают заключения и разрешения согласно подпункта 26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апреля 2014 года "Об органах внутренних дел Республики Казахстан" за исключением заключения на соответствие гражданского и служебного оружия и патронов к нему криминалистическим требованиям и разрешения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ходе проверки документов представленных для выдачи лицензий и разрешений в сфере оборота гражданского и служебного оружия и патронов к нему, сотрудник КОГСО проверяет физических лиц и сотрудников юридических лиц имеющих доступ к оружию и патронам к нему по учетам подразделений криминальной полиции, информатизации и связи (далее – ИиС) ОВД, Комитета национальной безопасности (далее – КНБ) и Комитета по правовой статистике и специальным учетам Генеральной Прокуратуры Республики Казахстан (далее – КПСиСУ) по линии борьбы с экстремизмом, терроризмом или организованной преступностью, на наличие судимости и административных правонарушений по статьям КРК об АП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освобождения от уголовной ответственности по не реабилитирующим основаниям.";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здании ОВД сотруднику КОГСО выделяется отдельное служебное помещение, оборудованное телефонной связью.";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проверяют представленные субъектами, имеющими право на приобретение оружия (государственные органы, должностные лица которых наделены правом хранения и ношения служебного оружия, юридические лица с особыми уставными задачами, охотохозяйственные организации, спортивные организации и организации образования) сведения об имеющемся и потребном количестве оружия и патронов к нему, которые оформляются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оборота гражданского и служебного оружия и патронов к нему, утвержденной приказом Министра внутренних дел от 1 июля 2019 года № 602 (зарегистрирован в Реестре государственной регистрации нормативных правовых актов за № 18961), на служебное нарезное, гладкоствольное, огнестрельное бесствольное, газовое с возможностью стрельбы патронами травматического действия и электрическое оружие;";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приобретение гражданских пиротехнических веществ и изделий с их применением (салютов, фейерверков при проведении культурно-массовых мероприятий)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№ 16733) (далее – Приказ № 133);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хранение гражданских пиротехнических веществ и изделий с их применением (салютов, фейерверков при проведении культурно-массовых мероприятий)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133;";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Разрешения указанные в подпункте 2 пункта 8 настоящей Инструкции выдаются сотрудниками КОГСО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20184) в электронном формате через портал "электронного правительства".";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невозможности установления места жительства владельца оружия, сотрудник КОГСО сопроводительным письмом, направляет в ИиС ОВД заполненную информационно-поисковую карту на оружие для постановки его на учет "Криминальное оружие" ИБД МВД РК по категории "установление местонахождения владельца". После постановки на учет "Криминальное оружие" оружие снимается с учета "Зарегистрированное оружие" ИБД МВД РК.";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Сотрудник подразделения ИиС в рамках выполняемых контрольных функций осуществляет анализ учета "Зарегистрированное оружие" ИБД МВД с целью выявления гражданского и служебного оружия, не прошедшего перерегистрацию в ОВД более года. Информация об установленном оружии представляется начальнику ОВД.";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Выданные лицензии, заключения и разрешения посредством ИС ГБД ЕЛ путем распечатывания на бумажном носителе, формата А-4, подшиваются в наблюдательных делах физических и юридических лиц.";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После уничтожения или перерегистрации оружия на другое лицо личные дела на владельцев гражданского оружия уничтожаются комиссией в составе сотрудника КОГСО, его непосредственного руководителя и делопроизводителя ОВД.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дела, подлежащие уничтожению заносятся в акт уничтожения личных дел на владельцев гражданского оружия, составленного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КОГСО УАП ДП(Т), ГУОРОП, ЛОП во взаимодействии с подразделениями миграционной, криминальной полиции, местной полицейской службы, ИиС организуют мероприятия по розыску владельцев гражданского оружия, состоящих на учете ИБД МВД "Криминальное оружие" по категории "неустановление местонахождения".";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Сотрудники ИиС ДП закрепленные за учетом "Зарегистрированное оружие" ИБД МВД на постоянной основе, в рамках инициативных совпадений, проверяют по имеющимся криминальным учетам ИБД МВД РК, КПСиСУ, а также ГБД "ФЛ" (на предмет смерти) владельцев гражданского оружия.";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исключить.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