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e70e" w14:textId="b83e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24 февраля 2015 года № 197 "Об утверждении Правил сертификации и выдачи сертификата организации по техническому обслуживанию и ремонту авиационной техники гражданской авиации"</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 ноября 2020 года № 589. Зарегистрирован в Министерстве юстиции Республики Казахстан 9 ноября 2020 года № 21612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№197 "Об утверждении Правил сертификации и выдачи сертификата организации по техническому обслуживанию и ремонту авиационной техники гражданской авиации" (зарегистрирован в Реестре государственной регистрации нормативных правовых актов за № 11722, опубликован 1 сентября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организации по техническому обслуживанию и ремонту авиационной техники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6 изложить в следующей редакции:</w:t>
      </w:r>
    </w:p>
    <w:bookmarkStart w:name="z8" w:id="3"/>
    <w:p>
      <w:pPr>
        <w:spacing w:after="0"/>
        <w:ind w:left="0"/>
        <w:jc w:val="both"/>
      </w:pPr>
      <w:r>
        <w:rPr>
          <w:rFonts w:ascii="Times New Roman"/>
          <w:b w:val="false"/>
          <w:i w:val="false"/>
          <w:color w:val="000000"/>
          <w:sz w:val="28"/>
        </w:rPr>
        <w:t>
      "5)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9-2</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"9-2. Уполномоченная организация отказывает в приеме заявления в случае предоставления заявителем неполного пакета документов, предусмотренного пунктом 8 Стандарта и (или) документов с истекшим сроком действия.</w:t>
      </w:r>
    </w:p>
    <w:bookmarkEnd w:id="4"/>
    <w:bookmarkStart w:name="z11" w:id="5"/>
    <w:p>
      <w:pPr>
        <w:spacing w:after="0"/>
        <w:ind w:left="0"/>
        <w:jc w:val="both"/>
      </w:pPr>
      <w:r>
        <w:rPr>
          <w:rFonts w:ascii="Times New Roman"/>
          <w:b w:val="false"/>
          <w:i w:val="false"/>
          <w:color w:val="000000"/>
          <w:sz w:val="28"/>
        </w:rPr>
        <w:t>
      10. В случае представления заявителем полного пакета документов, предусмотренного пунктом 8 Стандарта, представленные документы проверяются на соответствие требованиям Закона и авиационных стандартов ИКАО, по результатам которого на портал в "личный кабинет" заявителя не позднее чем за 2 (два) рабочих дня с момента поступления документов направляется уведомление о проведении сертификационного обследования с указанием периода сертификационного обследования и фамилии, имени, отчества (при его наличии) авиационного инспектора, назначенного для обследования. В случае изменений в процедуре сертификации, до начала обследования заявителю в "личный кабинет" направляется дополнительная информация.";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"16. При несоответствии сертификационным требованиям категории 2 уполномоченная организация: </w:t>
      </w:r>
    </w:p>
    <w:bookmarkEnd w:id="6"/>
    <w:bookmarkStart w:name="z14" w:id="7"/>
    <w:p>
      <w:pPr>
        <w:spacing w:after="0"/>
        <w:ind w:left="0"/>
        <w:jc w:val="both"/>
      </w:pPr>
      <w:r>
        <w:rPr>
          <w:rFonts w:ascii="Times New Roman"/>
          <w:b w:val="false"/>
          <w:i w:val="false"/>
          <w:color w:val="000000"/>
          <w:sz w:val="28"/>
        </w:rPr>
        <w:t xml:space="preserve">
      1) устанавливает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по устранению выявленного несоответствия и представляет на утверждение в уполномоченную организацию в течение 10 (десяти) рабочих дней с момента ознакомления с результатами сертификационного обследования; </w:t>
      </w:r>
    </w:p>
    <w:bookmarkEnd w:id="7"/>
    <w:bookmarkStart w:name="z15" w:id="8"/>
    <w:p>
      <w:pPr>
        <w:spacing w:after="0"/>
        <w:ind w:left="0"/>
        <w:jc w:val="both"/>
      </w:pPr>
      <w:r>
        <w:rPr>
          <w:rFonts w:ascii="Times New Roman"/>
          <w:b w:val="false"/>
          <w:i w:val="false"/>
          <w:color w:val="000000"/>
          <w:sz w:val="28"/>
        </w:rPr>
        <w:t xml:space="preserve">
      2) на основе оценки мер, предложенных заявителем по устранению выявленного несоответствия, утверждает план корректирующих действий либо возвращает его на доработку с обоснованием. </w:t>
      </w:r>
    </w:p>
    <w:bookmarkEnd w:id="8"/>
    <w:bookmarkStart w:name="z16" w:id="9"/>
    <w:p>
      <w:pPr>
        <w:spacing w:after="0"/>
        <w:ind w:left="0"/>
        <w:jc w:val="both"/>
      </w:pPr>
      <w:r>
        <w:rPr>
          <w:rFonts w:ascii="Times New Roman"/>
          <w:b w:val="false"/>
          <w:i w:val="false"/>
          <w:color w:val="000000"/>
          <w:sz w:val="28"/>
        </w:rPr>
        <w:t xml:space="preserve">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 </w:t>
      </w:r>
    </w:p>
    <w:bookmarkEnd w:id="9"/>
    <w:bookmarkStart w:name="z17" w:id="10"/>
    <w:p>
      <w:pPr>
        <w:spacing w:after="0"/>
        <w:ind w:left="0"/>
        <w:jc w:val="both"/>
      </w:pPr>
      <w:r>
        <w:rPr>
          <w:rFonts w:ascii="Times New Roman"/>
          <w:b w:val="false"/>
          <w:i w:val="false"/>
          <w:color w:val="000000"/>
          <w:sz w:val="28"/>
        </w:rPr>
        <w:t xml:space="preserve">
      В случае непредставления заявителем приемлемого плана корректирующих действий в срок указанный подпунктом 1) настоящего пункта, уполномоченная организация отказывает в выдаче сертификата. </w:t>
      </w:r>
    </w:p>
    <w:bookmarkEnd w:id="10"/>
    <w:bookmarkStart w:name="z18" w:id="11"/>
    <w:p>
      <w:pPr>
        <w:spacing w:after="0"/>
        <w:ind w:left="0"/>
        <w:jc w:val="both"/>
      </w:pPr>
      <w:r>
        <w:rPr>
          <w:rFonts w:ascii="Times New Roman"/>
          <w:b w:val="false"/>
          <w:i w:val="false"/>
          <w:color w:val="000000"/>
          <w:sz w:val="28"/>
        </w:rPr>
        <w:t>
      Приемлемый план корректирующих действий включает действия по устранению причин и предотвращению повторения несоответствий.</w:t>
      </w:r>
    </w:p>
    <w:bookmarkEnd w:id="11"/>
    <w:bookmarkStart w:name="z19" w:id="12"/>
    <w:p>
      <w:pPr>
        <w:spacing w:after="0"/>
        <w:ind w:left="0"/>
        <w:jc w:val="both"/>
      </w:pPr>
      <w:r>
        <w:rPr>
          <w:rFonts w:ascii="Times New Roman"/>
          <w:b w:val="false"/>
          <w:i w:val="false"/>
          <w:color w:val="000000"/>
          <w:sz w:val="28"/>
        </w:rPr>
        <w:t>
      17. Уполномоченная организация осуществляет контроль за устранением несоответствий заявителем согласно представленного плана корректирующих действий путем проведения повторной проверки.</w:t>
      </w:r>
    </w:p>
    <w:bookmarkEnd w:id="12"/>
    <w:bookmarkStart w:name="z20" w:id="13"/>
    <w:p>
      <w:pPr>
        <w:spacing w:after="0"/>
        <w:ind w:left="0"/>
        <w:jc w:val="both"/>
      </w:pPr>
      <w:r>
        <w:rPr>
          <w:rFonts w:ascii="Times New Roman"/>
          <w:b w:val="false"/>
          <w:i w:val="false"/>
          <w:color w:val="000000"/>
          <w:sz w:val="28"/>
        </w:rPr>
        <w:t>
      Если заявитель не выполняет корректирующие действия в установленные сроки, несоответствие сертификационным требованиям категории 2 становится несоответствием сертификационным требованиям категории 3 и уполномоченная организация отзывает либо ограничивает ранее выданный сертификат.</w:t>
      </w:r>
    </w:p>
    <w:bookmarkEnd w:id="13"/>
    <w:bookmarkStart w:name="z21" w:id="14"/>
    <w:p>
      <w:pPr>
        <w:spacing w:after="0"/>
        <w:ind w:left="0"/>
        <w:jc w:val="both"/>
      </w:pPr>
      <w:r>
        <w:rPr>
          <w:rFonts w:ascii="Times New Roman"/>
          <w:b w:val="false"/>
          <w:i w:val="false"/>
          <w:color w:val="000000"/>
          <w:sz w:val="28"/>
        </w:rPr>
        <w:t>
      При несоответствии сертификационным требованиям категории 1 план корректирующих действий не требуется. Данные несоответствия устраняются до следующей плановой инспекции или сертификации.";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"17-2. В случае устранения заявителем причин отказа в приеме заявления по оказанию государственной услуги указанных в </w:t>
      </w:r>
      <w:r>
        <w:rPr>
          <w:rFonts w:ascii="Times New Roman"/>
          <w:b w:val="false"/>
          <w:i w:val="false"/>
          <w:color w:val="000000"/>
          <w:sz w:val="28"/>
        </w:rPr>
        <w:t>пункте 9-2</w:t>
      </w:r>
      <w:r>
        <w:rPr>
          <w:rFonts w:ascii="Times New Roman"/>
          <w:b w:val="false"/>
          <w:i w:val="false"/>
          <w:color w:val="000000"/>
          <w:sz w:val="28"/>
        </w:rPr>
        <w:t xml:space="preserve"> настоящих Правил, заявитель может обратиться повторно для получения государственной услуги.";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5" w:id="16"/>
    <w:p>
      <w:pPr>
        <w:spacing w:after="0"/>
        <w:ind w:left="0"/>
        <w:jc w:val="both"/>
      </w:pPr>
      <w:r>
        <w:rPr>
          <w:rFonts w:ascii="Times New Roman"/>
          <w:b w:val="false"/>
          <w:i w:val="false"/>
          <w:color w:val="000000"/>
          <w:sz w:val="28"/>
        </w:rPr>
        <w:t>
      "23. Если организация в установленные планом корректирующих действий сроки не устранило несоответствия и (или) нарушения, повлекшие приостановление действия сертификата, уполномоченная организация отзывает его. Организация при отзыве сертификата, в течение 3 (трех) рабочих дней с момента получения уведомления возвращает его оригинал (выданный ранее уполномоченным органом в сфере гражданской авиации) в уполномоченную организацию.";</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27" w:id="17"/>
    <w:p>
      <w:pPr>
        <w:spacing w:after="0"/>
        <w:ind w:left="0"/>
        <w:jc w:val="both"/>
      </w:pPr>
      <w:r>
        <w:rPr>
          <w:rFonts w:ascii="Times New Roman"/>
          <w:b w:val="false"/>
          <w:i w:val="false"/>
          <w:color w:val="000000"/>
          <w:sz w:val="28"/>
        </w:rPr>
        <w:t>
      "30. Сертифицированные организации по техническому обслуживанию и ремонту авиационной техники иностранных государств (далее – иностранные организации) допускаются к работам по техническому обслуживанию и ремонту после признания их сертификатов уполномоченной организацией.";</w:t>
      </w:r>
    </w:p>
    <w:bookmarkEnd w:id="17"/>
    <w:bookmarkStart w:name="z28" w:id="18"/>
    <w:p>
      <w:pPr>
        <w:spacing w:after="0"/>
        <w:ind w:left="0"/>
        <w:jc w:val="both"/>
      </w:pPr>
      <w:r>
        <w:rPr>
          <w:rFonts w:ascii="Times New Roman"/>
          <w:b w:val="false"/>
          <w:i w:val="false"/>
          <w:color w:val="000000"/>
          <w:sz w:val="28"/>
        </w:rPr>
        <w:t>
      дополнить пунктом 30-1 следующего содержания:</w:t>
      </w:r>
    </w:p>
    <w:bookmarkEnd w:id="18"/>
    <w:bookmarkStart w:name="z29" w:id="19"/>
    <w:p>
      <w:pPr>
        <w:spacing w:after="0"/>
        <w:ind w:left="0"/>
        <w:jc w:val="both"/>
      </w:pPr>
      <w:r>
        <w:rPr>
          <w:rFonts w:ascii="Times New Roman"/>
          <w:b w:val="false"/>
          <w:i w:val="false"/>
          <w:color w:val="000000"/>
          <w:sz w:val="28"/>
        </w:rPr>
        <w:t>
      "30-1. Признания сертификатов иностранных организаций требуются при выполнении следующих видов работ:</w:t>
      </w:r>
    </w:p>
    <w:bookmarkEnd w:id="19"/>
    <w:bookmarkStart w:name="z30" w:id="20"/>
    <w:p>
      <w:pPr>
        <w:spacing w:after="0"/>
        <w:ind w:left="0"/>
        <w:jc w:val="both"/>
      </w:pPr>
      <w:r>
        <w:rPr>
          <w:rFonts w:ascii="Times New Roman"/>
          <w:b w:val="false"/>
          <w:i w:val="false"/>
          <w:color w:val="000000"/>
          <w:sz w:val="28"/>
        </w:rPr>
        <w:t>
      1) периодическое техническое обслуживание и ремонт воздушных судов;</w:t>
      </w:r>
    </w:p>
    <w:bookmarkEnd w:id="20"/>
    <w:bookmarkStart w:name="z31" w:id="21"/>
    <w:p>
      <w:pPr>
        <w:spacing w:after="0"/>
        <w:ind w:left="0"/>
        <w:jc w:val="both"/>
      </w:pPr>
      <w:r>
        <w:rPr>
          <w:rFonts w:ascii="Times New Roman"/>
          <w:b w:val="false"/>
          <w:i w:val="false"/>
          <w:color w:val="000000"/>
          <w:sz w:val="28"/>
        </w:rPr>
        <w:t>
      2) оперативное техническое обслуживание воздушных судов при заключении договоров на постоянной основе;</w:t>
      </w:r>
    </w:p>
    <w:bookmarkEnd w:id="21"/>
    <w:bookmarkStart w:name="z32" w:id="22"/>
    <w:p>
      <w:pPr>
        <w:spacing w:after="0"/>
        <w:ind w:left="0"/>
        <w:jc w:val="both"/>
      </w:pPr>
      <w:r>
        <w:rPr>
          <w:rFonts w:ascii="Times New Roman"/>
          <w:b w:val="false"/>
          <w:i w:val="false"/>
          <w:color w:val="000000"/>
          <w:sz w:val="28"/>
        </w:rPr>
        <w:t>
      3) модификация и ремонт двигателей, вспомогательных силовых установок воздушных судов.";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34" w:id="23"/>
    <w:p>
      <w:pPr>
        <w:spacing w:after="0"/>
        <w:ind w:left="0"/>
        <w:jc w:val="both"/>
      </w:pPr>
      <w:r>
        <w:rPr>
          <w:rFonts w:ascii="Times New Roman"/>
          <w:b w:val="false"/>
          <w:i w:val="false"/>
          <w:color w:val="000000"/>
          <w:sz w:val="28"/>
        </w:rPr>
        <w:t xml:space="preserve">
      "34. Для получения Решения о признании сертификата заявитель направляет в уполномоченную организацию заявку на получение/признание сертификата организации по техническому обслуживанию и ремонту авиационной техники гражданской авиации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на признание).</w:t>
      </w:r>
    </w:p>
    <w:bookmarkEnd w:id="23"/>
    <w:bookmarkStart w:name="z35" w:id="24"/>
    <w:p>
      <w:pPr>
        <w:spacing w:after="0"/>
        <w:ind w:left="0"/>
        <w:jc w:val="both"/>
      </w:pPr>
      <w:r>
        <w:rPr>
          <w:rFonts w:ascii="Times New Roman"/>
          <w:b w:val="false"/>
          <w:i w:val="false"/>
          <w:color w:val="000000"/>
          <w:sz w:val="28"/>
        </w:rPr>
        <w:t>
      К заявке на признание прилагаются следующие документы:</w:t>
      </w:r>
    </w:p>
    <w:bookmarkEnd w:id="24"/>
    <w:bookmarkStart w:name="z36" w:id="25"/>
    <w:p>
      <w:pPr>
        <w:spacing w:after="0"/>
        <w:ind w:left="0"/>
        <w:jc w:val="both"/>
      </w:pPr>
      <w:r>
        <w:rPr>
          <w:rFonts w:ascii="Times New Roman"/>
          <w:b w:val="false"/>
          <w:i w:val="false"/>
          <w:color w:val="000000"/>
          <w:sz w:val="28"/>
        </w:rPr>
        <w:t>
      1) копия сертификата иностранной организации;</w:t>
      </w:r>
    </w:p>
    <w:bookmarkEnd w:id="25"/>
    <w:bookmarkStart w:name="z37" w:id="26"/>
    <w:p>
      <w:pPr>
        <w:spacing w:after="0"/>
        <w:ind w:left="0"/>
        <w:jc w:val="both"/>
      </w:pPr>
      <w:r>
        <w:rPr>
          <w:rFonts w:ascii="Times New Roman"/>
          <w:b w:val="false"/>
          <w:i w:val="false"/>
          <w:color w:val="000000"/>
          <w:sz w:val="28"/>
        </w:rPr>
        <w:t>
      2) Руководство по процедурам организации технического обслуживания и ремонту авиационной техники на казахском либо русском или английском языках.</w:t>
      </w:r>
    </w:p>
    <w:bookmarkEnd w:id="26"/>
    <w:bookmarkStart w:name="z38" w:id="27"/>
    <w:p>
      <w:pPr>
        <w:spacing w:after="0"/>
        <w:ind w:left="0"/>
        <w:jc w:val="both"/>
      </w:pPr>
      <w:r>
        <w:rPr>
          <w:rFonts w:ascii="Times New Roman"/>
          <w:b w:val="false"/>
          <w:i w:val="false"/>
          <w:color w:val="000000"/>
          <w:sz w:val="28"/>
        </w:rPr>
        <w:t xml:space="preserve">
      35. В процессе рассмотрения представленных документов, уполномоченная организация удостоверяется в действительности сертификата иностранной организации, выданного авиационной администрацией иностранного государства, которая осуществляла сертификацию данной организации, а также проводит выездное обследование авиационным инспектором (-ми) уполномоченной организации иностранной организации на предмет соответствия сертификационным требованиям. </w:t>
      </w:r>
    </w:p>
    <w:bookmarkEnd w:id="27"/>
    <w:bookmarkStart w:name="z39" w:id="28"/>
    <w:p>
      <w:pPr>
        <w:spacing w:after="0"/>
        <w:ind w:left="0"/>
        <w:jc w:val="both"/>
      </w:pPr>
      <w:r>
        <w:rPr>
          <w:rFonts w:ascii="Times New Roman"/>
          <w:b w:val="false"/>
          <w:i w:val="false"/>
          <w:color w:val="000000"/>
          <w:sz w:val="28"/>
        </w:rPr>
        <w:t>
      Выездное обследование иностранных организаций не требуется в следующих случаях:</w:t>
      </w:r>
    </w:p>
    <w:bookmarkEnd w:id="28"/>
    <w:bookmarkStart w:name="z40" w:id="29"/>
    <w:p>
      <w:pPr>
        <w:spacing w:after="0"/>
        <w:ind w:left="0"/>
        <w:jc w:val="both"/>
      </w:pPr>
      <w:r>
        <w:rPr>
          <w:rFonts w:ascii="Times New Roman"/>
          <w:b w:val="false"/>
          <w:i w:val="false"/>
          <w:color w:val="000000"/>
          <w:sz w:val="28"/>
        </w:rPr>
        <w:t xml:space="preserve">
      1) при модификации и ремонте двигателей, вспомогательных силовых установок воздушных судов; </w:t>
      </w:r>
    </w:p>
    <w:bookmarkEnd w:id="29"/>
    <w:bookmarkStart w:name="z41" w:id="30"/>
    <w:p>
      <w:pPr>
        <w:spacing w:after="0"/>
        <w:ind w:left="0"/>
        <w:jc w:val="both"/>
      </w:pPr>
      <w:r>
        <w:rPr>
          <w:rFonts w:ascii="Times New Roman"/>
          <w:b w:val="false"/>
          <w:i w:val="false"/>
          <w:color w:val="000000"/>
          <w:sz w:val="28"/>
        </w:rPr>
        <w:t>
      2) при техническом обслуживании и ремонте легких и сверхлегких воздушных судов.";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"38. Решение о признании сертификата выдается на основании представленных документов и проведенного сертификационного обследования. Уполномоченная организация в срок 22 (двадцать два) рабочих дня с момента получения заявки на признание осуществляет выдачу или мотивированный отказ в выдаче Решения о признании сертификата.";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исключить.</w:t>
      </w:r>
    </w:p>
    <w:bookmarkStart w:name="z47" w:id="3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w:t>
      </w:r>
    </w:p>
    <w:bookmarkEnd w:id="32"/>
    <w:bookmarkStart w:name="z48" w:id="3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3"/>
    <w:bookmarkStart w:name="z49" w:id="3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4"/>
    <w:bookmarkStart w:name="z50" w:id="3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35"/>
    <w:bookmarkStart w:name="z51" w:id="3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br/>
            </w:r>
            <w:r>
              <w:rPr>
                <w:rFonts w:ascii="Times New Roman"/>
                <w:b w:val="false"/>
                <w:i/>
                <w:color w:val="000000"/>
                <w:sz w:val="20"/>
              </w:rPr>
              <w:t xml:space="preserve">Министра индустрии и 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bookmarkStart w:name="z53" w:id="3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Министра индустрии и </w:t>
            </w:r>
            <w:r>
              <w:br/>
            </w:r>
            <w:r>
              <w:rPr>
                <w:rFonts w:ascii="Times New Roman"/>
                <w:b w:val="false"/>
                <w:i w:val="false"/>
                <w:color w:val="000000"/>
                <w:sz w:val="20"/>
              </w:rPr>
              <w:t xml:space="preserve">инфраструктурного развития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 № 589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организации по</w:t>
            </w:r>
            <w:r>
              <w:br/>
            </w:r>
            <w:r>
              <w:rPr>
                <w:rFonts w:ascii="Times New Roman"/>
                <w:b w:val="false"/>
                <w:i w:val="false"/>
                <w:color w:val="000000"/>
                <w:sz w:val="20"/>
              </w:rPr>
              <w:t>техническому обслуживанию и</w:t>
            </w:r>
            <w:r>
              <w:br/>
            </w:r>
            <w:r>
              <w:rPr>
                <w:rFonts w:ascii="Times New Roman"/>
                <w:b w:val="false"/>
                <w:i w:val="false"/>
                <w:color w:val="000000"/>
                <w:sz w:val="20"/>
              </w:rPr>
              <w:t>ремонту авиационной техники</w:t>
            </w:r>
            <w:r>
              <w:br/>
            </w:r>
            <w:r>
              <w:rPr>
                <w:rFonts w:ascii="Times New Roman"/>
                <w:b w:val="false"/>
                <w:i w:val="false"/>
                <w:color w:val="000000"/>
                <w:sz w:val="20"/>
              </w:rPr>
              <w:t>гражданской авиации</w:t>
            </w:r>
          </w:p>
        </w:tc>
      </w:tr>
    </w:tbl>
    <w:bookmarkStart w:name="z56" w:id="38"/>
    <w:p>
      <w:pPr>
        <w:spacing w:after="0"/>
        <w:ind w:left="0"/>
        <w:jc w:val="left"/>
      </w:pPr>
      <w:r>
        <w:rPr>
          <w:rFonts w:ascii="Times New Roman"/>
          <w:b/>
          <w:i w:val="false"/>
          <w:color w:val="000000"/>
        </w:rPr>
        <w:t xml:space="preserve"> Символ  </w:t>
      </w:r>
    </w:p>
    <w:bookmarkEnd w:id="38"/>
    <w:bookmarkStart w:name="z57" w:id="39"/>
    <w:p>
      <w:pPr>
        <w:spacing w:after="0"/>
        <w:ind w:left="0"/>
        <w:jc w:val="left"/>
      </w:pPr>
      <w:r>
        <w:rPr>
          <w:rFonts w:ascii="Times New Roman"/>
          <w:b/>
          <w:i w:val="false"/>
          <w:color w:val="000000"/>
        </w:rPr>
        <w:t xml:space="preserve"> Наименование уполномоченной организации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414"/>
        <w:gridCol w:w="952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 саласындағы уәкілетті ұйымының атауы, адресі, телефоны, e-mail, Интернет адресі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организацией в сфере гражданской авиации Республики Казахстан, адрес, телефон, e-mail, Интернет адрес</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Civil Aviation Authorized Organization Republic of Kazakhstan Address, telefone, e-mail, the Internet address</w:t>
            </w:r>
          </w:p>
        </w:tc>
      </w:tr>
    </w:tbl>
    <w:bookmarkStart w:name="z58" w:id="40"/>
    <w:p>
      <w:pPr>
        <w:spacing w:after="0"/>
        <w:ind w:left="0"/>
        <w:jc w:val="left"/>
      </w:pPr>
      <w:r>
        <w:rPr>
          <w:rFonts w:ascii="Times New Roman"/>
          <w:b/>
          <w:i w:val="false"/>
          <w:color w:val="000000"/>
        </w:rPr>
        <w:t xml:space="preserve"> Авиациялық техникаға техникалық қызмет көрсету және жөндеу жөніндегі ұйымның сертификаты </w:t>
      </w:r>
    </w:p>
    <w:bookmarkEnd w:id="40"/>
    <w:bookmarkStart w:name="z59" w:id="41"/>
    <w:p>
      <w:pPr>
        <w:spacing w:after="0"/>
        <w:ind w:left="0"/>
        <w:jc w:val="left"/>
      </w:pPr>
      <w:r>
        <w:rPr>
          <w:rFonts w:ascii="Times New Roman"/>
          <w:b/>
          <w:i w:val="false"/>
          <w:color w:val="000000"/>
        </w:rPr>
        <w:t xml:space="preserve"> Сертификат организации по техническому обслуживанию и ремонту  авиационной техники  Certificate of Aircraft Maintenance Organization № ______</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5531"/>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20__ ж "__" _____берілді.</w:t>
            </w:r>
            <w:r>
              <w:br/>
            </w:r>
            <w:r>
              <w:rPr>
                <w:rFonts w:ascii="Times New Roman"/>
                <w:b w:val="false"/>
                <w:i w:val="false"/>
                <w:color w:val="000000"/>
                <w:sz w:val="20"/>
              </w:rPr>
              <w:t>
</w:t>
            </w:r>
            <w:r>
              <w:rPr>
                <w:rFonts w:ascii="Times New Roman"/>
                <w:b w:val="false"/>
                <w:i w:val="false"/>
                <w:color w:val="000000"/>
                <w:sz w:val="20"/>
              </w:rPr>
              <w:t>Выдан "__" ___ 20__ г.</w:t>
            </w:r>
            <w:r>
              <w:br/>
            </w:r>
            <w:r>
              <w:rPr>
                <w:rFonts w:ascii="Times New Roman"/>
                <w:b w:val="false"/>
                <w:i w:val="false"/>
                <w:color w:val="000000"/>
                <w:sz w:val="20"/>
              </w:rPr>
              <w:t>
Date of issue "__" ___ 20__</w:t>
            </w:r>
          </w:p>
          <w:bookmarkEnd w:id="42"/>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Қолданылу мерзімі 20__жылғы</w:t>
            </w:r>
            <w:r>
              <w:br/>
            </w:r>
            <w:r>
              <w:rPr>
                <w:rFonts w:ascii="Times New Roman"/>
                <w:b w:val="false"/>
                <w:i w:val="false"/>
                <w:color w:val="000000"/>
                <w:sz w:val="20"/>
              </w:rPr>
              <w:t>
</w:t>
            </w:r>
            <w:r>
              <w:rPr>
                <w:rFonts w:ascii="Times New Roman"/>
                <w:b w:val="false"/>
                <w:i w:val="false"/>
                <w:color w:val="000000"/>
                <w:sz w:val="20"/>
              </w:rPr>
              <w:t>"__"___ дейін</w:t>
            </w:r>
            <w:r>
              <w:br/>
            </w:r>
            <w:r>
              <w:rPr>
                <w:rFonts w:ascii="Times New Roman"/>
                <w:b w:val="false"/>
                <w:i w:val="false"/>
                <w:color w:val="000000"/>
                <w:sz w:val="20"/>
              </w:rPr>
              <w:t>
</w:t>
            </w:r>
            <w:r>
              <w:rPr>
                <w:rFonts w:ascii="Times New Roman"/>
                <w:b w:val="false"/>
                <w:i w:val="false"/>
                <w:color w:val="000000"/>
                <w:sz w:val="20"/>
              </w:rPr>
              <w:t>Срок действия до "__" __ 20__ г.</w:t>
            </w:r>
            <w:r>
              <w:br/>
            </w:r>
            <w:r>
              <w:rPr>
                <w:rFonts w:ascii="Times New Roman"/>
                <w:b w:val="false"/>
                <w:i w:val="false"/>
                <w:color w:val="000000"/>
                <w:sz w:val="20"/>
              </w:rPr>
              <w:t>
Valid till "__" __ 20__</w:t>
            </w:r>
          </w:p>
          <w:bookmarkEnd w:id="43"/>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r>
              <w:br/>
            </w:r>
            <w:r>
              <w:rPr>
                <w:rFonts w:ascii="Times New Roman"/>
                <w:b w:val="false"/>
                <w:i w:val="false"/>
                <w:color w:val="000000"/>
                <w:sz w:val="20"/>
              </w:rPr>
              <w:t>
Name of Organization:</w:t>
            </w:r>
          </w:p>
          <w:bookmarkEnd w:id="44"/>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Заңды мекенжайы:</w:t>
            </w:r>
            <w:r>
              <w:br/>
            </w:r>
            <w:r>
              <w:rPr>
                <w:rFonts w:ascii="Times New Roman"/>
                <w:b w:val="false"/>
                <w:i w:val="false"/>
                <w:color w:val="000000"/>
                <w:sz w:val="20"/>
              </w:rPr>
              <w:t>
</w:t>
            </w:r>
            <w:r>
              <w:rPr>
                <w:rFonts w:ascii="Times New Roman"/>
                <w:b w:val="false"/>
                <w:i w:val="false"/>
                <w:color w:val="000000"/>
                <w:sz w:val="20"/>
              </w:rPr>
              <w:t>Юридический адрес:</w:t>
            </w:r>
            <w:r>
              <w:br/>
            </w:r>
            <w:r>
              <w:rPr>
                <w:rFonts w:ascii="Times New Roman"/>
                <w:b w:val="false"/>
                <w:i w:val="false"/>
                <w:color w:val="000000"/>
                <w:sz w:val="20"/>
              </w:rPr>
              <w:t>
Legal address:</w:t>
            </w:r>
          </w:p>
          <w:bookmarkEnd w:id="45"/>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6"/>
          <w:p>
            <w:pPr>
              <w:spacing w:after="20"/>
              <w:ind w:left="20"/>
              <w:jc w:val="both"/>
            </w:pPr>
            <w:r>
              <w:rPr>
                <w:rFonts w:ascii="Times New Roman"/>
                <w:b w:val="false"/>
                <w:i w:val="false"/>
                <w:color w:val="000000"/>
                <w:sz w:val="20"/>
              </w:rPr>
              <w:t>
Өндірістік қызмет орны:</w:t>
            </w:r>
            <w:r>
              <w:br/>
            </w:r>
            <w:r>
              <w:rPr>
                <w:rFonts w:ascii="Times New Roman"/>
                <w:b w:val="false"/>
                <w:i w:val="false"/>
                <w:color w:val="000000"/>
                <w:sz w:val="20"/>
              </w:rPr>
              <w:t>
</w:t>
            </w:r>
            <w:r>
              <w:rPr>
                <w:rFonts w:ascii="Times New Roman"/>
                <w:b w:val="false"/>
                <w:i w:val="false"/>
                <w:color w:val="000000"/>
                <w:sz w:val="20"/>
              </w:rPr>
              <w:t>Место производственной деятельности:</w:t>
            </w:r>
            <w:r>
              <w:br/>
            </w:r>
            <w:r>
              <w:rPr>
                <w:rFonts w:ascii="Times New Roman"/>
                <w:b w:val="false"/>
                <w:i w:val="false"/>
                <w:color w:val="000000"/>
                <w:sz w:val="20"/>
              </w:rPr>
              <w:t>
Place of production:</w:t>
            </w:r>
          </w:p>
          <w:bookmarkEnd w:id="46"/>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7"/>
    <w:p>
      <w:pPr>
        <w:spacing w:after="0"/>
        <w:ind w:left="0"/>
        <w:jc w:val="both"/>
      </w:pPr>
      <w:r>
        <w:rPr>
          <w:rFonts w:ascii="Times New Roman"/>
          <w:b w:val="false"/>
          <w:i w:val="false"/>
          <w:color w:val="000000"/>
          <w:sz w:val="28"/>
        </w:rPr>
        <w:t>
      Осы Сертификат авиациялық техникаға техникалық қызмет көрсету және жөндеу жөніндегі ұйым сертификаттау талаптарына және техникалық қызмет көрсететін ұйымның қызметі жөніндегі нұсқауына сәйкес келетінін куәландырады.</w:t>
      </w:r>
    </w:p>
    <w:bookmarkEnd w:id="47"/>
    <w:bookmarkStart w:name="z72" w:id="48"/>
    <w:p>
      <w:pPr>
        <w:spacing w:after="0"/>
        <w:ind w:left="0"/>
        <w:jc w:val="both"/>
      </w:pPr>
      <w:r>
        <w:rPr>
          <w:rFonts w:ascii="Times New Roman"/>
          <w:b w:val="false"/>
          <w:i w:val="false"/>
          <w:color w:val="000000"/>
          <w:sz w:val="28"/>
        </w:rPr>
        <w:t>
      Сертификатты Сертификаттық тексеру актісінің негізінде_</w:t>
      </w:r>
      <w:r>
        <w:br/>
      </w:r>
      <w:r>
        <w:rPr>
          <w:rFonts w:ascii="Times New Roman"/>
          <w:b w:val="false"/>
          <w:i w:val="false"/>
          <w:color w:val="000000"/>
          <w:sz w:val="28"/>
        </w:rPr>
        <w:t xml:space="preserve">_____________________________________________________________________ берді. </w:t>
      </w:r>
      <w:r>
        <w:br/>
      </w:r>
      <w:r>
        <w:rPr>
          <w:rFonts w:ascii="Times New Roman"/>
          <w:b w:val="false"/>
          <w:i w:val="false"/>
          <w:color w:val="000000"/>
          <w:sz w:val="28"/>
        </w:rPr>
        <w:t xml:space="preserve">       (азаматтық авиация саласындағы уәкілетті ұйымның атауы) </w:t>
      </w:r>
      <w:r>
        <w:br/>
      </w:r>
      <w:r>
        <w:rPr>
          <w:rFonts w:ascii="Times New Roman"/>
          <w:b w:val="false"/>
          <w:i w:val="false"/>
          <w:color w:val="000000"/>
          <w:sz w:val="28"/>
        </w:rPr>
        <w:t xml:space="preserve">20____жылғы "___" _________№_______ </w:t>
      </w:r>
      <w:r>
        <w:br/>
      </w:r>
      <w:r>
        <w:rPr>
          <w:rFonts w:ascii="Times New Roman"/>
          <w:b w:val="false"/>
          <w:i w:val="false"/>
          <w:color w:val="000000"/>
          <w:sz w:val="28"/>
        </w:rPr>
        <w:t xml:space="preserve">Инспекциялық бақылауды______________________________________ жүзеге асырады. </w:t>
      </w:r>
      <w:r>
        <w:br/>
      </w:r>
      <w:r>
        <w:rPr>
          <w:rFonts w:ascii="Times New Roman"/>
          <w:b w:val="false"/>
          <w:i w:val="false"/>
          <w:color w:val="000000"/>
          <w:sz w:val="28"/>
        </w:rPr>
        <w:t xml:space="preserve">       (азаматтық авиация саласындағы уәкілетті ұйымның атауы)</w:t>
      </w:r>
    </w:p>
    <w:bookmarkEnd w:id="48"/>
    <w:bookmarkStart w:name="z73" w:id="49"/>
    <w:p>
      <w:pPr>
        <w:spacing w:after="0"/>
        <w:ind w:left="0"/>
        <w:jc w:val="both"/>
      </w:pPr>
      <w:r>
        <w:rPr>
          <w:rFonts w:ascii="Times New Roman"/>
          <w:b w:val="false"/>
          <w:i w:val="false"/>
          <w:color w:val="000000"/>
          <w:sz w:val="28"/>
        </w:rPr>
        <w:t>
      Настоящий сертификат удостоверяет, что организация по техническому обслуживанию и ремонту авиационной техники соответствует сертификационным требованиям и соблюдает процедуры Руководства по процедурам организации технического обслуживания и ремонту авиационной техники.</w:t>
      </w:r>
    </w:p>
    <w:bookmarkEnd w:id="49"/>
    <w:bookmarkStart w:name="z74" w:id="50"/>
    <w:p>
      <w:pPr>
        <w:spacing w:after="0"/>
        <w:ind w:left="0"/>
        <w:jc w:val="both"/>
      </w:pPr>
      <w:r>
        <w:rPr>
          <w:rFonts w:ascii="Times New Roman"/>
          <w:b w:val="false"/>
          <w:i w:val="false"/>
          <w:color w:val="000000"/>
          <w:sz w:val="28"/>
        </w:rPr>
        <w:t xml:space="preserve">
      Сертификат выдан на основании акта сертификационного обследования </w:t>
      </w:r>
      <w:r>
        <w:br/>
      </w:r>
      <w:r>
        <w:rPr>
          <w:rFonts w:ascii="Times New Roman"/>
          <w:b w:val="false"/>
          <w:i w:val="false"/>
          <w:color w:val="000000"/>
          <w:sz w:val="28"/>
        </w:rPr>
        <w:t xml:space="preserve">________________________________________________ от "__"______ 20__ г. № ___ </w:t>
      </w:r>
      <w:r>
        <w:br/>
      </w:r>
      <w:r>
        <w:rPr>
          <w:rFonts w:ascii="Times New Roman"/>
          <w:b w:val="false"/>
          <w:i w:val="false"/>
          <w:color w:val="000000"/>
          <w:sz w:val="28"/>
        </w:rPr>
        <w:t xml:space="preserve">(наименование уполномоченной организации в сфере гражданской авиации) </w:t>
      </w:r>
      <w:r>
        <w:br/>
      </w:r>
      <w:r>
        <w:rPr>
          <w:rFonts w:ascii="Times New Roman"/>
          <w:b w:val="false"/>
          <w:i w:val="false"/>
          <w:color w:val="000000"/>
          <w:sz w:val="28"/>
        </w:rPr>
        <w:t xml:space="preserve">Инспекционный контроль осуществляет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(наименование уполномоченной организации в сфере гражданской авиации)</w:t>
      </w:r>
    </w:p>
    <w:bookmarkEnd w:id="50"/>
    <w:bookmarkStart w:name="z75" w:id="51"/>
    <w:p>
      <w:pPr>
        <w:spacing w:after="0"/>
        <w:ind w:left="0"/>
        <w:jc w:val="both"/>
      </w:pPr>
      <w:r>
        <w:rPr>
          <w:rFonts w:ascii="Times New Roman"/>
          <w:b w:val="false"/>
          <w:i w:val="false"/>
          <w:color w:val="000000"/>
          <w:sz w:val="28"/>
        </w:rPr>
        <w:t>
      This certificate confirms that the organization for maintenance and repair of aircraft meets the certification requirements and follows the procedures Manual for the procedures for the organization of maintenance and repair of the aviation equipment.</w:t>
      </w:r>
    </w:p>
    <w:bookmarkEnd w:id="51"/>
    <w:bookmarkStart w:name="z76" w:id="52"/>
    <w:p>
      <w:pPr>
        <w:spacing w:after="0"/>
        <w:ind w:left="0"/>
        <w:jc w:val="both"/>
      </w:pPr>
      <w:r>
        <w:rPr>
          <w:rFonts w:ascii="Times New Roman"/>
          <w:b w:val="false"/>
          <w:i w:val="false"/>
          <w:color w:val="000000"/>
          <w:sz w:val="28"/>
        </w:rPr>
        <w:t xml:space="preserve">
      The certificate was issued in accordance with inspection act </w:t>
      </w:r>
      <w:r>
        <w:br/>
      </w:r>
      <w:r>
        <w:rPr>
          <w:rFonts w:ascii="Times New Roman"/>
          <w:b w:val="false"/>
          <w:i w:val="false"/>
          <w:color w:val="000000"/>
          <w:sz w:val="28"/>
        </w:rPr>
        <w:t xml:space="preserve">____________________________________________________ Date of issue "__" ___ 20__ </w:t>
      </w:r>
      <w:r>
        <w:br/>
      </w:r>
      <w:r>
        <w:rPr>
          <w:rFonts w:ascii="Times New Roman"/>
          <w:b w:val="false"/>
          <w:i w:val="false"/>
          <w:color w:val="000000"/>
          <w:sz w:val="28"/>
        </w:rPr>
        <w:t xml:space="preserve">(Name of Civil Aviation Authorized Organization Republic of Kazakhstan) </w:t>
      </w:r>
      <w:r>
        <w:br/>
      </w:r>
      <w:r>
        <w:rPr>
          <w:rFonts w:ascii="Times New Roman"/>
          <w:b w:val="false"/>
          <w:i w:val="false"/>
          <w:color w:val="000000"/>
          <w:sz w:val="28"/>
        </w:rPr>
        <w:t xml:space="preserve">Inspection control exercises____________________________________________________ </w:t>
      </w:r>
      <w:r>
        <w:br/>
      </w:r>
      <w:r>
        <w:rPr>
          <w:rFonts w:ascii="Times New Roman"/>
          <w:b w:val="false"/>
          <w:i w:val="false"/>
          <w:color w:val="000000"/>
          <w:sz w:val="28"/>
        </w:rPr>
        <w:t xml:space="preserve">(Name of Civil Aviation Authorized Organization Republic of Kazakhstan) </w:t>
      </w:r>
      <w:r>
        <w:br/>
      </w:r>
      <w:r>
        <w:rPr>
          <w:rFonts w:ascii="Times New Roman"/>
          <w:b w:val="false"/>
          <w:i w:val="false"/>
          <w:color w:val="000000"/>
          <w:sz w:val="28"/>
        </w:rPr>
        <w:t xml:space="preserve">Уәкілетті ұйымың қызметшісі немесе оның уәкілеттік берген тұлғасы </w:t>
      </w:r>
      <w:r>
        <w:br/>
      </w:r>
      <w:r>
        <w:rPr>
          <w:rFonts w:ascii="Times New Roman"/>
          <w:b w:val="false"/>
          <w:i w:val="false"/>
          <w:color w:val="000000"/>
          <w:sz w:val="28"/>
        </w:rPr>
        <w:t>Служащий уполномоченной организации либо лицо, им уполномоченное Employee authorized organization or Employee authorized by him.</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организации</w:t>
            </w:r>
            <w:r>
              <w:br/>
            </w:r>
            <w:r>
              <w:rPr>
                <w:rFonts w:ascii="Times New Roman"/>
                <w:b w:val="false"/>
                <w:i w:val="false"/>
                <w:color w:val="000000"/>
                <w:sz w:val="20"/>
              </w:rPr>
              <w:t>по техническому обслуживанию</w:t>
            </w:r>
            <w:r>
              <w:br/>
            </w:r>
            <w:r>
              <w:rPr>
                <w:rFonts w:ascii="Times New Roman"/>
                <w:b w:val="false"/>
                <w:i w:val="false"/>
                <w:color w:val="000000"/>
                <w:sz w:val="20"/>
              </w:rPr>
              <w:t>и ремонту авиационной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w:t>
            </w:r>
          </w:p>
        </w:tc>
      </w:tr>
    </w:tbl>
    <w:bookmarkStart w:name="z79" w:id="53"/>
    <w:p>
      <w:pPr>
        <w:spacing w:after="0"/>
        <w:ind w:left="0"/>
        <w:jc w:val="left"/>
      </w:pPr>
      <w:r>
        <w:rPr>
          <w:rFonts w:ascii="Times New Roman"/>
          <w:b/>
          <w:i w:val="false"/>
          <w:color w:val="000000"/>
        </w:rPr>
        <w:t xml:space="preserve"> Область действия сертификата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270"/>
        <w:gridCol w:w="1120"/>
        <w:gridCol w:w="2142"/>
        <w:gridCol w:w="3457"/>
        <w:gridCol w:w="3504"/>
      </w:tblGrid>
      <w:tr>
        <w:trPr>
          <w:trHeight w:val="30" w:hRule="atLeast"/>
        </w:trPr>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Допуск/Rating</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w:t>
            </w:r>
          </w:p>
        </w:tc>
        <w:tc>
          <w:tcPr>
            <w:tcW w:w="3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технические работы/Line maintenance</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технические работы/Base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 Aircraft</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3"/>
        <w:gridCol w:w="192"/>
        <w:gridCol w:w="193"/>
        <w:gridCol w:w="4"/>
        <w:gridCol w:w="2528"/>
      </w:tblGrid>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двигатели/ Engines</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за исключением маршевых авиационных двигателей и вспомогательной силовой установки в сборе/Components other than complete engines are APUs</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Америки/ATA Cods</w:t>
            </w:r>
          </w:p>
        </w:tc>
      </w:tr>
      <w:tr>
        <w:trPr>
          <w:trHeight w:val="30" w:hRule="atLeast"/>
        </w:trPr>
        <w:tc>
          <w:tcPr>
            <w:tcW w:w="9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виды работ/ Specialised Services</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4"/>
    <w:p>
      <w:pPr>
        <w:spacing w:after="0"/>
        <w:ind w:left="0"/>
        <w:jc w:val="both"/>
      </w:pPr>
      <w:r>
        <w:rPr>
          <w:rFonts w:ascii="Times New Roman"/>
          <w:b w:val="false"/>
          <w:i w:val="false"/>
          <w:color w:val="000000"/>
          <w:sz w:val="28"/>
        </w:rPr>
        <w:t>
      Область действия сертификата ограничен объемом выполняемых работ по техническому обслуживанию согласно утвержденному Руководству по процедурам организации по техническому обслуживанию и ремонту авиационной техники.</w:t>
      </w:r>
    </w:p>
    <w:bookmarkEnd w:id="54"/>
    <w:bookmarkStart w:name="z81" w:id="55"/>
    <w:p>
      <w:pPr>
        <w:spacing w:after="0"/>
        <w:ind w:left="0"/>
        <w:jc w:val="both"/>
      </w:pPr>
      <w:r>
        <w:rPr>
          <w:rFonts w:ascii="Times New Roman"/>
          <w:b w:val="false"/>
          <w:i w:val="false"/>
          <w:color w:val="000000"/>
          <w:sz w:val="28"/>
        </w:rPr>
        <w:t>
      Certificate scope is limited to the work scope in accordance with the approved Maintenance organization exposition Руководство по процедурам организации по техническому обслуживанием и ремонту авиационной техники/ Maintenance organisation exposition Ссылочный номер/ Reference number Дата и номер изменения/ Date &amp; revision number</w:t>
      </w:r>
    </w:p>
    <w:bookmarkEnd w:id="55"/>
    <w:bookmarkStart w:name="z82" w:id="56"/>
    <w:p>
      <w:pPr>
        <w:spacing w:after="0"/>
        <w:ind w:left="0"/>
        <w:jc w:val="both"/>
      </w:pPr>
      <w:r>
        <w:rPr>
          <w:rFonts w:ascii="Times New Roman"/>
          <w:b w:val="false"/>
          <w:i w:val="false"/>
          <w:color w:val="000000"/>
          <w:sz w:val="28"/>
        </w:rPr>
        <w:t>
      Служащий уполномоченной организации либо лицо, им уполномоченное</w:t>
      </w:r>
    </w:p>
    <w:bookmarkEnd w:id="56"/>
    <w:bookmarkStart w:name="z83" w:id="57"/>
    <w:p>
      <w:pPr>
        <w:spacing w:after="0"/>
        <w:ind w:left="0"/>
        <w:jc w:val="both"/>
      </w:pPr>
      <w:r>
        <w:rPr>
          <w:rFonts w:ascii="Times New Roman"/>
          <w:b w:val="false"/>
          <w:i w:val="false"/>
          <w:color w:val="000000"/>
          <w:sz w:val="28"/>
        </w:rPr>
        <w:t>
      Employee authorized organization or Employee authorized by him</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индустрии и </w:t>
            </w:r>
            <w:r>
              <w:br/>
            </w:r>
            <w:r>
              <w:rPr>
                <w:rFonts w:ascii="Times New Roman"/>
                <w:b w:val="false"/>
                <w:i w:val="false"/>
                <w:color w:val="000000"/>
                <w:sz w:val="20"/>
              </w:rPr>
              <w:t xml:space="preserve">инфраструктурного развития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 ноября 2020 года № 589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сертификации и выдачи</w:t>
            </w:r>
            <w:r>
              <w:br/>
            </w:r>
            <w:r>
              <w:rPr>
                <w:rFonts w:ascii="Times New Roman"/>
                <w:b w:val="false"/>
                <w:i w:val="false"/>
                <w:color w:val="000000"/>
                <w:sz w:val="20"/>
              </w:rPr>
              <w:t>сертификата организации по</w:t>
            </w:r>
            <w:r>
              <w:br/>
            </w:r>
            <w:r>
              <w:rPr>
                <w:rFonts w:ascii="Times New Roman"/>
                <w:b w:val="false"/>
                <w:i w:val="false"/>
                <w:color w:val="000000"/>
                <w:sz w:val="20"/>
              </w:rPr>
              <w:t>техническому обслуживанию и</w:t>
            </w:r>
            <w:r>
              <w:br/>
            </w:r>
            <w:r>
              <w:rPr>
                <w:rFonts w:ascii="Times New Roman"/>
                <w:b w:val="false"/>
                <w:i w:val="false"/>
                <w:color w:val="000000"/>
                <w:sz w:val="20"/>
              </w:rPr>
              <w:t>ремонту авиационной техники</w:t>
            </w:r>
            <w:r>
              <w:br/>
            </w:r>
            <w:r>
              <w:rPr>
                <w:rFonts w:ascii="Times New Roman"/>
                <w:b w:val="false"/>
                <w:i w:val="false"/>
                <w:color w:val="000000"/>
                <w:sz w:val="20"/>
              </w:rPr>
              <w:t>гражданской авиации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58"/>
    <w:p>
      <w:pPr>
        <w:spacing w:after="0"/>
        <w:ind w:left="0"/>
        <w:jc w:val="left"/>
      </w:pPr>
      <w:r>
        <w:rPr>
          <w:rFonts w:ascii="Times New Roman"/>
          <w:b/>
          <w:i w:val="false"/>
          <w:color w:val="000000"/>
        </w:rPr>
        <w:t xml:space="preserve">        Заявка на получение/признание сертификата организации по техническому </w:t>
      </w:r>
      <w:r>
        <w:br/>
      </w:r>
      <w:r>
        <w:rPr>
          <w:rFonts w:ascii="Times New Roman"/>
          <w:b/>
          <w:i w:val="false"/>
          <w:color w:val="000000"/>
        </w:rPr>
        <w:t xml:space="preserve">             обслуживанию и ремонту авиационной техники гражданской авиации </w:t>
      </w:r>
      <w:r>
        <w:br/>
      </w:r>
      <w:r>
        <w:rPr>
          <w:rFonts w:ascii="Times New Roman"/>
          <w:b/>
          <w:i w:val="false"/>
          <w:color w:val="000000"/>
        </w:rPr>
        <w:t xml:space="preserve">             Application for receipt / recognition of a Certificate of an Organization for </w:t>
      </w:r>
      <w:r>
        <w:br/>
      </w:r>
      <w:r>
        <w:rPr>
          <w:rFonts w:ascii="Times New Roman"/>
          <w:b/>
          <w:i w:val="false"/>
          <w:color w:val="000000"/>
        </w:rPr>
        <w:t xml:space="preserve">                   maintenance and repair of Civil Aviation Aircraft</w:t>
      </w:r>
    </w:p>
    <w:bookmarkEnd w:id="58"/>
    <w:bookmarkStart w:name="z88" w:id="59"/>
    <w:p>
      <w:pPr>
        <w:spacing w:after="0"/>
        <w:ind w:left="0"/>
        <w:jc w:val="both"/>
      </w:pPr>
      <w:r>
        <w:rPr>
          <w:rFonts w:ascii="Times New Roman"/>
          <w:b w:val="false"/>
          <w:i w:val="false"/>
          <w:color w:val="000000"/>
          <w:sz w:val="28"/>
        </w:rPr>
        <w:t>
      1. Наименование организации по ТОиРAT/</w:t>
      </w:r>
    </w:p>
    <w:bookmarkEnd w:id="59"/>
    <w:bookmarkStart w:name="z89" w:id="60"/>
    <w:p>
      <w:pPr>
        <w:spacing w:after="0"/>
        <w:ind w:left="0"/>
        <w:jc w:val="both"/>
      </w:pPr>
      <w:r>
        <w:rPr>
          <w:rFonts w:ascii="Times New Roman"/>
          <w:b w:val="false"/>
          <w:i w:val="false"/>
          <w:color w:val="000000"/>
          <w:sz w:val="28"/>
        </w:rPr>
        <w:t>
      Name of the Organization (MRO): ___________________</w:t>
      </w:r>
    </w:p>
    <w:bookmarkEnd w:id="60"/>
    <w:bookmarkStart w:name="z90" w:id="61"/>
    <w:p>
      <w:pPr>
        <w:spacing w:after="0"/>
        <w:ind w:left="0"/>
        <w:jc w:val="both"/>
      </w:pPr>
      <w:r>
        <w:rPr>
          <w:rFonts w:ascii="Times New Roman"/>
          <w:b w:val="false"/>
          <w:i w:val="false"/>
          <w:color w:val="000000"/>
          <w:sz w:val="28"/>
        </w:rPr>
        <w:t>
      2. Место регистрации организации и регистрационный номер (шифр)/</w:t>
      </w:r>
    </w:p>
    <w:bookmarkEnd w:id="61"/>
    <w:bookmarkStart w:name="z91" w:id="62"/>
    <w:p>
      <w:pPr>
        <w:spacing w:after="0"/>
        <w:ind w:left="0"/>
        <w:jc w:val="both"/>
      </w:pPr>
      <w:r>
        <w:rPr>
          <w:rFonts w:ascii="Times New Roman"/>
          <w:b w:val="false"/>
          <w:i w:val="false"/>
          <w:color w:val="000000"/>
          <w:sz w:val="28"/>
        </w:rPr>
        <w:t>
      Place of registration of the Organization and registration number (code): ____________</w:t>
      </w:r>
    </w:p>
    <w:bookmarkEnd w:id="62"/>
    <w:bookmarkStart w:name="z92" w:id="63"/>
    <w:p>
      <w:pPr>
        <w:spacing w:after="0"/>
        <w:ind w:left="0"/>
        <w:jc w:val="both"/>
      </w:pPr>
      <w:r>
        <w:rPr>
          <w:rFonts w:ascii="Times New Roman"/>
          <w:b w:val="false"/>
          <w:i w:val="false"/>
          <w:color w:val="000000"/>
          <w:sz w:val="28"/>
        </w:rPr>
        <w:t>
      3. Местонахождение производственной базы/</w:t>
      </w:r>
    </w:p>
    <w:bookmarkEnd w:id="63"/>
    <w:bookmarkStart w:name="z93" w:id="64"/>
    <w:p>
      <w:pPr>
        <w:spacing w:after="0"/>
        <w:ind w:left="0"/>
        <w:jc w:val="both"/>
      </w:pPr>
      <w:r>
        <w:rPr>
          <w:rFonts w:ascii="Times New Roman"/>
          <w:b w:val="false"/>
          <w:i w:val="false"/>
          <w:color w:val="000000"/>
          <w:sz w:val="28"/>
        </w:rPr>
        <w:t>
      Location of the Base: _____________________________</w:t>
      </w:r>
    </w:p>
    <w:bookmarkEnd w:id="64"/>
    <w:bookmarkStart w:name="z94" w:id="65"/>
    <w:p>
      <w:pPr>
        <w:spacing w:after="0"/>
        <w:ind w:left="0"/>
        <w:jc w:val="both"/>
      </w:pPr>
      <w:r>
        <w:rPr>
          <w:rFonts w:ascii="Times New Roman"/>
          <w:b w:val="false"/>
          <w:i w:val="false"/>
          <w:color w:val="000000"/>
          <w:sz w:val="28"/>
        </w:rPr>
        <w:t>
      4. Почтовый адрес/</w:t>
      </w:r>
    </w:p>
    <w:bookmarkEnd w:id="65"/>
    <w:bookmarkStart w:name="z95" w:id="66"/>
    <w:p>
      <w:pPr>
        <w:spacing w:after="0"/>
        <w:ind w:left="0"/>
        <w:jc w:val="both"/>
      </w:pPr>
      <w:r>
        <w:rPr>
          <w:rFonts w:ascii="Times New Roman"/>
          <w:b w:val="false"/>
          <w:i w:val="false"/>
          <w:color w:val="000000"/>
          <w:sz w:val="28"/>
        </w:rPr>
        <w:t>
      Postal address: __________________________________</w:t>
      </w:r>
    </w:p>
    <w:bookmarkEnd w:id="66"/>
    <w:bookmarkStart w:name="z96" w:id="67"/>
    <w:p>
      <w:pPr>
        <w:spacing w:after="0"/>
        <w:ind w:left="0"/>
        <w:jc w:val="both"/>
      </w:pPr>
      <w:r>
        <w:rPr>
          <w:rFonts w:ascii="Times New Roman"/>
          <w:b w:val="false"/>
          <w:i w:val="false"/>
          <w:color w:val="000000"/>
          <w:sz w:val="28"/>
        </w:rPr>
        <w:t>
      5. Телефон/</w:t>
      </w:r>
    </w:p>
    <w:bookmarkEnd w:id="67"/>
    <w:bookmarkStart w:name="z97" w:id="68"/>
    <w:p>
      <w:pPr>
        <w:spacing w:after="0"/>
        <w:ind w:left="0"/>
        <w:jc w:val="both"/>
      </w:pPr>
      <w:r>
        <w:rPr>
          <w:rFonts w:ascii="Times New Roman"/>
          <w:b w:val="false"/>
          <w:i w:val="false"/>
          <w:color w:val="000000"/>
          <w:sz w:val="28"/>
        </w:rPr>
        <w:t>
      Phone: _________________________________________</w:t>
      </w:r>
    </w:p>
    <w:bookmarkEnd w:id="68"/>
    <w:bookmarkStart w:name="z98" w:id="69"/>
    <w:p>
      <w:pPr>
        <w:spacing w:after="0"/>
        <w:ind w:left="0"/>
        <w:jc w:val="both"/>
      </w:pPr>
      <w:r>
        <w:rPr>
          <w:rFonts w:ascii="Times New Roman"/>
          <w:b w:val="false"/>
          <w:i w:val="false"/>
          <w:color w:val="000000"/>
          <w:sz w:val="28"/>
        </w:rPr>
        <w:t>
      6. Телеграф/</w:t>
      </w:r>
    </w:p>
    <w:bookmarkEnd w:id="69"/>
    <w:bookmarkStart w:name="z99" w:id="70"/>
    <w:p>
      <w:pPr>
        <w:spacing w:after="0"/>
        <w:ind w:left="0"/>
        <w:jc w:val="both"/>
      </w:pPr>
      <w:r>
        <w:rPr>
          <w:rFonts w:ascii="Times New Roman"/>
          <w:b w:val="false"/>
          <w:i w:val="false"/>
          <w:color w:val="000000"/>
          <w:sz w:val="28"/>
        </w:rPr>
        <w:t>
      Telegraph: ______________________________________</w:t>
      </w:r>
    </w:p>
    <w:bookmarkEnd w:id="70"/>
    <w:bookmarkStart w:name="z100" w:id="71"/>
    <w:p>
      <w:pPr>
        <w:spacing w:after="0"/>
        <w:ind w:left="0"/>
        <w:jc w:val="both"/>
      </w:pPr>
      <w:r>
        <w:rPr>
          <w:rFonts w:ascii="Times New Roman"/>
          <w:b w:val="false"/>
          <w:i w:val="false"/>
          <w:color w:val="000000"/>
          <w:sz w:val="28"/>
        </w:rPr>
        <w:t>
      7. Факс/</w:t>
      </w:r>
    </w:p>
    <w:bookmarkEnd w:id="71"/>
    <w:bookmarkStart w:name="z101" w:id="72"/>
    <w:p>
      <w:pPr>
        <w:spacing w:after="0"/>
        <w:ind w:left="0"/>
        <w:jc w:val="both"/>
      </w:pPr>
      <w:r>
        <w:rPr>
          <w:rFonts w:ascii="Times New Roman"/>
          <w:b w:val="false"/>
          <w:i w:val="false"/>
          <w:color w:val="000000"/>
          <w:sz w:val="28"/>
        </w:rPr>
        <w:t>
      Fax: ___________________________________________</w:t>
      </w:r>
    </w:p>
    <w:bookmarkEnd w:id="72"/>
    <w:bookmarkStart w:name="z102" w:id="73"/>
    <w:p>
      <w:pPr>
        <w:spacing w:after="0"/>
        <w:ind w:left="0"/>
        <w:jc w:val="both"/>
      </w:pPr>
      <w:r>
        <w:rPr>
          <w:rFonts w:ascii="Times New Roman"/>
          <w:b w:val="false"/>
          <w:i w:val="false"/>
          <w:color w:val="000000"/>
          <w:sz w:val="28"/>
        </w:rPr>
        <w:t>
      8. Расчетный счет/</w:t>
      </w:r>
    </w:p>
    <w:bookmarkEnd w:id="73"/>
    <w:bookmarkStart w:name="z103" w:id="74"/>
    <w:p>
      <w:pPr>
        <w:spacing w:after="0"/>
        <w:ind w:left="0"/>
        <w:jc w:val="both"/>
      </w:pPr>
      <w:r>
        <w:rPr>
          <w:rFonts w:ascii="Times New Roman"/>
          <w:b w:val="false"/>
          <w:i w:val="false"/>
          <w:color w:val="000000"/>
          <w:sz w:val="28"/>
        </w:rPr>
        <w:t>
      Payment account: ________________________________</w:t>
      </w:r>
    </w:p>
    <w:bookmarkEnd w:id="74"/>
    <w:bookmarkStart w:name="z104" w:id="75"/>
    <w:p>
      <w:pPr>
        <w:spacing w:after="0"/>
        <w:ind w:left="0"/>
        <w:jc w:val="both"/>
      </w:pPr>
      <w:r>
        <w:rPr>
          <w:rFonts w:ascii="Times New Roman"/>
          <w:b w:val="false"/>
          <w:i w:val="false"/>
          <w:color w:val="000000"/>
          <w:sz w:val="28"/>
        </w:rPr>
        <w:t>
      9. Бизнес-идентификационный номер (БИН)/</w:t>
      </w:r>
    </w:p>
    <w:bookmarkEnd w:id="75"/>
    <w:bookmarkStart w:name="z105" w:id="76"/>
    <w:p>
      <w:pPr>
        <w:spacing w:after="0"/>
        <w:ind w:left="0"/>
        <w:jc w:val="both"/>
      </w:pPr>
      <w:r>
        <w:rPr>
          <w:rFonts w:ascii="Times New Roman"/>
          <w:b w:val="false"/>
          <w:i w:val="false"/>
          <w:color w:val="000000"/>
          <w:sz w:val="28"/>
        </w:rPr>
        <w:t xml:space="preserve">
      Business identification number (BIN): </w:t>
      </w:r>
      <w:r>
        <w:br/>
      </w:r>
      <w:r>
        <w:rPr>
          <w:rFonts w:ascii="Times New Roman"/>
          <w:b w:val="false"/>
          <w:i w:val="false"/>
          <w:color w:val="000000"/>
          <w:sz w:val="28"/>
        </w:rPr>
        <w:t>______________________________________________________</w:t>
      </w:r>
    </w:p>
    <w:bookmarkEnd w:id="76"/>
    <w:bookmarkStart w:name="z106" w:id="77"/>
    <w:p>
      <w:pPr>
        <w:spacing w:after="0"/>
        <w:ind w:left="0"/>
        <w:jc w:val="both"/>
      </w:pPr>
      <w:r>
        <w:rPr>
          <w:rFonts w:ascii="Times New Roman"/>
          <w:b w:val="false"/>
          <w:i w:val="false"/>
          <w:color w:val="000000"/>
          <w:sz w:val="28"/>
        </w:rPr>
        <w:t>
      10. Электронный адрес/</w:t>
      </w:r>
    </w:p>
    <w:bookmarkEnd w:id="77"/>
    <w:bookmarkStart w:name="z107" w:id="78"/>
    <w:p>
      <w:pPr>
        <w:spacing w:after="0"/>
        <w:ind w:left="0"/>
        <w:jc w:val="both"/>
      </w:pPr>
      <w:r>
        <w:rPr>
          <w:rFonts w:ascii="Times New Roman"/>
          <w:b w:val="false"/>
          <w:i w:val="false"/>
          <w:color w:val="000000"/>
          <w:sz w:val="28"/>
        </w:rPr>
        <w:t>
      e-mail: _________________________________________</w:t>
      </w:r>
    </w:p>
    <w:bookmarkEnd w:id="78"/>
    <w:bookmarkStart w:name="z108" w:id="79"/>
    <w:p>
      <w:pPr>
        <w:spacing w:after="0"/>
        <w:ind w:left="0"/>
        <w:jc w:val="both"/>
      </w:pPr>
      <w:r>
        <w:rPr>
          <w:rFonts w:ascii="Times New Roman"/>
          <w:b w:val="false"/>
          <w:i w:val="false"/>
          <w:color w:val="000000"/>
          <w:sz w:val="28"/>
        </w:rPr>
        <w:t>
      11. Причина подачи заявки (нужное подчеркнуть)/</w:t>
      </w:r>
    </w:p>
    <w:bookmarkEnd w:id="79"/>
    <w:bookmarkStart w:name="z109" w:id="80"/>
    <w:p>
      <w:pPr>
        <w:spacing w:after="0"/>
        <w:ind w:left="0"/>
        <w:jc w:val="both"/>
      </w:pPr>
      <w:r>
        <w:rPr>
          <w:rFonts w:ascii="Times New Roman"/>
          <w:b w:val="false"/>
          <w:i w:val="false"/>
          <w:color w:val="000000"/>
          <w:sz w:val="28"/>
        </w:rPr>
        <w:t>
      Reason for submitting the application (underline):</w:t>
      </w:r>
    </w:p>
    <w:bookmarkEnd w:id="80"/>
    <w:bookmarkStart w:name="z110" w:id="81"/>
    <w:p>
      <w:pPr>
        <w:spacing w:after="0"/>
        <w:ind w:left="0"/>
        <w:jc w:val="both"/>
      </w:pPr>
      <w:r>
        <w:rPr>
          <w:rFonts w:ascii="Times New Roman"/>
          <w:b w:val="false"/>
          <w:i w:val="false"/>
          <w:color w:val="000000"/>
          <w:sz w:val="28"/>
        </w:rPr>
        <w:t xml:space="preserve">
      - первоначальная заявка на получение сертификата организации по ТОиРAT/Initial </w:t>
      </w:r>
      <w:r>
        <w:br/>
      </w:r>
      <w:r>
        <w:rPr>
          <w:rFonts w:ascii="Times New Roman"/>
          <w:b w:val="false"/>
          <w:i w:val="false"/>
          <w:color w:val="000000"/>
          <w:sz w:val="28"/>
        </w:rPr>
        <w:t>Application for the Certificate of the Organization (MRO);</w:t>
      </w:r>
    </w:p>
    <w:bookmarkEnd w:id="81"/>
    <w:bookmarkStart w:name="z111" w:id="82"/>
    <w:p>
      <w:pPr>
        <w:spacing w:after="0"/>
        <w:ind w:left="0"/>
        <w:jc w:val="both"/>
      </w:pPr>
      <w:r>
        <w:rPr>
          <w:rFonts w:ascii="Times New Roman"/>
          <w:b w:val="false"/>
          <w:i w:val="false"/>
          <w:color w:val="000000"/>
          <w:sz w:val="28"/>
        </w:rPr>
        <w:t xml:space="preserve">
      - дополнение перечня видов (комплексов) работ по ТОиРAT/Addition to the list of work </w:t>
      </w:r>
      <w:r>
        <w:br/>
      </w:r>
      <w:r>
        <w:rPr>
          <w:rFonts w:ascii="Times New Roman"/>
          <w:b w:val="false"/>
          <w:i w:val="false"/>
          <w:color w:val="000000"/>
          <w:sz w:val="28"/>
        </w:rPr>
        <w:t>types (complex) of MRO;</w:t>
      </w:r>
    </w:p>
    <w:bookmarkEnd w:id="82"/>
    <w:bookmarkStart w:name="z112" w:id="83"/>
    <w:p>
      <w:pPr>
        <w:spacing w:after="0"/>
        <w:ind w:left="0"/>
        <w:jc w:val="both"/>
      </w:pPr>
      <w:r>
        <w:rPr>
          <w:rFonts w:ascii="Times New Roman"/>
          <w:b w:val="false"/>
          <w:i w:val="false"/>
          <w:color w:val="000000"/>
          <w:sz w:val="28"/>
        </w:rPr>
        <w:t>
      - дополнение перечня типов авиационной техники/Addition to the list of types of Aircraft;</w:t>
      </w:r>
    </w:p>
    <w:bookmarkEnd w:id="83"/>
    <w:bookmarkStart w:name="z113" w:id="84"/>
    <w:p>
      <w:pPr>
        <w:spacing w:after="0"/>
        <w:ind w:left="0"/>
        <w:jc w:val="both"/>
      </w:pPr>
      <w:r>
        <w:rPr>
          <w:rFonts w:ascii="Times New Roman"/>
          <w:b w:val="false"/>
          <w:i w:val="false"/>
          <w:color w:val="000000"/>
          <w:sz w:val="28"/>
        </w:rPr>
        <w:t>
      - сертификация на очередной срок/Certification for the next term;</w:t>
      </w:r>
    </w:p>
    <w:bookmarkEnd w:id="84"/>
    <w:bookmarkStart w:name="z114" w:id="85"/>
    <w:p>
      <w:pPr>
        <w:spacing w:after="0"/>
        <w:ind w:left="0"/>
        <w:jc w:val="both"/>
      </w:pPr>
      <w:r>
        <w:rPr>
          <w:rFonts w:ascii="Times New Roman"/>
          <w:b w:val="false"/>
          <w:i w:val="false"/>
          <w:color w:val="000000"/>
          <w:sz w:val="28"/>
        </w:rPr>
        <w:t xml:space="preserve">
      - сертификация после отзыва/аннулирования сертификата организации по </w:t>
      </w:r>
      <w:r>
        <w:br/>
      </w:r>
      <w:r>
        <w:rPr>
          <w:rFonts w:ascii="Times New Roman"/>
          <w:b w:val="false"/>
          <w:i w:val="false"/>
          <w:color w:val="000000"/>
          <w:sz w:val="28"/>
        </w:rPr>
        <w:t>ТОиРAT/Certification after revocation/cancellation of the Certificate of the MRO;</w:t>
      </w:r>
    </w:p>
    <w:bookmarkEnd w:id="85"/>
    <w:bookmarkStart w:name="z115" w:id="86"/>
    <w:p>
      <w:pPr>
        <w:spacing w:after="0"/>
        <w:ind w:left="0"/>
        <w:jc w:val="both"/>
      </w:pPr>
      <w:r>
        <w:rPr>
          <w:rFonts w:ascii="Times New Roman"/>
          <w:b w:val="false"/>
          <w:i w:val="false"/>
          <w:color w:val="000000"/>
          <w:sz w:val="28"/>
        </w:rPr>
        <w:t>
      - изменение основных данных организации по ТОиРAT / Change of the main data of the Organization (MRO);</w:t>
      </w:r>
    </w:p>
    <w:bookmarkEnd w:id="86"/>
    <w:bookmarkStart w:name="z116" w:id="87"/>
    <w:p>
      <w:pPr>
        <w:spacing w:after="0"/>
        <w:ind w:left="0"/>
        <w:jc w:val="both"/>
      </w:pPr>
      <w:r>
        <w:rPr>
          <w:rFonts w:ascii="Times New Roman"/>
          <w:b w:val="false"/>
          <w:i w:val="false"/>
          <w:color w:val="000000"/>
          <w:sz w:val="28"/>
        </w:rPr>
        <w:t>
      - другие причины (указать) / other reasons (specify).</w:t>
      </w:r>
    </w:p>
    <w:bookmarkEnd w:id="87"/>
    <w:bookmarkStart w:name="z117" w:id="88"/>
    <w:p>
      <w:pPr>
        <w:spacing w:after="0"/>
        <w:ind w:left="0"/>
        <w:jc w:val="both"/>
      </w:pPr>
      <w:r>
        <w:rPr>
          <w:rFonts w:ascii="Times New Roman"/>
          <w:b w:val="false"/>
          <w:i w:val="false"/>
          <w:color w:val="000000"/>
          <w:sz w:val="28"/>
        </w:rPr>
        <w:t>
      12. Содержание заявки/ The content of the Application.</w:t>
      </w:r>
    </w:p>
    <w:bookmarkEnd w:id="88"/>
    <w:bookmarkStart w:name="z118" w:id="89"/>
    <w:p>
      <w:pPr>
        <w:spacing w:after="0"/>
        <w:ind w:left="0"/>
        <w:jc w:val="both"/>
      </w:pPr>
      <w:r>
        <w:rPr>
          <w:rFonts w:ascii="Times New Roman"/>
          <w:b w:val="false"/>
          <w:i w:val="false"/>
          <w:color w:val="000000"/>
          <w:sz w:val="28"/>
        </w:rPr>
        <w:t xml:space="preserve">
      Я, нижеподписавшийся,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 руководителя организации) </w:t>
      </w:r>
      <w:r>
        <w:br/>
      </w:r>
      <w:r>
        <w:rPr>
          <w:rFonts w:ascii="Times New Roman"/>
          <w:b w:val="false"/>
          <w:i w:val="false"/>
          <w:color w:val="000000"/>
          <w:sz w:val="28"/>
        </w:rPr>
        <w:t xml:space="preserve">действующий на основании Устава (Положения), утвержденного (зарегистрированного) </w:t>
      </w:r>
      <w:r>
        <w:br/>
      </w:r>
      <w:r>
        <w:rPr>
          <w:rFonts w:ascii="Times New Roman"/>
          <w:b w:val="false"/>
          <w:i w:val="false"/>
          <w:color w:val="000000"/>
          <w:sz w:val="28"/>
        </w:rPr>
        <w:t>__________________</w:t>
      </w:r>
      <w:r>
        <w:br/>
      </w:r>
      <w:r>
        <w:rPr>
          <w:rFonts w:ascii="Times New Roman"/>
          <w:b w:val="false"/>
          <w:i w:val="false"/>
          <w:color w:val="000000"/>
          <w:sz w:val="28"/>
        </w:rPr>
        <w:t xml:space="preserve">       (дата) </w:t>
      </w:r>
      <w:r>
        <w:br/>
      </w:r>
      <w:r>
        <w:rPr>
          <w:rFonts w:ascii="Times New Roman"/>
          <w:b w:val="false"/>
          <w:i w:val="false"/>
          <w:color w:val="000000"/>
          <w:sz w:val="28"/>
        </w:rPr>
        <w:t xml:space="preserve">__________________ прошу провести сертификацию организации по техническому </w:t>
      </w:r>
      <w:r>
        <w:br/>
      </w:r>
      <w:r>
        <w:rPr>
          <w:rFonts w:ascii="Times New Roman"/>
          <w:b w:val="false"/>
          <w:i w:val="false"/>
          <w:color w:val="000000"/>
          <w:sz w:val="28"/>
        </w:rPr>
        <w:t xml:space="preserve">обслуживанию и ремонту на право выполнения на следующей авиационной технике </w:t>
      </w:r>
      <w:r>
        <w:br/>
      </w:r>
      <w:r>
        <w:rPr>
          <w:rFonts w:ascii="Times New Roman"/>
          <w:b w:val="false"/>
          <w:i w:val="false"/>
          <w:color w:val="000000"/>
          <w:sz w:val="28"/>
        </w:rPr>
        <w:t>перечисленных ниже форм деятельности/</w:t>
      </w:r>
    </w:p>
    <w:bookmarkEnd w:id="89"/>
    <w:bookmarkStart w:name="z119" w:id="90"/>
    <w:p>
      <w:pPr>
        <w:spacing w:after="0"/>
        <w:ind w:left="0"/>
        <w:jc w:val="both"/>
      </w:pPr>
      <w:r>
        <w:rPr>
          <w:rFonts w:ascii="Times New Roman"/>
          <w:b w:val="false"/>
          <w:i w:val="false"/>
          <w:color w:val="000000"/>
          <w:sz w:val="28"/>
        </w:rPr>
        <w:t>
      I, the undersigned, ________________________________________________________________________________</w:t>
      </w:r>
      <w:r>
        <w:br/>
      </w:r>
      <w:r>
        <w:rPr>
          <w:rFonts w:ascii="Times New Roman"/>
          <w:b w:val="false"/>
          <w:i w:val="false"/>
          <w:color w:val="000000"/>
          <w:sz w:val="28"/>
        </w:rPr>
        <w:t xml:space="preserve"> (Surname Name Patronymic of the Accountable Manager (if any) of the Organization (MRO)) </w:t>
      </w:r>
      <w:r>
        <w:br/>
      </w:r>
      <w:r>
        <w:rPr>
          <w:rFonts w:ascii="Times New Roman"/>
          <w:b w:val="false"/>
          <w:i w:val="false"/>
          <w:color w:val="000000"/>
          <w:sz w:val="28"/>
        </w:rPr>
        <w:t>acting on the basis of the Charter (Regulation) approved (registered) ________________________</w:t>
      </w:r>
      <w:r>
        <w:br/>
      </w:r>
      <w:r>
        <w:rPr>
          <w:rFonts w:ascii="Times New Roman"/>
          <w:b w:val="false"/>
          <w:i w:val="false"/>
          <w:color w:val="000000"/>
          <w:sz w:val="28"/>
        </w:rPr>
        <w:t xml:space="preserve">                                                                   (date) </w:t>
      </w:r>
      <w:r>
        <w:br/>
      </w:r>
      <w:r>
        <w:rPr>
          <w:rFonts w:ascii="Times New Roman"/>
          <w:b w:val="false"/>
          <w:i w:val="false"/>
          <w:color w:val="000000"/>
          <w:sz w:val="28"/>
        </w:rPr>
        <w:t xml:space="preserve">______________ kindly requesting to certify the organization for maintenance and repair of </w:t>
      </w:r>
      <w:r>
        <w:br/>
      </w:r>
      <w:r>
        <w:rPr>
          <w:rFonts w:ascii="Times New Roman"/>
          <w:b w:val="false"/>
          <w:i w:val="false"/>
          <w:color w:val="000000"/>
          <w:sz w:val="28"/>
        </w:rPr>
        <w:t>Aircraft for the right to perform the following scope of work:</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1098"/>
        <w:gridCol w:w="3571"/>
        <w:gridCol w:w="1339"/>
        <w:gridCol w:w="2008"/>
        <w:gridCol w:w="1983"/>
      </w:tblGrid>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Допуск/Rating</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Limitations</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Периодические технические работы/Base maintenance</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технические работы/Line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Category</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авиационной техники или вид работ/Type of Aircraft or type of work</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суда/Aircraft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двигатели/Engines</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Демонтированные компоненты, за исключением маршевых авиационных двигателей и вспомогательной силовой установки в сборе/Components other than engines and APU</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Ассоциации Воздушного транспорта Америки/ATA Codes</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виды работ/ Specialised Services</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91"/>
    <w:p>
      <w:pPr>
        <w:spacing w:after="0"/>
        <w:ind w:left="0"/>
        <w:jc w:val="both"/>
      </w:pPr>
      <w:r>
        <w:rPr>
          <w:rFonts w:ascii="Times New Roman"/>
          <w:b w:val="false"/>
          <w:i w:val="false"/>
          <w:color w:val="000000"/>
          <w:sz w:val="28"/>
        </w:rPr>
        <w:t>
      13. Заявитель признает и обязуется выполнять требования законодательства Республики Казахстан в сфере использования воздушного пространства и деятельности авиации/ The applicant recognizes and undertakes to comply with the requirements of the legislation of the Republic of Kazakhstan in the field of use of air space and aviation activities.</w:t>
      </w:r>
    </w:p>
    <w:bookmarkEnd w:id="91"/>
    <w:bookmarkStart w:name="z121" w:id="92"/>
    <w:p>
      <w:pPr>
        <w:spacing w:after="0"/>
        <w:ind w:left="0"/>
        <w:jc w:val="both"/>
      </w:pPr>
      <w:r>
        <w:rPr>
          <w:rFonts w:ascii="Times New Roman"/>
          <w:b w:val="false"/>
          <w:i w:val="false"/>
          <w:color w:val="000000"/>
          <w:sz w:val="28"/>
        </w:rPr>
        <w:t>
      14. Руководящий состав, ответственный за техническое обслуживание авиационной техники/ Management team responsible for the maintenance of Aircraft:</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4"/>
        <w:gridCol w:w="4584"/>
        <w:gridCol w:w="1322"/>
      </w:tblGrid>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3"/>
          <w:p>
            <w:pPr>
              <w:spacing w:after="20"/>
              <w:ind w:left="20"/>
              <w:jc w:val="both"/>
            </w:pPr>
            <w:r>
              <w:rPr>
                <w:rFonts w:ascii="Times New Roman"/>
                <w:b w:val="false"/>
                <w:i w:val="false"/>
                <w:color w:val="000000"/>
                <w:sz w:val="20"/>
              </w:rPr>
              <w:t>
Должность/</w:t>
            </w:r>
            <w:r>
              <w:br/>
            </w:r>
            <w:r>
              <w:rPr>
                <w:rFonts w:ascii="Times New Roman"/>
                <w:b w:val="false"/>
                <w:i w:val="false"/>
                <w:color w:val="000000"/>
                <w:sz w:val="20"/>
              </w:rPr>
              <w:t>
Position</w:t>
            </w:r>
          </w:p>
          <w:bookmarkEnd w:id="93"/>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4"/>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Surname Name Patronymic (if any)</w:t>
            </w:r>
          </w:p>
          <w:bookmarkEnd w:id="94"/>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5"/>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Signature</w:t>
            </w:r>
          </w:p>
          <w:bookmarkEnd w:id="95"/>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Руководитель организации по ТОиРAT/</w:t>
            </w:r>
            <w:r>
              <w:br/>
            </w:r>
            <w:r>
              <w:rPr>
                <w:rFonts w:ascii="Times New Roman"/>
                <w:b w:val="false"/>
                <w:i w:val="false"/>
                <w:color w:val="000000"/>
                <w:sz w:val="20"/>
              </w:rPr>
              <w:t>
Accountable Manager of the Organization (MRO)</w:t>
            </w:r>
          </w:p>
          <w:bookmarkEnd w:id="96"/>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Руководитель подразделения по контролю (гарантии) качества/</w:t>
            </w:r>
            <w:r>
              <w:br/>
            </w:r>
            <w:r>
              <w:rPr>
                <w:rFonts w:ascii="Times New Roman"/>
                <w:b w:val="false"/>
                <w:i w:val="false"/>
                <w:color w:val="000000"/>
                <w:sz w:val="20"/>
              </w:rPr>
              <w:t>
Quality Manager of the Organization (MRO)</w:t>
            </w:r>
          </w:p>
          <w:bookmarkEnd w:id="97"/>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