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e76" w14:textId="08c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ДСМ-190/2020. Зарегистрирован в Министерстве юстиции Республики Казахстан 16 ноября 2020 года № 21633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ДСМ-190/2020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51 "Об утверждении перечня клинических баз" (зарегистрирован в Реестре государственной регистрации нормативных правовых актов № 10852, опубликован в информационно-правовой системе "Әділет" от 14 мая 2015 года)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627 "Об утверждении Правил возмещения затрат организациям здравоохранения за счет бюджетных средств" (зарегистрирован в Реестре государственной регистрации нормативных правовых актов № 11976, опубликован в информационно-правовой системе "Әділет" от 15 сентября 2015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2017 года № 874 "О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627 "Об утверждении Правил возмещения затрат организациям здравоохранения за счет бюджетных средств" (зарегистрирован в Реестре государственной регистрации нормативных правовых актов № 16113, опубликован в Эталонном контрольном банке нормативных правовых актов Республики Казахстан от 3 января 2018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2018 года № 61 "О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627 "Об утверждении Правил возмещения затрат организациям здравоохранения за счет бюджетных средств" (зарегистрирован в Реестре государственной регистрации нормативных правовых актов № 16421, опубликован в Эталонном контрольном банке нормативных правовых актов Республики Казахстан от 14 марта 2018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