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26d4" w14:textId="58d2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ноября 2020 года № 468. Зарегистрирован в Министерстве юстиции Республики Казахстан 30 ноября 2020 года № 21691.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5757, опубликован 11 сентября 2009 года №138 (1735) в газете "Юридическая газета")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исчислении совокупного дохода семьи не рассматриваются в качестве дохода физического лица: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детям-инвалидам до шестнадцати лет;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детям-инвалидам от шестнадцати до восемнадцати лет первой, второй, третьей групп;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детям-инвалидам до шестнадцати лет;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детям-инвалидам от шестнадцати до восемнадцати лет первой, второй, третьей групп;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денежная помощь оказываемая в соответствии с Типовыми правилами;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инвалидам;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учреждений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Правилами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гарантированного социального пакета детям из малообеспеченных семей;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единовременные выплаты на переезд (на каждого члена семьи) участникам добровольного переселения в рамках Программы;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продуктово-бытовые наборы, предоставляемые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социальные выплаты на случай потери дохода в связи с ограничениями деятельности на период действия чрезвычайного положения или единовременные социальные выплаты на случай потери дохода в связи с введением ограничительных мероприятий.";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исчислении совокупного дохода семьи учитываются доходы, полученные в виде: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полученные от работодателя суммы в качестве оплаты труда, а именно: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заработная плата,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 законодательством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жилищные выплаты военнослужащим и сотрудникам специальных государственных органов;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пенсионных выплат, компенсационные выплаты к ним, назначаемые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кормильца, кроме государственного социального пособия по инвалидности детям-инвалидам до шестнадцати лет и государственного социального пособия по инвалидности детям-инвалидам с шестнадцати до восемнадцати лет первой, второй, третьей групп;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пособия, кроме специального государственного пособия детям-инвалидам до шестнадцати лет и специального государственного пособия детям-инвалидам с шестнадцати до восемнадцати лет первой, второй, третьей групп;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страхования, кроме социальной выплаты на случай потери дохода в связи с ограничениями деятельности на период действия чрезвычайного положения или единовременной социальной выплаты на случай потери дохода в связи с введением ограничительных мероприятий;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одного года;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детей-инвалидов, обучающихся на дому;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пособие, назначаемое и выплачиваемое матери или отцу, усыновителю (удочерителю), опекуну (попечителю), воспитывающему ребенка-инвалида (детей-инвалидов);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пожизненное содержание судье, пребывающему в отставке;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стипендии, в том числе государственная именная и именная стипендии, выплачиваемые интернам, магистрантам, докторантам, слушателям резидентуры и другим слушателям учебных заведений независимо от источника финансирования;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во внутригородском общественном транспорте, оказываемая за счет средств местных бюджетов за исключением помощи, предоставляемой в рамках гарантированного социального пакета для детей из малообеспеченных семей;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помощи, кроме продуктово-бытовых наборов, предоставляемых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обеспечить: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Нур-Султан, Алматы и Шымкент управлений координации занятости и социальных программ,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совокупного дохода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(семьи), претендующего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 район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район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Сандыктауский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Буландынский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Ерейментауский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Жаксынский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Степногорск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 район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 район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Тереңкөл,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 район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Байтерек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 район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 район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 район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Жаркаинский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 район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 Жырауский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 район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 район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Кокпектинский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 район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 район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 район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 район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Улытауский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город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Приозерск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 район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 район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 район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 район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 район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 район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 район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 район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Енбекшиказахский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Кегенский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Кербулакский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Коксуский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Каратальский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Карасайский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Панфиловский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Райымбекский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Саркандский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Талгарский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Ескельдинский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Уйгурский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Илийский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 район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Кордайский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 район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Жетысайский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Келесский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Казыгуртский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Мактааральский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Ордабасинский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Сайрамский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Толебийский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Тюлкибасский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Шардаринский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 район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 район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Риддер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