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1219" w14:textId="96f1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эскизов предупреждений о вреде потребления табачных изделий и никотина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ноября 2020 года № ҚР ДСМ-222/2020. Зарегистрирован в Министерстве юстиции Республики Казахстан 2 декабря 2020 года № 21709.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110 Кодекса Республики Казахстан от 7 июля 2020 года "О здоровье народа и системе здравоохранения"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эскизы предупреждений о вреде потребления изделий с нагреваемым табаком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эскизы предупреждений о вреде потребления табака для кальяна и кальянной смеси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26 мая 2015 года № 387 "Об утверждении Правил размещения на пачке табачного изделия, упаковке табачного изделия сведений о составе, уровне содержания смолистых веществ, никотина и системных ядах, канцерогенных и мутагенных веществах" (зарегистрирован в Реестре государственной регистрации нормативных правовых актов под № 11412, опубликован 1 июля 2015 года в информационно-правовой системе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ДСМ-222/2020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Эскизы предупреждений о вреде потребления изделий с нагреваемым табаком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229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Эскизы предупреждений о вреде потребления табака для кальяна и кальянной смеси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