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b3956" w14:textId="84b39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закупа услуг у субъектов здравоохранения по оказанию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8 декабря 2020 года № ҚР ДСМ-242/2020. Зарегистрирован в Министерстве юстиции Республики Казахстан 10 декабря 2020 года № 21744.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января 2021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Закона Республики Казахстан "Об обязательном социальном медицинском страховании"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здравоохранения РК от 27.10.2023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закупа услуг у субъектов здравоохранения по оказанию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здравоохранения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координации обязательного социального медицинского страхования Республики Казахстан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вице-министра здравоохранения Республики Казахстан Шоранова М.Е.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 января 2021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ДСМ-242/2020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закупа услуг у субъектов здравоохранения по оказанию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закупа услуг у субъектов здравоохранения по оказанию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(далее – Кодекс) и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Закона Республики Казахстан "Об обязательном социальном медицинском страховании" (далее – Закон об ОСМС) и определяют порядок закупа услуг у субъектов здравоохранения в рамках гарантированного объема бесплатной медицинской помощи (далее – ГОБМП) и (или) в системе обязательного социального медицинского страхования (далее – ОСМС).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здравоохранения РК от 29.01.2022 </w:t>
      </w:r>
      <w:r>
        <w:rPr>
          <w:rFonts w:ascii="Times New Roman"/>
          <w:b w:val="false"/>
          <w:i w:val="false"/>
          <w:color w:val="000000"/>
          <w:sz w:val="28"/>
        </w:rPr>
        <w:t>№ ҚР ДСМ-8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Закуп услуг у субъектов здравоохранения в рамках ГОБМП осуществляется фондом социального медицинского страхования (далее – фонд) и (или) администраторами бюджетных программ.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Закуп услуг у субъектов здравоохранения в системе ОСМС осуществляется фондом.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Закуп услуг у субъектов здравоохранения в рамках ГОБМП и (или) в системе ОСМС осуществляется путем выбора субъектов здравоохранения и размещения объемов услуг и (или) объемов средств (далее – закуп услуг).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понятия, используемые в настоящих Правилах:</w:t>
      </w:r>
    </w:p>
    <w:bookmarkEnd w:id="16"/>
    <w:bookmarkStart w:name="z128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соисполнитель – субъект здравоохранения, включенный в базу данных субъектов здравоохранения, претендующих на оказание медицинской помощи в рамках ГОБМП и (или) в системе ОСМС (далее – база данных), с которым поставщик заключил договор соисполнения для исполнения части обязательств поставщика по заключенному договору закупа услуг;</w:t>
      </w:r>
    </w:p>
    <w:bookmarkEnd w:id="17"/>
    <w:bookmarkStart w:name="z128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bookmarkEnd w:id="18"/>
    <w:bookmarkStart w:name="z128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субъекты здравоохранения – организации здравоохранения, а также физические лица, занимающиеся частной медицинской практикой и фармацевтической деятельностью;</w:t>
      </w:r>
    </w:p>
    <w:bookmarkEnd w:id="19"/>
    <w:bookmarkStart w:name="z128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здравоохранения – юридическое лицо, осуществляющее деятельность в области здравоохранения;</w:t>
      </w:r>
    </w:p>
    <w:bookmarkEnd w:id="20"/>
    <w:bookmarkStart w:name="z128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база данных – перечень субъектов здравоохранения, претендующих на оказание медицинской помощи в рамках ГОБМП и (или) в системе ОСМС, формируемый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6 ноября 2020 года № ҚР ДСМ-186/2020 "Об утверждении правил ведения учета субъектов здравоохранения, оказывающих медицинскую помощь в рамках гарантированного объема бесплатной медицинской помощи и (или)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21619 (далее – Правила учета);</w:t>
      </w:r>
    </w:p>
    <w:bookmarkEnd w:id="21"/>
    <w:bookmarkStart w:name="z128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вновь введенный объект здравоохранения – объект, впервые принятый в эксплуатацию путем возведения нового или впервые открытый путем изменения существующего объекта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архитектурной, градостроительной и строительной деятельности в Республике Казахстан";</w:t>
      </w:r>
    </w:p>
    <w:bookmarkEnd w:id="22"/>
    <w:bookmarkStart w:name="z128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высокотехнологичная медицинская услуга – услуга, оказываемая профильными специалистами при заболеваниях, требующих использования инновационных, ресурсоемких и (или) уникальных методов диагностики и лечения;</w:t>
      </w:r>
    </w:p>
    <w:bookmarkEnd w:id="23"/>
    <w:bookmarkStart w:name="z129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фонд – некоммерческая организация, производящая аккумулирование отчислений и взносов, а также осуществляющая закуп и оплату услуг субъектов здравоохранения, оказывающих медицинскую помощь в объемах и на условиях, предусмотренных договором закупа медицинских услуг, и иные функции, определенные законами Республики Казахстан;</w:t>
      </w:r>
    </w:p>
    <w:bookmarkEnd w:id="24"/>
    <w:bookmarkStart w:name="z129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активы фонда – отчисления и взносы, пеня, полученная за просрочку уплаты отчислений и (или) взносов, инвестиционный доход, за минусом комиссионного вознаграждения на обеспечение деятельности фонда, а также иные поступления в фонд, не запрещенные законодательством Республики Казахстан;</w:t>
      </w:r>
    </w:p>
    <w:bookmarkEnd w:id="25"/>
    <w:bookmarkStart w:name="z129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резерв фонда на непредвиденные расходы – средства, предусмотренные фондом на текущий финансовый год для финансирования непредвиденных расходов в период покрытия, формируемые на ежемесячной основе;</w:t>
      </w:r>
    </w:p>
    <w:bookmarkEnd w:id="26"/>
    <w:bookmarkStart w:name="z129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филиал фонда – обособленное подразделение фонда, расположенное вне места его нахождения и осуществляющее все или часть его функций, в том числе функции представительства;</w:t>
      </w:r>
    </w:p>
    <w:bookmarkEnd w:id="27"/>
    <w:bookmarkStart w:name="z129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веб-портал закупа услуг у субъектов здравоохранения (применительно к Правилам) – информационная система, предоставляющая единую точку доступа к электронным услугам закупа услуг у субъектов здравоохранения в рамках ГОБМП и (или) в системе ОСМС (далее – веб-портал);</w:t>
      </w:r>
    </w:p>
    <w:bookmarkEnd w:id="28"/>
    <w:bookmarkStart w:name="z129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электронная копия документа – документ, полностью воспроизводящий вид и информацию (данные) подлинного документа в электронно-цифровой форме;</w:t>
      </w:r>
    </w:p>
    <w:bookmarkEnd w:id="29"/>
    <w:bookmarkStart w:name="z129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поставщик – субъект здравоохранения, с которым фонд или администратор бюджетных программ заключил договор закупа услуг в соответствии с настоящими Правилами;</w:t>
      </w:r>
    </w:p>
    <w:bookmarkEnd w:id="30"/>
    <w:bookmarkStart w:name="z129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медицинская помощь в системе ОСМС – объем медицинской помощи, предоставляемый потребителям медицинских услуг за счет активов фонда;</w:t>
      </w:r>
    </w:p>
    <w:bookmarkEnd w:id="31"/>
    <w:bookmarkStart w:name="z129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медицинская информационная система – информационная система, обеспечивающая ведение процессов субъектов здравоохранения в электронном формате;</w:t>
      </w:r>
    </w:p>
    <w:bookmarkEnd w:id="32"/>
    <w:bookmarkStart w:name="z129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медицинская помощь – комплекс медицинских услуг, направленных на сохранение и восстановление здоровья населения, включая лекарственное обеспечение;</w:t>
      </w:r>
    </w:p>
    <w:bookmarkEnd w:id="33"/>
    <w:bookmarkStart w:name="z130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качество медицинской помощи – уровень соответствия оказываемой медицинской помощи стандартам оказания медицинской помощи;</w:t>
      </w:r>
    </w:p>
    <w:bookmarkEnd w:id="34"/>
    <w:bookmarkStart w:name="z130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медицинские услуги – действия субъектов здравоохранения, имеющие профилактическую, диагностическую, лечебную, реабилитационную и паллиативную направленность по отношению к конкретному человеку;</w:t>
      </w:r>
    </w:p>
    <w:bookmarkEnd w:id="35"/>
    <w:bookmarkStart w:name="z130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государственный орган в сфере оказания медицинских услуг (помощи) – государственный орган, осуществляющий руководство в сфере оказания медицинских услуг (помощи), контроль за качеством медицинских услуг (помощи);</w:t>
      </w:r>
    </w:p>
    <w:bookmarkEnd w:id="36"/>
    <w:bookmarkStart w:name="z130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субъект здравоохранения, оказывающий первичную медико-санитарную помощь (далее – субъект ПМСП) – субъект здравоохранения, оказывающий первичную медико-санитарную помощь в рамках ГОБМП и (или) в системе ОСМС прикрепленному населению, зарегистрированному в портале "Регистр прикрепленного населения" (далее – портал РПН);</w:t>
      </w:r>
    </w:p>
    <w:bookmarkEnd w:id="37"/>
    <w:bookmarkStart w:name="z130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договор государственно-частного партнерства – письменное соглашение, определяющее права, обязанности и ответственность сторон договора государственно-частного партнерства, иные условия договора государственно-частного партнерства в рамках реализации проекта государственно-частного партнерства;</w:t>
      </w:r>
    </w:p>
    <w:bookmarkEnd w:id="38"/>
    <w:bookmarkStart w:name="z130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производственная база – место оказания медицинских услуг согласно приложению к лицензии, выданной в соответствии с законодательством Республики Казахстан о разрешениях и уведомлениях;</w:t>
      </w:r>
    </w:p>
    <w:bookmarkEnd w:id="39"/>
    <w:bookmarkStart w:name="z130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республиканские организации здравоохранения – организации здравоохранения, находящиеся в ведении уполномоченного органа, научные организации в области здравоохранения, организации здравоохранения автономной организации образования, организации медицинского образования;</w:t>
      </w:r>
    </w:p>
    <w:bookmarkEnd w:id="40"/>
    <w:bookmarkStart w:name="z130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независимый эксперт – физическое лицо, соответствующее требованиям, определяемым уполномоченным органом и состоящее в реестре независимых экспертов;</w:t>
      </w:r>
    </w:p>
    <w:bookmarkEnd w:id="41"/>
    <w:bookmarkStart w:name="z130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договор закупа услуг по дополнительному обеспечению ГОБМП (далее – договор закупа услуг) – соглашение в письменной форме между администратором бюджетных программ и субъектом здравоохранения, предусматривающее оказание медицинской помощи в рамках ГОБМП;</w:t>
      </w:r>
    </w:p>
    <w:bookmarkEnd w:id="42"/>
    <w:bookmarkStart w:name="z130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договор закупа медицинских услуг в рамках ГОБМП или в системе ОСМС (далее – договор закупа услуг) – соглашение в письменной форме между фондом и субъектом здравоохранения, предусматривающее оказание медицинской помощи в рамках ГОБМП и в системе ОСМС;</w:t>
      </w:r>
    </w:p>
    <w:bookmarkEnd w:id="43"/>
    <w:bookmarkStart w:name="z131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субъект цифрового здравоохранения (применительно к Правилам) – юридическое лицо, осуществляющее деятельность или вступающее в общественные отношения в части информационно–технического сопровождения информационных систем здравоохранения, включая организационно–методическую работу с субъектами здравоохранения;</w:t>
      </w:r>
    </w:p>
    <w:bookmarkEnd w:id="44"/>
    <w:bookmarkStart w:name="z131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электронный документ – документ, в котором информация представлена в электронно-цифровой форме и удостоверена посредством электронной цифровой подписи;</w:t>
      </w:r>
    </w:p>
    <w:bookmarkEnd w:id="45"/>
    <w:bookmarkStart w:name="z131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здравоохранения РК от 27.10.2023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закупа услуг у субъектов здравоохранения по оказанию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4. Исключен приказом Министра здравоохранения РК от 27.10.2023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Закуп услуг в рамках ГОБМП и (или) в системе ОСМС состоит из следующих этапов:</w:t>
      </w:r>
    </w:p>
    <w:bookmarkEnd w:id="49"/>
    <w:bookmarkStart w:name="z131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планирование объемов закупа услуг в рамках ГОБМП и (или) в системе ОСМС;</w:t>
      </w:r>
    </w:p>
    <w:bookmarkEnd w:id="50"/>
    <w:bookmarkStart w:name="z131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 субъектов здравоохранения для оказания услуг в рамках ГОБМП и (или) в системе ОСМС с распределением и размещением объемов услуг и (или) объемов средств;</w:t>
      </w:r>
    </w:p>
    <w:bookmarkEnd w:id="51"/>
    <w:bookmarkStart w:name="z131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заключение договора закупа услуг;</w:t>
      </w:r>
    </w:p>
    <w:bookmarkEnd w:id="52"/>
    <w:bookmarkStart w:name="z131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договора закупа услуг.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здравоохранения РК от 27.10.2023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Закуп услуг по оказанию медицинской помощи осуществляется на основании плана закупа медицинских услуг в рамках ГОБМП и в системе ОСМС (далее – план закупа).</w:t>
      </w:r>
    </w:p>
    <w:bookmarkEnd w:id="54"/>
    <w:bookmarkStart w:name="z14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Фонд или администратор бюджетных программ до утверждения плана закупа на предстоящий финансовый год осуществляет первый этап процедуры выбора субъектов здравоохранения, указанный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20 настоящих Правил, на основании проекта плана закупа, сформированного в соответствии с абзацем двадцать первым пункта 4 Правил планирования объемов медицинских услуг в рамках гарантированного объема бесплатной медицинской помощи и (или) в системе обязательного социального медицинского страхования,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декабря 2020 года № ҚР ДСМ-290/2020 (зарегистрирован в Реестре государственной регистрации нормативных правовых актов под № 21844), который действует до утверждения годового плана закупа.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здравоохранения РК от 22.11.2024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Исключен приказом Министра здравоохранения РК от 22.11.2024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выбора субъектов здравоохранения и размещения среди них объемов услуг фондом или администратором бюджетных программ создаются комиссии по выбору субъектов здравоохранения и размещению объемов услуг (далее – комиссия).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центральном аппарате фонда создается республиканская комиссия, при филиалах фонда – региональные комиссии. 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Общее количество членов комиссии составляет нечетное число.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Состав комиссии формируется решением фонда или администратора бюджетных программ из числа представителей:</w:t>
      </w:r>
    </w:p>
    <w:bookmarkEnd w:id="59"/>
    <w:bookmarkStart w:name="z131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фонда;</w:t>
      </w:r>
    </w:p>
    <w:bookmarkEnd w:id="60"/>
    <w:bookmarkStart w:name="z132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уполномоченного органа для включения в состав республиканской комиссии фонда;</w:t>
      </w:r>
    </w:p>
    <w:bookmarkEnd w:id="61"/>
    <w:bookmarkStart w:name="z132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местного органа государственного управления здравоохранением областей, городов республиканского значения и столицы (далее – управление здравоохранения) для включения в состав комиссии при администраторе бюджетных программ или региональной комиссии;</w:t>
      </w:r>
    </w:p>
    <w:bookmarkEnd w:id="62"/>
    <w:bookmarkStart w:name="z132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Национальной палаты предпринимателей Республики Казахстан "Атамекен" (далее – НПП "Атамекен") и (или) неправительственных организаций, представляющих интересы пациентов, субъектов здравоохранения или медицинских работников (далее – НПО);</w:t>
      </w:r>
    </w:p>
    <w:bookmarkEnd w:id="63"/>
    <w:bookmarkStart w:name="z132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территориального подразделения государственного органа в сфере оказания медицинских услуг (помощи) для включения в состав региональной комиссии и комиссии при администраторе бюджетных программ;</w:t>
      </w:r>
    </w:p>
    <w:bookmarkEnd w:id="64"/>
    <w:bookmarkStart w:name="z132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субъекта цифрового здравоохранения для включения в состав региональной комиссии и комиссии при администраторе бюджетных программ;</w:t>
      </w:r>
    </w:p>
    <w:bookmarkEnd w:id="65"/>
    <w:bookmarkStart w:name="z132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государственного органа в сфере санитарно-эпидемиологического благополучия населения.</w:t>
      </w:r>
    </w:p>
    <w:bookmarkEnd w:id="66"/>
    <w:bookmarkStart w:name="z132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Кандидатуры представляются официальным письмом в письменной форме в течение пяти рабочих дней со дня поступления запроса для формирования состава комиссии.</w:t>
      </w:r>
    </w:p>
    <w:bookmarkEnd w:id="67"/>
    <w:bookmarkStart w:name="z132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Кандидаты представляют в фонд в письменной форме сведения о близких родственниках, супруге и свойственнике (свойственниках) кандидата для включения в состав комиссии по выбору субъектов здравоохранения и размещению объемов услуг в рамках ГОБМП и (или) в системе ОСМС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здравоохранения РК от 27.10.2023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здравоохранения РК от 22.11.2024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Кандидаты в члены комиссий должны соответствовать следующим критериям:</w:t>
      </w:r>
    </w:p>
    <w:bookmarkEnd w:id="69"/>
    <w:bookmarkStart w:name="z146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быть гражданином Республики Казахстан;</w:t>
      </w:r>
    </w:p>
    <w:bookmarkEnd w:id="70"/>
    <w:bookmarkStart w:name="z146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послевузовского или высшего образования;</w:t>
      </w:r>
    </w:p>
    <w:bookmarkEnd w:id="71"/>
    <w:bookmarkStart w:name="z146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иметь трудовые или гражданско-правовые отношения с потенциальными поставщиками или соисполнителями услуг по оказанию медицинской помощи в рамках ГОБМП и (или) в системе ОСМС;</w:t>
      </w:r>
    </w:p>
    <w:bookmarkEnd w:id="72"/>
    <w:bookmarkStart w:name="z146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являться близким родственником, супругом (супругой) или свойственником руководителю, акционеру или учредителю потенциального поставщика или соисполнителя услуг по оказанию медицинской помощи в рамках ГОБМП и (или) в системе ОСМС, обладающему правом принимать решение;</w:t>
      </w:r>
    </w:p>
    <w:bookmarkEnd w:id="73"/>
    <w:bookmarkStart w:name="z146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отношении которого не применялась мера административной ответственности за коррупционные правонарушения и (или) уголовной ответственности.</w:t>
      </w:r>
    </w:p>
    <w:bookmarkEnd w:id="74"/>
    <w:bookmarkStart w:name="z146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Кандидаты, не соответствующие требованиям части первой настоящего пункта, не допускаются в члены комиссии.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10-1 в соответствии с приказом Министра здравоохранения РК от 22.11.2024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Введение в состав комиссии и выведение членов из состава комиссии в течение года осуществляется на основании письменного подтверждения организации, которую представляет член комиссии.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Член комиссии, обладающий правом принимать решение и являющийся (либо его близкие родственники, супруг(а) или свойственники) учредителем, участником или акционером субъекта здравоохранения, претендующего на закуп, представляет в письменной форме заявление об исключении его из процедуры выбора субъектов здравоохранения и размещения объемов услуг, на которые подана заявка от данного субъекта здравоохранения.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Председателем республиканской комиссии при фонде является должностное лицо фонда, заместителем председателя республиканской комиссии при фонде является представитель уполномоченного органа, должность которого не ниже заместителя руководителя структурного подразделения.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комиссии при администраторе бюджетных программ председателем и заместителем председателя являются должностные лица администратора бюджетных программ.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региональной комиссии при фонде определяется представитель фонда, должность которого не ниже заместителя директора филиала фонда или руководителя структурного подразделения фонда.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Заместителем председателя региональной комиссии при фонде определяется представитель управления здравоохранения, должность которого не ниже заместителя руководителя управления здравоохранения.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руководит деятельностью комиссии, планирует ее работу.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отсутствия председателя его функции осуществляет заместитель председателя комиссии.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здравоохранения РК от 27.10.2023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Организационная деятельность республиканской или региональной комиссии обеспечивается секретарем из числа работников фонда, комиссии при администраторе бюджетных программ – из числа работников администратора бюджетных программ. Секретарь комиссии не является членом комиссии и не обладает правом голоса при принятии решений комиссией.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Решение комиссии считается правомочным, если в принятии решения участвовало две трети членов, входящих в ее состав.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комиссии оформляются протоколами.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принимается голосованием и считается принятым, если за него подано простое большинство голосов от общей численности участвующих членов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принятым считается решение, за которое проголосовал председатель комиссии или, в случае его отсутствия, заместитель председателя комиссии.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здравоохранения РК от 29.01.2022 </w:t>
      </w:r>
      <w:r>
        <w:rPr>
          <w:rFonts w:ascii="Times New Roman"/>
          <w:b w:val="false"/>
          <w:i w:val="false"/>
          <w:color w:val="000000"/>
          <w:sz w:val="28"/>
        </w:rPr>
        <w:t>№ ҚР ДСМ-8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отсутствии члена комиссии на заседаниях комиссии более трех раз подряд, фондом или администратором бюджетных программ вносится предложение соответствующему представительству о замене кандидатуры.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Министра здравоохранения РК от 27.10.2023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Выбор субъектов здравоохранения для размещения объемов услуг и (или) объемов средств в рамках ГОБМП и (или) в системе ОСМС, за исключением случаев, указанных в подпункте 11) пункта 19 настоящих Правил, осуществляется среди субъектов здравоохранения, включенных в базу данных в соответствии с Правилами учета.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Министра здравоохранения РК от 27.10.2023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Выбор субъектов здравоохранения и размещение объемов услуг в рамках ГОБМП и (или) в системе ОСМС осуществляется посредством веб-портала, за исключением закупа услуг дополнительного обеспечения ГОБМП, осуществляемого администратором бюджетных программ, который проводится в бумажной форме.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Министра здравоохранения РК от 22.11.2024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Объем услуг и (или) объем средств на оказание медицинской помощи в рамках ГОБМП и (или) в системе ОСМС размещается без проведения процедуры выбора субъектов здравоохранения в рамках плана закупа: </w:t>
      </w:r>
    </w:p>
    <w:bookmarkEnd w:id="84"/>
    <w:bookmarkStart w:name="z147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изменении тарифов на медицинские услуги, предоставляемые в рамках ГОБМП и (или) в системе ОСМС, утвержденных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ДСМ-170/2020 "Об утверждении тарифов на медицинские услуги, предоставляемые в рамках гарантированного объема бесплатной медицинской помощи и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21550) (далее – приказ № ҚР ДСМ-170/2020) при размещении среди поставщиков указанных услуг;</w:t>
      </w:r>
    </w:p>
    <w:bookmarkEnd w:id="85"/>
    <w:bookmarkStart w:name="z147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реализации пилотных проектов по решению уполномоченного органа или Правительства Республики Казахстан;</w:t>
      </w:r>
    </w:p>
    <w:bookmarkEnd w:id="86"/>
    <w:bookmarkStart w:name="z147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 участии в закупе услуг субъекта ПМСП, имеющего вновь введенный объект здравоохранения, построенный за счет бюджетных средств или в рамках реализации проекта государственно-частного партнерства (далее – ГЧП), на основании приказа управления здравоохранения о распределении территории обслуживания населения и соответствующего нормам нормативных правовых актов в области здравоохранения, для оказания ПМСП, услуг при проведении скрининговых исследований и профилактических медицинских осмотров целевых групп населения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ДСМ-174/2020 "Об утверждении целевых групп лиц, подлежащих скрининговым исследованиям, а также правил, объема и периодичности проведения данных исследований" (зарегистрирован в Реестре государственной регистрации нормативных правовых актов под № 21572) и услуг консультативно-диагностической помощи, размещение которых осуществляется в расчете на прикрепленное население, в том числе услуг школьникам при наличии их закрепления к субъекту ПМСП на основании решения управления здравоохранения при наличии нераспределенных объемов и средств; </w:t>
      </w:r>
    </w:p>
    <w:bookmarkEnd w:id="87"/>
    <w:bookmarkStart w:name="z147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 реорганизации поставщика при правопреемстве его обязательств в соответствии с Гражданским кодексом Республики Казахстан субъекту здравоохранения, включенному в базу данных; </w:t>
      </w:r>
    </w:p>
    <w:bookmarkEnd w:id="88"/>
    <w:bookmarkStart w:name="z147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увеличении численности прикрепленного населения и (или) изменения половозрастной структуры прикрепленного населения к поставщику ПМСП в том числе по праву свободного выбора медицинской организации при оказании медицинской помощи, оплачиваемой по комплексному подушевому нормативу при размещении среди поставщиков указанных услуг;</w:t>
      </w:r>
    </w:p>
    <w:bookmarkEnd w:id="89"/>
    <w:bookmarkStart w:name="z147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изменении количества школьников и объемов средств на оказание услуг школьникам, закрепленным к поставщику ПМСП на основании решения управления здравоохранения среди действующих поставщиков указанных услуг;</w:t>
      </w:r>
    </w:p>
    <w:bookmarkEnd w:id="90"/>
    <w:bookmarkStart w:name="z147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увеличении численности пациентов при оказании медицинской помощи, оплачиваемой по комплексному тарифу или увеличения численности населения при оказании медицинской помощи, оплачиваемой по подушевому нормативу при размещении среди поставщиков указанных услуг;</w:t>
      </w:r>
    </w:p>
    <w:bookmarkEnd w:id="91"/>
    <w:bookmarkStart w:name="z147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 увеличении объема услуг и (или) средств, входящих в комплексный подушевой норматив, а также услуг и расходов, оплачиваемых по фактическим затратам при оказании медицинской помощи, размещение которой осуществляется в расчете на численность населения по комплексному тарифу или по подушевому нормативу при размещении среди поставщиков указанных услуг;</w:t>
      </w:r>
    </w:p>
    <w:bookmarkEnd w:id="92"/>
    <w:bookmarkStart w:name="z147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увеличении объема средств в плане закупа медицинских услуг сельскому населению специализированной медицинской помощи в стационарных и стационарзамещающих условиях, оплата которой осуществляется по комплексному подушевому нормативу поставщикам, которые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административно-территориальном устройстве Республики Казахстан" (далее – Закон об административно-территориальном устройстве) относятся к сельскому населенному пункту;</w:t>
      </w:r>
    </w:p>
    <w:bookmarkEnd w:id="93"/>
    <w:bookmarkStart w:name="z148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при закупе услуг на оказание медицинской помощи гражданам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ГОБМП, который осуществляется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26 мая 2021 года № ҚР ДСМ-45 "Об утверждении правил направления граждан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помощи" (зарегистрирован в Реестре государственной регистрации нормативных правовых актов под № 22866);</w:t>
      </w:r>
    </w:p>
    <w:bookmarkEnd w:id="94"/>
    <w:bookmarkStart w:name="z148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11) на оказание услуг федеральными медицинскими организациями Российской Федерации гражданам Республики Казахстан, проживающим в городе Байконыр, поселках Торетам и Акай, не являющимся работниками российских организаций комплекса "Байконур", а также временно находящимся на территории комплекса "Байконур",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порядке медицинского обслуживания персонала космодрома "Байконур", жителей города Байконыр, поселков Торетам и Акай в условиях аренды Российской Федерацией комплекса "Байконур", ратифицированным Законом Республики Казахстан от 31 мая 2010 года;</w:t>
      </w:r>
    </w:p>
    <w:bookmarkEnd w:id="95"/>
    <w:bookmarkStart w:name="z148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оказание услуг субъектами здравоохранения за счет резерва фонда на непредвиденные расходы;</w:t>
      </w:r>
    </w:p>
    <w:bookmarkEnd w:id="96"/>
    <w:bookmarkStart w:name="z148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оказание услуг в период действия чрезвычайного положения на всей территории Республики Казахстан или в отдельных ее местностях;</w:t>
      </w:r>
    </w:p>
    <w:bookmarkEnd w:id="97"/>
    <w:bookmarkStart w:name="z148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на оказание специализированной медицинской помощи в амбулаторных условиях в соответствии с Правилами оказания специализированной медицинской помощи в амбулаторных условиях,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27 апреля 2022 года № ҚР ДСМ-37 (зарегистрирован в Реестре государственной регистрации нормативных правовых актов под № 27833) (далее – Приказ № ҚР ДСМ-37) военно-медицинскими (медицинскими) подразделениями центральных исполнительных органов и иных центральных государственных органов и их территориальных подразделений, а также военно-медицинскими (медицинскими) учреждениями (организациями), иными подразделениями, осуществляющими военно-медицинское (медицинское) обеспечение;</w:t>
      </w:r>
    </w:p>
    <w:bookmarkEnd w:id="98"/>
    <w:bookmarkStart w:name="z148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при изменении или дополнении перечня гарантированного объема бесплатной медицинской помощи,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2020 года № 672 и (или) перечня медицинской помощи в системе обязательного социального медицинского страхования,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июня 2019 года № 421. При этом размещение высвобожденного объема услуг в связи с изменением вышеуказанных перечней, осуществляется тем же поставщикам указанных услуг в объеме не более высвобожденных средств;</w:t>
      </w:r>
    </w:p>
    <w:bookmarkEnd w:id="99"/>
    <w:bookmarkStart w:name="z148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 размещении объемов средств субъектам ПМСП, подлежащим разукрупнению, согласно утвержденному управлением здравоохранения перечню субъектов ПМСП, в расчете на численность прикрепленного городского населения;</w:t>
      </w:r>
    </w:p>
    <w:bookmarkEnd w:id="100"/>
    <w:bookmarkStart w:name="z148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 увеличении численности прикрепленного населения поставщика ПМСП в связи с перераспределением территории обслуживания субъекта ПМСП по решению управления здравоохранения;</w:t>
      </w:r>
    </w:p>
    <w:bookmarkEnd w:id="101"/>
    <w:bookmarkStart w:name="z148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при увеличении объема услуг и (или) объема средств по заготовке, переработке, хранению и реализации крови и ее компонентов, производству препаратов крови при размещении среди поставщиков указанных услуг; </w:t>
      </w:r>
    </w:p>
    <w:bookmarkEnd w:id="102"/>
    <w:bookmarkStart w:name="z148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 изменении административно-территориального устройства согласно Закона об административно-территориальном устройстве при условии соответствия нормам нормативных правовых актов в области здравоохранения;</w:t>
      </w:r>
    </w:p>
    <w:bookmarkEnd w:id="103"/>
    <w:bookmarkStart w:name="z149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 оказание услуг по заготовке, переработке, хранению и реализации крови и ее компонентов, производству препаратов крови;</w:t>
      </w:r>
    </w:p>
    <w:bookmarkEnd w:id="104"/>
    <w:bookmarkStart w:name="z149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на оказание скорой медицинской помощи и медицинской помощи, связанной с транспортировкой квалифицированных специалистов и (или) пациента санитарным транспортом;</w:t>
      </w:r>
    </w:p>
    <w:bookmarkEnd w:id="105"/>
    <w:bookmarkStart w:name="z149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на оказание медико-социальной помощи зараженным ВИЧ-инфекцией;</w:t>
      </w:r>
    </w:p>
    <w:bookmarkEnd w:id="106"/>
    <w:bookmarkStart w:name="z149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на оказание медико-социальной помощи больным туберкулезом;</w:t>
      </w:r>
    </w:p>
    <w:bookmarkEnd w:id="107"/>
    <w:bookmarkStart w:name="z149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на оказание медико-социальной помощи лицам с психическими расстройствами (заболеваниями).</w:t>
      </w:r>
    </w:p>
    <w:bookmarkEnd w:id="108"/>
    <w:bookmarkStart w:name="z149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услуг и (или) объем средств на оказание медицинской помощи в рамках ГОБМП и (или) в системе ОСМС по случаям, указанным в подпунктах 1), 2), 4), 5), 6), 7), 8), 9), 12), 13), 17), 18) и 19) части первой настоящего пункта, размещается в виде заключения договоров закупа услуг или дополнительного соглашения к договору закупа услуг без оформления решения комиссии на основании протокола об итогах размещения (уменьшения) объемов услуг на оказание медицинской помощи в рамках ГОБМП и (или) в системе ОСМС без проведения процедуры выбора субъектов здравоохранения (далее – протокол об итогах размещения без процедуры выбора) по форме согласно приложению 1-1 к настоящим Правилам, за исключением случаев, предусмотренных в подпунктах 3), 11), 14), 15), 16), 20), 21), 22) 23) и 24) части первой настоящего пункта, по которым объем услуг и (или) объем средств размещается на основании решения комиссии.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Министра здравоохранения РК от 22.11.2024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Выбор субъектов здравоохранения для размещения объемов услуг и (или) объемов средств в рамках ГОБМП и (или) в системе ОСМС (далее – объемы услуг) из базы данных на предстоящий финансовый год проводится ежегодно и представляет собой совокупность следующих последовательных этапов:</w:t>
      </w:r>
    </w:p>
    <w:bookmarkEnd w:id="110"/>
    <w:bookmarkStart w:name="z135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первом этапе осуществляются следующие мероприятия: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региональной комиссией субъектов ПМСП, которые допускаются (не допускаются) к процедуре выбора субъектов здравоохранения по итогам кампании прикрепления (при закупе услуг ПМСП);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извещение путем объявления о проведении процедуры размещения объемов услуг в рамках ГОБМП и (или) в системе ОСМС среди субъектов здравоохранения, включенных в базу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субъектами здравоохранения заявки на планируемые объемы услуг по оказанию медицинской помощи в рамках ГОБМП и (или) в системе ОСМС с приложением документов, указанных в пункте 27 настоящих Правил (далее – заявка на планируемые объемы) на заявляемый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комиссией заявок на планируемые объемы на соответствие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Закона об ОСМС (при подаче заявки на услуги в системе ОСМС), требованиям, указанным в пунктах 26, 27, 28, 33, 34 и 37 настоящих Правилах, предъявляемым для допуска к процедуре размещения объемов услуг в рамках ГОБМП и (или) в системе ОСМС и на соответствие требованиям к организации оказания медицинской помощи, установленным Кодексом и иными нормативными правовыми актами в области здравоохранения (далее – требования для допуска к размещению объемов);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субъектов здравоохранения и подписание протокола соответствия (несоответствия) субъектов здравоохранения требованиям для допуска к размещению объемов;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повторный прием и регистрация заявок на планируемые объемы, приведенные в соответствие с требованиями для допуска к размещению объемов;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комиссией представленных субъектами здравоохранения заявок после их повторного приема и допуск субъектов здравоохранения к процедуре размещения объемов услуг в рамках ГОБМП и (или) в системе ОСМС;</w:t>
      </w:r>
    </w:p>
    <w:bookmarkStart w:name="z135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втором этапе осуществляются следующие мероприятия: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объемов услуг и подписание протокола об итогах размещения (неразмещения) объемов услуг на оказание медицинской помощи в рамках ГОБМП и (или) в системе ОСМС;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договоров закупа услуг с субъектами здравоохранения на основании протокола об итогах размещения (неразмещения) объемов услуг на оказание медицинской помощи в рамках ГОБМП и (или) в системе ОСМС;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договора закупа услуг.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приказа Министра здравоохранения РК от 27.10.2023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При закупе услуг у субъектов ПМСП размещение объемов услуг ПМСП в рамках ГОБМП и (или) в системе ОСМС включает ежегодное проведение кампании прикрепления с участием субъектов ПМСП, включенных в базу данных,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13 ноября 2020 года № ҚР ДСМ-194/2020 "Об утверждении правил прикрепления физических лиц к организациям здравоохранения, оказывающим первичную медико-санитарную помощь" (зарегистрирован в Реестре государственной регистрации нормативных правовых актов под № 21642) (далее – Правила прикрепления).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приказа Министра здравоохранения РК от 22.11.2024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Информация о начале кампании прикрепления размещается на интернет-ресурсах управлений здравоохранения.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приказа Министра здравоохранения РК от 22.11.2024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По итогам кампании прикрепления, принятым с учетом решения управления здравоохранения о распределении территории с указанием численности прикрепленного населения к субъектам ПМСП, решения управления здравоохранения о распределении детей, проживающих в домах ребенка, интернатах, специализированных организациях для детей, а также лиц, проживающих в медико-социальных организациях, и о распределении лиц, содержащихся в учреждениях уголовно-исполнительной системы, согласно Правилам прикрепления на основании подтвержденных субъектом цифрового здравоохранения данных о численности прикрепленного населения в портале РПН к каждому субъекту ПМСП, региональная комиссия фонда в течение десяти рабочих дней со дня окончания кампании прикрепления определяет перечень субъектов ПМСП, которые допускаются (не допускаются) к процедуре выбора субъектов здравоохранения и принимает решение в виде протокола об итогах проведения кампании прикрепления населения к субъектам здравоохранения, оказывающим первичную медико-санитарную помощь,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протокол итогов кампании прикрепления).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процедуре выбора субъектов здравоохранения допускаются:</w:t>
      </w:r>
    </w:p>
    <w:bookmarkStart w:name="z135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субъекты ПМСП с прикрепленным населением не менее численности, определенной для организации юридически самостоятельной врачебной амбулатории на районном или городском уровнях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15 октября 2020 года № ҚР ДСМ - 133/2020 "Об утверждении государственного норматива сети организаций здравоохранения" (зарегистрирован в Реестре государственной регистрации нормативных правовых актов под № 21452);</w:t>
      </w:r>
    </w:p>
    <w:bookmarkEnd w:id="116"/>
    <w:bookmarkStart w:name="z135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субъекты ПМСП с опытом оказания услуг ПМСП в рамках ГОБМП свыше одного года с прикрепленным населением численностью не менее двух участков врача общей практики/семейного врача (в совокупности не менее 3000 человек)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марта 2023 года № 49 "Об утверждении Стандарта организации оказания первичной медико-санитарной помощи в Республике Казахстан" (зарегистрирован в Реестре государственной регистрации нормативных правовых актов под № 32160), за исключением субъектов ПМСП, являющихся единственным субъектом здравоохранения, оказывающим услуги ПМСП на соответствующей административно-территориальной единице (село, поселок).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Субъектам ПМСП, указанным в протоколе итогов кампании прикрепления, на веб-портале направляется выписка в срок не позднее одного рабочего дня со дня его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приказа Министра здравоохранения РК от 27.10.2023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24. Исключен приказом Министра здравоохранения РК от 29.01.2022 </w:t>
      </w:r>
      <w:r>
        <w:rPr>
          <w:rFonts w:ascii="Times New Roman"/>
          <w:b w:val="false"/>
          <w:i w:val="false"/>
          <w:color w:val="000000"/>
          <w:sz w:val="28"/>
        </w:rPr>
        <w:t>№ ҚР ДСМ-8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Фонд или администратор бюджетных программ на веб-портале размещает объявление о проведении процедуры размещения объемов услуг на оказание медицинской помощи в рамках ГОБМП и (или) в системе ОСМС среди субъектов здравоохранения, включенных в базу данных (далее – объявление).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процедуры размещения объемов услуг в рамках ГОБМП и (или) в системе ОСМС в бумажной форме на интернет-ресурсе фонда или администратора бюджетных программ подается объявление о проведении процедуры размещения объемов услуг на оказание медицинской помощи в рамках ГОБМП и (или) в системе ОСМС среди субъектов здравоохранения, включенных в базу данных субъектов здравоохранения, претендующих на оказание медицинской помощи в рамках ГОБМП и (или) в системе ОСМС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Управления здравоохранения информируют субъекты здравоохранения о проведении процедуры размещения объемов услуг в рамках ГОБМП и (или) в системе ОСМС на своих интернет-ресурсах путем размещения ссылки на веб-портал или интернет-ресурс фонда.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с изменением, внесенным приказом Министра здравоохранения РК от 22.11.2024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Субъекты здравоохранения, в том числе субъекты ПМСП, которые протоколом итогов кампании прикрепления допущены к процедуре выбора субъектов здравоохранения и субъекты здравоохранения, претендующие на оказание в случаях, указанных в подпунктах 3), 14), 20), 21), 22), 23) и 24) части первой пункта 19 настоящих Правил, подают заявку на планируемые объемы услуг по оказанию медицинской помощи в рамках ГОБМП и (или) в системе ОСМС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бумажной или в электронной форме посредством веб-портала при:</w:t>
      </w:r>
    </w:p>
    <w:bookmarkEnd w:id="121"/>
    <w:bookmarkStart w:name="z139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наличии лицензии на медицинскую деятельность и приложений к ней, подтверждающих право на оказание медицинских услуг, на которые подана заявка на планируемые объемы, по месту нахождения производственной (-ых) базы (баз) субъекта здравоохранения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 (далее – Закон о разрешениях и уведомлениях), зарегистрированной в информационной системе "Государственная база данных "Е-лицензирование" (далее – ГБД "Е-лицензирование") (далее –лицензия на медицинскую деятельность);</w:t>
      </w:r>
    </w:p>
    <w:bookmarkEnd w:id="122"/>
    <w:bookmarkStart w:name="z139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наличии лицензии на обращение с приборами и установками, генерирующими ионизирующее излучение и приложений к ней, подтверждающих право на их использование по месту нахождения производственной (-ых) базы (баз) субъекта здравоохранения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разрешениях и уведомлениях, зарегистрированной в ГБД "Е-лицензирование", для оказания услуг, указанных в заявке на планируемые объемы (при необходимости) ( далее – лицензия на обращение с приборами и установками, генерирующими ионизирующее излучение) (для видов медицинской помощи, при оказании которых данная лицензия является обязательным документом);</w:t>
      </w:r>
    </w:p>
    <w:bookmarkEnd w:id="123"/>
    <w:bookmarkStart w:name="z139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наличии лицензии на осуществление деятельности в сфере оборота наркотических средств, психотропных веществ и прекурсоров и приложений к ней, подтверждающих право на осуществление деятельности, связанной с оборотом наркотических средств, психотропных веществ и прекурсоров в области здравоохранения по месту нахождения производственной (-ых) базы (баз) субъекта здравоохранения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разрешениях и уведомлениях, зарегистрированной в ГБД "Е-лицензирование", для оказания услуг, указанных в заявке на планируемые объемы (при необходимости) (далее – лицензия на осуществление деятельности в сфере оборота наркотических средств, психотропных веществ и прекурсоров) (для видов медицинской помощи, при оказании которых данная лицензия является обязательным документом);</w:t>
      </w:r>
    </w:p>
    <w:bookmarkEnd w:id="124"/>
    <w:bookmarkStart w:name="z139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наличии лицензии на фармацевтическую деятельность и приложений к ней по соответствующим подвидам ее деятельности, подтверждающих право на изготовление лекарственных препаратов и (или) розничную реализацию лекарственных средств по месту нахождения производственной (-ых) базы (баз) субъекта здравоохранения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разрешениях и уведомлениях, зарегистрированной в ГБД "Е-лицензирование" для оказания услуг, указанных в заявке на планируемые объемы (при необходимости) (далее – лицензия на фармацевтическую деятельность) (для видов медицинской помощи, при оказании которых данная лицензия является обязательным документом);</w:t>
      </w:r>
    </w:p>
    <w:bookmarkEnd w:id="125"/>
    <w:bookmarkStart w:name="z140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наличии разрешительного документа в сфере санитарно-эпидемиологического благополучия населения по всем заявленным видам медицинской помощи, выданного в соответствии с Правилами оказания государственных услуг по выдаче санитарно-эпидемиологических заключений,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декабря 2020 года № ҚР ДСМ-336/2020 "О некоторых вопросах оказания государственных услуг в сфере санитарно-эпидемиологического благополучия населения" (зарегистрирован в Реестре государственной регистрации нормативных правовых актов под № 22004) (далее – приказ № ҚР ДСМ-336/2020) (на объект высокой эпидемической значимости – наличие санитарно-эпидемиологического заключения о соответствии объекта высокой эпидемической значимости нормативным правовым актам в сфере санитарно-эпидемиологического благополучия населения или его электронная форма из государственного электронного реестра разрешений и уведомлений; на объект незначительной эпидемической значимости – наличие уведомления о начале осуществления деятельности (эксплуатации) объекта незначительной эпидемической значимости из государственного электронного реестра разрешений и уведомлений) для оказания услуг, указанных в заявке на планируемые объемы, по месту нахождения производственной (-ых) базы (баз) субъекта здравоохранения (далее – разрешительный документ в сфере санитарно-эпидемиологического благополучия населения).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заявку на планируемые объемы на предстоящий финансовый год подают субъекты здравоохранения, которые провели актуализацию сведений по базе данных согласно пункту 15 Правил учета.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на планируемые объемы подается руководителем субъекта здравоохранения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на планируемые объемы считается принятой в момент автоматической отправки веб-порталом соответствующего уведомления субъекту здравоохранения, подавшему заявку.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26 - в редакции приказа Министра здравоохранения РК от 27.10.2023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01.12.2023); с изменением, внесенным приказом Министра здравоохранения РК от 22.11.2024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 заявке на планируемые объемы прилагаются следующие документы:</w:t>
      </w:r>
    </w:p>
    <w:bookmarkEnd w:id="127"/>
    <w:bookmarkStart w:name="z149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справка о государственной регистрации (перерегистрации) юридического лица (для юридического лица) или копия свидетельства (справка) о регистрации в качестве индивидуального предпринимателя и копия документа, удостоверяющего личность (для физического лица);</w:t>
      </w:r>
    </w:p>
    <w:bookmarkEnd w:id="128"/>
    <w:bookmarkStart w:name="z149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документы, указанные в подпунктах 1), 2), 3) и 4) пункта 26 настоящих Правил, которые прикрепляются к заявке на планируемые объемы посредством интеграции с ГБД "Е-лицензирование";</w:t>
      </w:r>
    </w:p>
    <w:bookmarkEnd w:id="129"/>
    <w:bookmarkStart w:name="z149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договора ГЧП (представляется субъектом здравоохранения, реализуемым в рамках ГЧП);</w:t>
      </w:r>
    </w:p>
    <w:bookmarkEnd w:id="130"/>
    <w:bookmarkStart w:name="z150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свидетельства об аккредитации (представляется субъектом здравоохранения при его наличии);</w:t>
      </w:r>
    </w:p>
    <w:bookmarkEnd w:id="131"/>
    <w:bookmarkStart w:name="z150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копия заключения о соответствии организации здравоохранения к предоставлению высокотехнологичной медицинской помощи (далее – ВТМП), выданного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8 декабря 2020 года № ҚР ДСМ-238/2020 "Об утверждении правил оказания специализированной, в том числе высокотехнологичной медицинской помощи" (зарегистрирован в Реестре государственной регистрации нормативных правовых актов под № 21746), по соответствующим технологиям, на которые подана заявка на планируемые объемы (представляется субъектом здравоохранения, претендующим на оказание ВТМП);</w:t>
      </w:r>
    </w:p>
    <w:bookmarkEnd w:id="132"/>
    <w:bookmarkStart w:name="z150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об объемах и суммах на оказание медицинской помощи, указанным в заявке на планируемые объемы услуг по оказанию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 по соответствующей форме согласно приложению 4 к настоящим Правилам;</w:t>
      </w:r>
    </w:p>
    <w:bookmarkEnd w:id="133"/>
    <w:bookmarkStart w:name="z150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копия разрешительного документа в сфере санитарно-эпидемиологического благополучия населения;</w:t>
      </w:r>
    </w:p>
    <w:bookmarkEnd w:id="134"/>
    <w:bookmarkStart w:name="z150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обязательство о непредоставлении услуг на платной основе по видам медицинской помощи (деятельности), на которые заключены договоры закупа услуг в рамках ГОБМП и (или) в системе ОСМС, за исключением случаев,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29 октября 2020 года № ҚР ДСМ-170/2020 "Об утверждении правил оказания платных услуг субъектами здравоохранения и типовой формы договора по предоставлению платных медицинских услуг (помощи)" (зарегистрирован в Реестре государственной регистрации нормативных правовых актов под № 21559) (далее – Правила оказания платных услуг), в произвольной форме;</w:t>
      </w:r>
    </w:p>
    <w:bookmarkEnd w:id="135"/>
    <w:bookmarkStart w:name="z150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перечень производственных баз, на которых планируется оказание заявляемых видов медицинской помощи,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36"/>
    <w:bookmarkStart w:name="z150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копия договора имущественного найма (аренды) здания (при его необходимости);</w:t>
      </w:r>
    </w:p>
    <w:bookmarkEnd w:id="137"/>
    <w:bookmarkStart w:name="z150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копия приказа на исполняющего обязанности руководителя (при замещении руководителя);</w:t>
      </w:r>
    </w:p>
    <w:bookmarkEnd w:id="138"/>
    <w:bookmarkStart w:name="z150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оригинал доверенности (при представлении заявки на планируемые объемы в бумажной форме) или ее электронная копия (при представлении заявки в электронной форме) в случае подписания и (или) представления заявки поверенным лицом руководителя.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27 - в редакции приказа Министра здравоохранения РК от 22.11.2024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27-1. Исключен приказом Министра здравоохранения РК от 27.10.2023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01.12.2023).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случае проведения выбора субъектов здравоохранения в бумажной форме заявка на планируемые объемы подается в прошитом и пронумерованном виде, без исправлений и помарок, при этом последняя страница заверяется подписью руководителя или его поверенного лица.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руководителя субъекта здравоохранения заявки и документы, прилагаемые к ней, предоставляются доверенным лицом субъекта здравоохранения на основании выданной доверенности на право подачи заявки на планируемые объемы, заверенной подписью руководителя или поверенного им лица, или предоставляется посредством услуг почтовой связи.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Субъект здравоохранения отзывает заявку на планируемые объемы до истечения окончательного срока ее представления.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веб-портале членам комиссии, субъектам здравоохранения, подавшим заявки на планируемые объемы, рассылаются автоматические уведомления о вскрытии заявок на планируемые объемы.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 случае приема заявок в бумажном виде фондом или администратором бюджетных программ осуществляется регистрация заявок в журнале регистрации заявок на планируемые объемы услуг по оказанию медицинской помощи в рамках ГОБМП и (или) в системе ОСМС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который ведется по календарному году, прошнуровывается и нумеруется.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Заявка на планируемые объемы, поступившая по истечении окончательного срока их приема, не рассматривается.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республиканскую комиссию подают заявку на планируемые объемы субъекты здравоохранения, включенные в базу данных и претендующие на оказание ВТМП.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Субъекты здравоохранения, претендующие на размещение объемов услуг в рамках ГОБМП и (или) в системе ОСМС, за исключением ВТМП, подают заявку на планируемые объемы в региональную комиссию или в комиссию при администраторе бюджетных программ по месту расположения производственной базы для оказания услуг на региональном уровне на услуги, указанные в соответствующем объявлении.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субъекты здравоохранения, которые находятся в ведении местных исполнительных органов, подают заявку на планируемые объемы в региональную комиссию или в комиссию при администраторе бюджетных программ на территории местных исполнительных органов, вне зависимости от места нахождения производственной базы.</w:t>
      </w:r>
    </w:p>
    <w:bookmarkEnd w:id="148"/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Размещение комиссией объемов услуг в рамках ГОБМП и (или) в системе ОСМС осуществляется среди субъектов здравоохранения, включенных в базу данных, на основании плана закупа медицинских услуг.</w:t>
      </w:r>
    </w:p>
    <w:bookmarkEnd w:id="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35 - в редакции приказа Министра здравоохранения РК от 27.10.2023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01.12.2023).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Для проведения заседания комиссии секретарь комиссии уведомляет членов комиссии в письменной (электронной) форме о проведении заседания не менее, чем за один календарный день до даты заседания комиссии.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36 - в редакции приказа Министра здравоохранения РК от 27.10.2023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01.12.2023).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Члены комиссии со следующего дня после дня получения автоматического уведомления о вскрытии заявок на планируемые объемы на веб-портале (при приеме заявок в бумажной форме – со следующего дня после истечения окончательного срока их приема) в течение десяти рабочих дней проверяют на соответствие требованиям для допуска к размещению объемов, в том числе требованиям к организации оказания медицинской помощи,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нормативными правовыми актами в области здравоохранения и на наличие:</w:t>
      </w:r>
    </w:p>
    <w:bookmarkEnd w:id="151"/>
    <w:bookmarkStart w:name="z151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заявки на планируемые объемы (в бумажной форме –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Правилам);</w:t>
      </w:r>
    </w:p>
    <w:bookmarkEnd w:id="152"/>
    <w:bookmarkStart w:name="z151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справки о государственной регистрации (перерегистрации) юридического лица (для юридического лица) или копии свидетельства (справки) о регистрации в качестве индивидуального предпринимателя и копии документа, удостоверяющего личность (для физического лица);</w:t>
      </w:r>
    </w:p>
    <w:bookmarkEnd w:id="153"/>
    <w:bookmarkStart w:name="z151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лицензии на медицинскую деятельность;</w:t>
      </w:r>
    </w:p>
    <w:bookmarkEnd w:id="154"/>
    <w:bookmarkStart w:name="z151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лицензии на обращение с приборами и установками, генерирующими ионизирующее излучение (для видов медицинской помощи, при оказании которых данная лицензия является обязательным документом);</w:t>
      </w:r>
    </w:p>
    <w:bookmarkEnd w:id="155"/>
    <w:bookmarkStart w:name="z151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лицензии на осуществление деятельности в сфере оборота наркотических средств, психотропных веществ и прекурсоров (для видов медицинской помощи, при оказании которых данная лицензия является обязательным документом);</w:t>
      </w:r>
    </w:p>
    <w:bookmarkEnd w:id="156"/>
    <w:bookmarkStart w:name="z151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лицензии на фармацевтическую деятельность (для видов медицинской помощи, при оказании которых данная лицензия является обязательным документом);</w:t>
      </w:r>
    </w:p>
    <w:bookmarkEnd w:id="157"/>
    <w:bookmarkStart w:name="z151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копии договора ГЧП, которая представляется субъектом здравоохранения, участвующим в реализации проекта в рамках ГЧП;</w:t>
      </w:r>
    </w:p>
    <w:bookmarkEnd w:id="158"/>
    <w:bookmarkStart w:name="z151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копии свидетельства об аккредитации, которая представляется субъектом здравоохранения при его наличии;</w:t>
      </w:r>
    </w:p>
    <w:bookmarkEnd w:id="159"/>
    <w:bookmarkStart w:name="z151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копии заключения о соответствии организации здравоохранения к предоставлению ВТМП, выданного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ДСМ-238/2020</w:t>
      </w:r>
      <w:r>
        <w:rPr>
          <w:rFonts w:ascii="Times New Roman"/>
          <w:b w:val="false"/>
          <w:i w:val="false"/>
          <w:color w:val="000000"/>
          <w:sz w:val="28"/>
        </w:rPr>
        <w:t>, по соответствующим технологиям, на которые подана заявка на планируемые объемы (представляется субъектом здравоохранения, претендующим на оказание ВТМП);</w:t>
      </w:r>
    </w:p>
    <w:bookmarkEnd w:id="160"/>
    <w:bookmarkStart w:name="z151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сведений об объемах и суммах на оказание медицинской помощи, указанным в заявке на планируемые объемы услуг по оказанию медицинской помощи в рамках ГОБМП и (или) в системе ОСМС по соответствующей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61"/>
    <w:bookmarkStart w:name="z152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копии разрешительного документа в сфере санитарно-эпидемиологического благополучия населения);</w:t>
      </w:r>
    </w:p>
    <w:bookmarkEnd w:id="162"/>
    <w:bookmarkStart w:name="z152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обязательства о непредоставлении услуг на платной основе по видам медицинской помощи (деятельности), на которые заключены договоры закупа услуг в рамках ГОБМП и (или) в системе ОСМС, за исключением случаев, определенных Правилами оказания платных услуг, в произвольной форме;</w:t>
      </w:r>
    </w:p>
    <w:bookmarkEnd w:id="163"/>
    <w:bookmarkStart w:name="z152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перечень производственных баз, на которых планируется оказание заявляемых видов медицинской помощи,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64"/>
    <w:bookmarkStart w:name="z152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копия договора имущественного найма (аренды) здания) (при его наличии);</w:t>
      </w:r>
    </w:p>
    <w:bookmarkEnd w:id="165"/>
    <w:bookmarkStart w:name="z152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копии приказа на исполняющего обязанности руководителя (при замещении руководителя);</w:t>
      </w:r>
    </w:p>
    <w:bookmarkEnd w:id="166"/>
    <w:bookmarkStart w:name="z152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оригинал доверенности (при представлении заявки на планируемые объемы в бумажной форме) или ее электронная копия (при представлении заявки на планируемые объемы в электронной форме) при подписании и (или) представлении заявки поверенным лицом руководителя).</w:t>
      </w:r>
    </w:p>
    <w:bookmarkEnd w:id="167"/>
    <w:bookmarkStart w:name="z152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проверяют:</w:t>
      </w:r>
    </w:p>
    <w:bookmarkEnd w:id="168"/>
    <w:bookmarkStart w:name="z152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данные, указанные в заявке на планируемые объемы, с данными, указанными в прилагаемых документах, в том числе на соответствие условиям объявления;</w:t>
      </w:r>
    </w:p>
    <w:bookmarkEnd w:id="169"/>
    <w:bookmarkStart w:name="z152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интернет-ресурсе уполномоченного органа, осуществляющего контроль за проведением процедур банкротства или ликвидации (www.kgd.gov.kz), сведения о непричастности субъекта здравоохранения, подавшего заявку, к процедуре банкротства или ликвидации;</w:t>
      </w:r>
    </w:p>
    <w:bookmarkEnd w:id="170"/>
    <w:bookmarkStart w:name="z152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соответствие субъекта здравоохранения Стандарту оказания медицинской помощи в стационарозамещающих условиях в Республике Казахстан,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7 июня 2023 года № 106 (зарегистрирован в Реестре государственной регистрации нормативных правовых актов под № 32740) (далее – Стандарт СЗП), при размещении специализированной медицинской помощи в стационарозамещающих условиях;</w:t>
      </w:r>
    </w:p>
    <w:bookmarkEnd w:id="171"/>
    <w:bookmarkStart w:name="z153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или отсутствие опыта предоставления услуг по данным, полученным из информационных систем уполномоченного органа или фонда (далее – ИС здравоохранения);</w:t>
      </w:r>
    </w:p>
    <w:bookmarkEnd w:id="172"/>
    <w:bookmarkStart w:name="z153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условие, что субъект здравоохранения, является единственным субъектом здравоохранения, оказывающим услуги по заявляемым видам медицинской помощи, услугам и условиям оказания медицинских услуг(-ам) согласно плану закупа (проекту плана закупа) на соответствующей административно-территориальной единице (село, поселок, район в городе, город, район, область);</w:t>
      </w:r>
    </w:p>
    <w:bookmarkEnd w:id="173"/>
    <w:bookmarkStart w:name="z153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субъекта здравоохранения в перечень субъектов здравоохранения по оказанию медицинской помощи в экстренной и (или) неотложной форме (ургентность) на основании решения управления здравоохранения;</w:t>
      </w:r>
    </w:p>
    <w:bookmarkEnd w:id="174"/>
    <w:bookmarkStart w:name="z153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решения суда, вступившего в законную силу, о приостановлении или прекращении медицинской деятельности;</w:t>
      </w:r>
    </w:p>
    <w:bookmarkEnd w:id="175"/>
    <w:bookmarkStart w:name="z153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наличие или отсутствие субъекта здравоохранения в решении управления здравоохранения об определении коечного фонда субъектов здравоохранения, включая коечный фонд в разрезе профилей коек в стационарных и (или) стационарозамещающих условиях в рамках ГОБМП и (или) в системе ОСМС.</w:t>
      </w:r>
    </w:p>
    <w:bookmarkEnd w:id="176"/>
    <w:bookmarkStart w:name="z153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заявок на планируемые объемы и прилагаемых к ним документов представители управления здравоохранения, являющиеся членами комиссии, представляют информацию о процессе изменения правового и (или) имущественного статуса субъектов здравоохранения, находящихся в его ведении.</w:t>
      </w:r>
    </w:p>
    <w:bookmarkEnd w:id="177"/>
    <w:bookmarkStart w:name="z153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использует данные, доступные в ИС здравоохранения, а при их отсутствии в ИС здравоохранения используются сведения, полученные путем запроса государственных органов и организаций.</w:t>
      </w:r>
    </w:p>
    <w:bookmarkEnd w:id="178"/>
    <w:bookmarkStart w:name="z153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заявок на планируемые объемы члены региональных комиссий посещают субъекты здравоохранения, ранее не заключавшие с фондом договоры закупа по видам или условиям оказания медицинской помощи, на которые подана заявка на планируемые объемы, за исключением ВТМП, с направлением уведомления субъекту здравоохранения не позднее одного календарного дня до дня посещения.</w:t>
      </w:r>
    </w:p>
    <w:bookmarkEnd w:id="179"/>
    <w:bookmarkStart w:name="z153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направляется одним из следующих способов:</w:t>
      </w:r>
    </w:p>
    <w:bookmarkEnd w:id="180"/>
    <w:bookmarkStart w:name="z153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электронном виде при наличии электронного документооборота у субъекта здравоохранения;</w:t>
      </w:r>
    </w:p>
    <w:bookmarkEnd w:id="181"/>
    <w:bookmarkStart w:name="z154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заказной корреспонденцией с уведомлением о доставке;</w:t>
      </w:r>
    </w:p>
    <w:bookmarkEnd w:id="182"/>
    <w:bookmarkStart w:name="z154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электронном виде в личном кабинете на веб-портале.</w:t>
      </w:r>
    </w:p>
    <w:bookmarkEnd w:id="183"/>
    <w:bookmarkStart w:name="z154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посещения члены комиссии формируют заключение по результатам посещения субъекта здравоохранения, претендующего на оказание услуг по оказанию медицинской помощи в рамках ГОБМП и (или) в системе ОСМС произвольной формы.</w:t>
      </w:r>
    </w:p>
    <w:bookmarkEnd w:id="184"/>
    <w:bookmarkStart w:name="z154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является основанием для принятия решения членами комиссии о соответствии (несоответствии) субъекта здравоохранения требованиям для допуска к размещению объемов услуг и средств.</w:t>
      </w:r>
    </w:p>
    <w:bookmarkEnd w:id="185"/>
    <w:bookmarkStart w:name="z154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посещения членами региональных комиссий субъектов здравоохранения, ранее не заключавших с фондом договоры закупа по видам или условиям оказания медицинской помощи, на которые подана заявка на планируемые объемы, фонд не позднее десяти календарных дней со дня подписания заключения членами комиссии направляет в управления здравоохранения региона информацию по выявленным нарушениям, требующим применения мер административного воздействия на субъект здравоохранения государственным органом в сфере оказания медицинских услуг (помощи).</w:t>
      </w:r>
    </w:p>
    <w:bookmarkEnd w:id="1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37 - в редакции приказа Министра здравоохранения РК от 22.11.2024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37-1. Члены комиссии принимают одно из следующих решений:</w:t>
      </w:r>
    </w:p>
    <w:bookmarkEnd w:id="187"/>
    <w:bookmarkStart w:name="z142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соответствии субъекта здравоохранения требованиям для допуска к размещению объемов при: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соответствии условиям согласно пунктам 26, 27, 28, 33 и 34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представлении заявки на планируемые объемы и прилагаемых к ней документов в соответствии с условиями объявления;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установлении соответствия документов, представленных субъектом здравоохранения и (или) данных (сведений), содержащихся в них, данным, указанным в заявке или их достоверности;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соответствии субъекта здравоохранения требованиям к организации оказания медицинской помощи, установленным Кодексом и иными нормативными правовыми актами в области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положительном заключении по результатам посещения субъекта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отсутствии проведения у субъекта здравоохранения процедуры банкротства или ликвидации;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наличии опыта предоставления услуг по данным, полученным из ИС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условии, что субъект здравоохранения, является единственным субъектом здравоохранения, оказывающим услуги по заявляемым видам медицинской помощи, услугам и условиям оказания медицинских услуг (-ам) согласно плану закупа медицинских услуг (проекту плана закупа) на соответствующей административно-территориальной единице (село, поселок, район в городе, город, район, область);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включении субъекта здравоохранения в перечень субъектов здравоохранения по оказанию медицинской помощи в экстренной и (или) неотложной форме (ургентность) на основании решения управления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наличии субъекта здравоохранения в решении управления здравоохранения об определении коечного фонда субъектов здравоохранения, включая коечный фонд в разрезе профилей коек в стационарных и (или) стационарозамещающих условиях в рамках ГОБМП и (или) в системе ОСМС.</w:t>
      </w:r>
    </w:p>
    <w:bookmarkStart w:name="z143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несоответствии субъекта здравоохранения требованиям для допуска к размещению объемов при: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несоответствии требованиям согласно пунктам 26, 27, 28, 33 и 34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представлении заявки на планируемые объемы и прилагаемых к ней документов, несоответствующих условиям объявления;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установлении несоответствия документов, представленных субъектом здравоохранения и (или) данных (сведений), содержащихся в них, данным, указанным в заявке, или их недостоверности;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проведении у субъекта здравоохранения процедуры банкротства или ликвидации;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осуществлении изменения правового и (или) имущественного статуса субъекта здравоохранения, в случае если деятельность данного субъекта здравоохранения прекращается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несоответствии субъектов здравоохранения требованиям к организации оказания медицинской помощи, установленным Кодексом и иными нормативными правовыми актами в области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если должностное лицо фонда (либо его близкие родственники, супруг (а) или свойственники), обладающее правом принимать решение, является их учредителем, участником либо акционером;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финансово-хозяйственная деятельность субъектов здравоохранения приостановлена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предоставлены недостоверные данные и (или) информация, содержащая ложные сведения о деятельности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несоответствии объекта санитарно-эпидемиологическим требованиям к объектам здравоохранения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11 августа 2020 года № ҚР ДСМ-96/2020 "Об утверждении Санитарных правил "Санитарно-эпидемиологические требования к объектам здравоохранения" (зарегистрирован в Реестре государственной регистрации нормативных правовых актов под № 21080);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наличии решения суда, вступившего в законную силу, о приостановлении или прекращении медицинской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несоответствии субъекта здравоохранения Стандарту СЗП при размещении специализированной медицинской помощи в стационарозамещающих условиях;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отсутствии свободной производственной мощности субъектов здравоохранения, включая пропускную способность коек;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отсутствии субъекта здравоохранения в решении управления здравоохранения об определении коечного фонда субъектов здравоохранения, включая коечный фонд в разрезе профилей коек в стационарных и (или) стационарозамещающих условиях в рамках ГОБМП и (или) в системе ОСМС;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заключения по результатам посещения членами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отклонении заявок на планируемые объемы субъектов здравоохранения в протоколе об итогах размещения (не размещения) объемов услуг по оказанию медицинской помощи в рамках ГОБМП и (или) в системе ОСМС указываются основания отклонения, ссылка на конкретный пункт нормативного правового акта в области здравоохранения (при наличии соответствующей нормы нормативного правового акта в области здравоохранения).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37-1 в соответствии с приказом Министра здравоохранения РК от 29.01.2022 </w:t>
      </w:r>
      <w:r>
        <w:rPr>
          <w:rFonts w:ascii="Times New Roman"/>
          <w:b w:val="false"/>
          <w:i w:val="false"/>
          <w:color w:val="000000"/>
          <w:sz w:val="28"/>
        </w:rPr>
        <w:t>№ ҚР ДСМ-8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в редакции приказа Министра здравоохранения РК от 27.10.2023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01.12.2023); с изменением, внесенным приказом Министра здравоохранения РК от 22.11.2024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По итогам рассмотрения комиссией заявок на планируемые объемы и прилагаемых к ним документов на соответствие требованиям для допуска к размещению объемов в срок не более десяти рабочих дней со дня, следующего за днем окончания приема заявки на планируемые объемы, составляется и подписывается протокол соответствия (несоответствия) субъектов здравоохранения требованиям, предъявляемым для допуска к процедуре размещения объемов услуг по оказанию медицинской помощи в рамках ГОБМП и (или) в системе ОСМС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протокол соответствия (несоответствия)).</w:t>
      </w:r>
    </w:p>
    <w:bookmarkEnd w:id="190"/>
    <w:bookmarkStart w:name="z16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Субъектам здравоохранения, несоответствующим требованиям для допуска к процедуре размещения объемов услуг, направляется выписка из указанного протокола, в срок не позднее одного рабочего дня со дня его подписания.</w:t>
      </w:r>
    </w:p>
    <w:bookmarkEnd w:id="191"/>
    <w:bookmarkStart w:name="z16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выборе субъектов здравоохранения для размещения объемов услуг в рамках ГОБМП и (или) в системе ОСМС посредством веб-портала субъектам здравоохранения автоматически направляется уведомление о размещении протокола соответствия (несоответствия).</w:t>
      </w:r>
    </w:p>
    <w:bookmarkEnd w:id="192"/>
    <w:bookmarkStart w:name="z16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Субъектам здравоохранения, несоответствующим требованиям для допуска к процедуре размещения объемов, предоставляется возможность приведения заявок на планируемые объемы и прилагаемых к ним документов в соответствие с указанными требованиями в течение трех рабочих дней со дня получения выписки из протокола или уведомления о размещении протокола соответствия (несоответствия).</w:t>
      </w:r>
    </w:p>
    <w:bookmarkEnd w:id="193"/>
    <w:bookmarkStart w:name="z143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39-1. По итогам повторного рассмотрения комиссией заявок на планируемые объемы и прилагаемых к ним документов, поданных в соответствии с пунктом 39 настоящих Правил, на соответствие требованиям для допуска к размещению объемов составляется и подписывается протокол соответствия (несоответствия) субъектов здравоохранения требованиям, предъявляемым для допуска к процедуре размещения объемов услуг по оказанию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 по представленным дополнениям к отклоненным заявкам и (или) прилагаемым к ним документам по форме согласно приложению 6-1 к настоящим Правилам. 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допускается формирование указанного протокола ранее трех рабочих дней при условии представления заявок на планируемые объемы и (или) прилагаемых к ним документов всеми субъектами здравоохранения, которые имели возможность приведения их в соответствие согласно пункту 39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Субъектам здравоохранения, несоответствующим требованиям для допуска к процедуре размещения объемов услуг, направляется выписка из указанного протокола, в срок не позднее одного рабочего дня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выборе субъектов здравоохранения для размещения объемов услуг в рамках ГОБМП и (или) в системе ОСМС посредством веб-портала субъектам здравоохранения автоматически направляется уведомление о размещении протокола соответствия (несоответствия).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39-1 в соответствии с приказом Министра здравоохранения РК от 27.10.2023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01.12.2023).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Если повторно представленная заявка и (или) прилагаемые к ней документы снова не соответствуют требованиям для допуска к процедуре размещения объемов, то заявка отклоняется по основаниям, указанным в подпункте 2) пункта 37-1 настоящих Правил.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принимает решение о размещении (не размещении) объемов услуг по оказанию медицинской помощи в рамках ГОБМП субъектам ПМСП с учетом требований для допуска к процедуре размещения объемов на основании плана закупа медицинских услуг.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40 - в редакции приказа Министра здравоохранения РК от 27.10.2023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01.12.2023).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течение текущего года проводятся процедуры выбора субъектов здравоохранения в соответствии с настоящими Правилами среди поставщиков, с которыми заключены договоры закупа услуг на текущий финансовый год, и (или) с привлечением новых субъектов здравоохранения из базы данных в пределах плана закупа медицинских услуг в следующих случаях:</w:t>
      </w:r>
    </w:p>
    <w:bookmarkEnd w:id="196"/>
    <w:bookmarkStart w:name="z135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наличия неразмещенного объема услуг;</w:t>
      </w:r>
    </w:p>
    <w:bookmarkEnd w:id="197"/>
    <w:bookmarkStart w:name="z135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наличия высвободившихся объемов услуг;</w:t>
      </w:r>
    </w:p>
    <w:bookmarkEnd w:id="198"/>
    <w:bookmarkStart w:name="z135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изменения плана закупа медицинских услуг в текущем финансовом году.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41 - в редакции приказа Министра здравоохранения РК от 27.10.2023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Комиссия для размещения объемов услуг в рамках ГОБМП и в системе ОСМС рассматривает заявки субъектов здравоохранения или поставщиков на планируемые объемы услуг в рамках ГОБМП и в системе ОСМС, допущенных к процедуре размещения объемов услуг, в срок не более десяти рабочих дней со дня, следующего за днем окончания повторного приема документов.</w:t>
      </w:r>
    </w:p>
    <w:bookmarkEnd w:id="200"/>
    <w:bookmarkStart w:name="z17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Комиссия при выборе субъектов здравоохранения для размещения объемов услуг в рамках ГОБМП и в системе ОСМС использует данные, доступные в информационных системах, а также сведения, полученные путем запроса от субъектов здравоохранения, поставщиков, государственных органов и организаций, в случае их отсутствия в доступных информационных системах.</w:t>
      </w:r>
    </w:p>
    <w:bookmarkEnd w:id="201"/>
    <w:bookmarkStart w:name="z17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допускаются запросы комиссией, связанные с дополнением заявки на планируемые объемы недостающими документами, и (или) заменой документов.</w:t>
      </w:r>
    </w:p>
    <w:bookmarkEnd w:id="202"/>
    <w:bookmarkStart w:name="z17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целях получения компетентного заключения по решению комиссии при выборе субъектов здравоохранения для размещения объемов услуг в рамках ГОБМП и в системе ОСМС привлекаются независимые эксперты, профильные специалисты в области здравоохранения (далее – эксперты).</w:t>
      </w:r>
    </w:p>
    <w:bookmarkEnd w:id="203"/>
    <w:bookmarkStart w:name="z17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Экспертное заключение оформляется в письменном виде, подписывается экспертом и прилагается к протоколу заседания комиссии.</w:t>
      </w:r>
    </w:p>
    <w:bookmarkEnd w:id="204"/>
    <w:bookmarkStart w:name="z17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Экспертное заключение рассматривается комиссией при рассмотрении заявок, размещении объемов услуг.</w:t>
      </w:r>
    </w:p>
    <w:bookmarkEnd w:id="205"/>
    <w:bookmarkStart w:name="z17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Преимущественное право на заключение договоров в рамках ГОБМП и (или) в системе ОСМС имеют аккредитованные организации здравоохранения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Кодекса.</w:t>
      </w:r>
    </w:p>
    <w:bookmarkEnd w:id="206"/>
    <w:bookmarkStart w:name="z17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Преимущественным правом при закупе услуг по оказанию медицинской помощи в системе ОСМС обладают субъекты здравоохранения:</w:t>
      </w:r>
    </w:p>
    <w:bookmarkEnd w:id="207"/>
    <w:bookmarkStart w:name="z17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прошедшие аккредитацию в области здравоохранения в соответствии с Кодексом;</w:t>
      </w:r>
    </w:p>
    <w:bookmarkEnd w:id="208"/>
    <w:bookmarkStart w:name="z17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имеющие опыт предоставления соответствующей медицинской помощи на территории Республики Казахстан непрерывно в течение трех лет, предшествующих месяцу, в котором осуществляется закуп услуг.</w:t>
      </w:r>
    </w:p>
    <w:bookmarkEnd w:id="209"/>
    <w:bookmarkStart w:name="z17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Распределение объемов услуг и (или) объемов средств в рамках ГОБМП и (или) в системе ОСМС среди субъектов здравоохранения осуществляется комиссией с учетом:</w:t>
      </w:r>
    </w:p>
    <w:bookmarkEnd w:id="210"/>
    <w:bookmarkStart w:name="z154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Методики распределения объемов услуг и (или) средств субъектам здравоохранения по оказанию медицинской помощи в рамках гарантированного объема бесплатной медицинской помощи и (или) в системе обязательного социального страхования,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ноября 2023 года № 169 (зарегистрирован в Реестре государственной регистрации нормативных правовых актов под № 33715);</w:t>
      </w:r>
    </w:p>
    <w:bookmarkEnd w:id="211"/>
    <w:bookmarkStart w:name="z154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преимущественного права согласно пункту 47 настоящих Правил;</w:t>
      </w:r>
    </w:p>
    <w:bookmarkEnd w:id="212"/>
    <w:bookmarkStart w:name="z154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производственной мощности субъектов здравоохранения, включая коечный фонд в соответствии с решением управления здравоохранения об определении коечного фонда субъектов здравоохранения, включая коечный фонд в разрезе профилей коек в стационарных и (или) стационарозамещающих условиях в рамках ГОБМП и (или) в системе ОСМС согласно пункту 11 Правил учета;</w:t>
      </w:r>
    </w:p>
    <w:bookmarkEnd w:id="213"/>
    <w:bookmarkStart w:name="z154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опыта предоставления услуг по данным, полученным из ИС здравоохранения;</w:t>
      </w:r>
    </w:p>
    <w:bookmarkEnd w:id="214"/>
    <w:bookmarkStart w:name="z155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результатов мониторинга договорных обязательств, в том числе по качеству и объему медицинских услуг по договорам закупа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24 декабря 2020 года № ҚР ДСМ-321/2020 "Об утверждении Правил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21904) (далее – Правила проведения мониторинга);</w:t>
      </w:r>
    </w:p>
    <w:bookmarkEnd w:id="215"/>
    <w:bookmarkStart w:name="z155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обоснованных жалоб у субъектов здравоохранения на качество и доступность медицинской помощи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мониторинга;</w:t>
      </w:r>
    </w:p>
    <w:bookmarkEnd w:id="216"/>
    <w:bookmarkStart w:name="z155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итогов кампании прикрепления с учетом изменения численности и половозрастного состава прикрепленного населения на период размещения по представленным окончательным данным субъектом цифрового здравоохранения (при распределении объемов услуг ПМСП);</w:t>
      </w:r>
    </w:p>
    <w:bookmarkEnd w:id="217"/>
    <w:bookmarkStart w:name="z155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наличия договора ГЧП;</w:t>
      </w:r>
    </w:p>
    <w:bookmarkEnd w:id="218"/>
    <w:bookmarkStart w:name="z155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включения субъекта здравоохранения в перечень субъектов здравоохранения по оказанию медицинской помощи в экстренной и (или) неотложной форме (ургентность) на основании решения управления здравоохранения;</w:t>
      </w:r>
    </w:p>
    <w:bookmarkEnd w:id="219"/>
    <w:bookmarkStart w:name="z155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рейтинговой оценки деятельности субъектов здравоохранения, претендующих на оказание медицинской помощи в рамках ГОБМП и (или) в системе ОСМС, рассчитанной согласно Методики расчета индикаторов и рейтинговой оценки деятельности субъектов здравоохранения, претендующих на оказание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ноября 2023 года № 170 (зарегистрирован в Реестре государственной регистрации нормативных правовых актов под № 33712);</w:t>
      </w:r>
    </w:p>
    <w:bookmarkEnd w:id="220"/>
    <w:bookmarkStart w:name="z155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определения субъектов здравоохранения, включенных в базу данных, соответствующими для заключения долгосрочных договоров закупа согласно Правил учета.</w:t>
      </w:r>
    </w:p>
    <w:bookmarkEnd w:id="221"/>
    <w:bookmarkStart w:name="z155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при распределении объемов услуг и (или) объемов средств использует таблицу распределения объемов услуг произвольной формы.</w:t>
      </w:r>
    </w:p>
    <w:bookmarkEnd w:id="2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48 - в редакции приказа Министра здравоохранения РК от 22.11.2024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Основанием для неразмещения комиссией объемов услуг субъектам здравоохранения после осуществления процедур первого этапа, указанных в пункте 20 настоящих Правил, является недостаточность объемов услуг и (или) объемов средств согласно плану закупа медицинских услуг для обеспечения по всем заявленным объемам услуг и (или) объемов средств согласно поданных заявок и (или) несоответствие субъектов здравоохранения требованиям к организации оказания медицинской помощи,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нормативными правовыми актами в области здравоохранения.</w:t>
      </w:r>
    </w:p>
    <w:bookmarkEnd w:id="2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49 - в редакции приказа Министра здравоохранения РК от 27.10.2023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01.12.2023).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Комиссия принимает решение в виде протокола об итогах размещения (не размещения) объемов услуг по оказанию медицинской помощи в рамках ГОМБП и (или) системе ОСМС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протокол размещения объемов услуг).</w:t>
      </w:r>
    </w:p>
    <w:bookmarkEnd w:id="2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51. Исключен приказом Министра здравоохранения РК от 22.11.2024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При выборе субъектов здравоохранения для размещения объемов услуг, а также при размещении объемов услуг без проведения процедуры выбора субъектов здравоохранения в рамках плана закупа медицинских услуг по случаям, указанным в пункте 19 настоящих Правил, посредством веб-портала протокол размещения объемов услуг или протокол об итогах размещения без процедуры выбора после подписания автоматически передается в ИС здравоохранения для заключения договоров закупа услуг или дополнительных соглашений к договору закупа услуг.</w:t>
      </w:r>
    </w:p>
    <w:bookmarkEnd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размещения объемов услуг и протокол об итогах размещения без процедуры выбора публикуются в общем доступе на веб-портале в день подписания его комиссией.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52 - в редакции приказа Министра здравоохранения РК от 27.10.2023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Заключение договоров закупа услуг осуществляется на основании протокола размещения объемов услуг или протокола об итогах размещения без процедуры выбора по утвержденной фондом или администратором бюджетных программ типовой форме с указанием перечня оказываемых видов или условий оказания медицинской помощи и объемов средств.</w:t>
      </w:r>
    </w:p>
    <w:bookmarkEnd w:id="226"/>
    <w:bookmarkStart w:name="z155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 здравоохранения при заключении договора закупа услуг с фондом считается присоединенным к договору присоединения к закупу услуг по оказанию медицинской помощи в рамках ГОБМП и (или) системе ОСМС, утвержденному фондом (далее – договор присоединения). </w:t>
      </w:r>
    </w:p>
    <w:bookmarkEnd w:id="227"/>
    <w:bookmarkStart w:name="z156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договора присоединения разрабатывается фондом и направляется в уполномоченный орган и в НПП "Атамекен" для предоставления предложений, а также размещается на интернет-ресурсе фонда для публичного обсуждения не позднее, чем за месяц до его утверждения.</w:t>
      </w:r>
    </w:p>
    <w:bookmarkEnd w:id="228"/>
    <w:bookmarkStart w:name="z156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Утвержденный договор присоединения закупа услуг размещается на интернет-ресурсе фонда или администратора бюджетных программ и (или) веб-портале.</w:t>
      </w:r>
    </w:p>
    <w:bookmarkEnd w:id="229"/>
    <w:bookmarkStart w:name="z156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и (или) дополнения, вносимые в договор присоединения, публикуются в виде полного текста договора с учетом изменений и (или) дополнений на интернет - ресурсе фонда или администратора бюджетных программ и (или) на веб-портале не позднее трех рабочих дней до вступления в силу изменений и (или) дополнений.</w:t>
      </w:r>
    </w:p>
    <w:bookmarkEnd w:id="2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53 - в редакции приказа Министра здравоохранения РК от 22.11.2024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При проведении процедур закупа на предстоящий финансовый год заключение договоров закупа услуг на срок до трех лет (далее – долгосрочный договор закупа) с определением объемов услуг и (или) сумм в зависимости от плана закупа осуществляется с субъектами здравоохранения, определенными соответствующими для заключения долгосрочных договоров закупа в порядке, определенном Правилами учета.</w:t>
      </w:r>
    </w:p>
    <w:bookmarkEnd w:id="2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54 - в редакции приказа Министра здравоохранения РК от 22.11.2024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Процедура выбора субъектов здравоохранения на предстоящий год осуществляется до окончания текущего календарного года.</w:t>
      </w:r>
    </w:p>
    <w:bookmarkEnd w:id="2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55 - в редакции приказа Министра здравоохранения РК от 27.10.2023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 итогам проведения процедуры выбора и размещения объемов услуг региональной комиссией в течение пятнадцати рабочих дней после дня подписания протокола размещения объемов услуг субъекту здравоохранения направляется проект договора закупа услуг (проект дополнительного соглашения к имеющемуся договору закупа услуг) посредством ИС здравоохранения с использованием ЭЦП при проведении закупа на веб-портале или направляется фондом или администратором бюджетных программ в бумажной форме.</w:t>
      </w:r>
    </w:p>
    <w:bookmarkEnd w:id="233"/>
    <w:bookmarkStart w:name="z156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проведения процедуры выбора субъектов здравоохранения республиканской комиссией в течение десяти рабочих дней после внесения изменений в план закупа медицинских услуг на основании протокола субъекту здравоохранения направляется проект договора закупа услуг (проект дополнительного соглашения к имеющемуся договору закупа услуг) посредством ИС здравоохранения с использованием ЭЦП. </w:t>
      </w:r>
    </w:p>
    <w:bookmarkEnd w:id="234"/>
    <w:bookmarkStart w:name="z156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 здравоохранения в срок не более трех рабочих дней со дня получения указанного проекта договора закупа услуг (проекта дополнительного соглашения к имеющемуся договору закупа услуг) согласовывает и подписывает его посредством ИС здравоохранения с использованием ЭЦП при проведении закупа на веб-портале или с представлением подписанного договора закупа услуг (дополнительного соглашения к имеющемуся договору закупа услуг) фонду или администратору бюджетных программ в бумажной форме.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56 - в редакции приказа Министра здравоохранения РК от 22.11.2024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В случае отклонения от подписания субъектом здравоохранения договора закупа услуг в срок, указанный в пункте 56 настоящих Правил, субъект здравоохранения признается уклонившимся от заключения договора закупа услуг, а предусмотренный по данному договору объем ГОБМП и (или) в системе ОСМС относится к неразмещенному объему.</w:t>
      </w:r>
    </w:p>
    <w:bookmarkEnd w:id="236"/>
    <w:bookmarkStart w:name="z21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Регистрация договора закупа услуг осуществляется в электронном виде автоматически или в бумажном формате.</w:t>
      </w:r>
    </w:p>
    <w:bookmarkEnd w:id="237"/>
    <w:bookmarkStart w:name="z21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Фондом на основании заключенных договоров закупа услуг формируется перечень поставщиков, заключивших договоры закупа услуг в рамках ГОБМП и (или) в системе ОСМС с фондом или договоры закупа услуг по дополнительному обеспечению ГОБМП с администратором бюджетных программ (далее – перечень поставщиков) по форме согласно приложению 7-1 к настоящим Правилам, который размещается и актуализируется на интернет-ресурсе фонда не позднее десятого числа месяца, следующего за отчетным месяцем.</w:t>
      </w:r>
    </w:p>
    <w:bookmarkEnd w:id="2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59 - в редакции приказа Министра здравоохранения РК от 27.10.2023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Поставщики для исполнения части услуг по договору закупа услуг заключают договоры соисполнения с соисполнителями, включенными в базу данных, независимо от места расположения их производственной базы или производственной базы их представительства (филиала), за исключением субъектов здравоохранения, предусмотренных пунктом 63 настоящих Правил, которые не включаются в базу данных.</w:t>
      </w:r>
    </w:p>
    <w:bookmarkEnd w:id="239"/>
    <w:bookmarkStart w:name="z21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Такой выбор поставщиком соисполнителя из базы данных считается согласованным с фондом или с администратором бюджетных программ.</w:t>
      </w:r>
    </w:p>
    <w:bookmarkEnd w:id="240"/>
    <w:bookmarkStart w:name="z21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выборе соисполнителей поставщик фонда руководствуется нормами настоящих Правил.</w:t>
      </w:r>
    </w:p>
    <w:bookmarkEnd w:id="2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60 с изменением, внесенным приказом Министра здравоохранения РК от 22.11.2024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Субъекты здравоохранения в качестве соисполнителя обеспечивают оказание услуг пациентам в рамках ГОБМП и (или) в системе ОСМС при реализации их права на свободный выбор медицинской организации и врача, в случае наличия показаний и направления от врача ПМСП или профильного специалиста данного субъекта здравоохранения, кроме случаев оказания услуг без направления от врача и профильного специалиста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ДСМ-37</w:t>
      </w:r>
      <w:r>
        <w:rPr>
          <w:rFonts w:ascii="Times New Roman"/>
          <w:b w:val="false"/>
          <w:i w:val="false"/>
          <w:color w:val="000000"/>
          <w:sz w:val="28"/>
        </w:rPr>
        <w:t>, при оказании которых основанием для заключения договора соисполнения являются услуги, внесенные в медицинские информационные системы.</w:t>
      </w:r>
    </w:p>
    <w:bookmarkEnd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между субъектом ПМСП и выбранной организацией, оказывающей консультативно-диагностическую помощь (далее – организация КДП), не заключен договор соисполнения на привлечение ее в качестве соисполнителя, то направление от врача ПМСП или профильного специалиста данного субъекта ПМСП является основанием для формирования автоматизированного договора соисполнения между субъектом ПМСП и организацией КДП, включенной в базу данных в качестве соисполнителя на оказание данных услуг по направлению.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61 - в редакции приказа Министра здравоохранения РК от 27.10.2023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Заключение поставщиком договора соисполнения при оказании услуг в рамках ГОБМП и (или) в системе ОСМС не осуществляется в случаях оказания:</w:t>
      </w:r>
    </w:p>
    <w:bookmarkEnd w:id="243"/>
    <w:bookmarkStart w:name="z135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 специалистами ПМСП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24 августа 2021 года № ҚР ДСМ-90 "Об утверждении Правил оказания первичной медико-санитарной помощи" (зарегистрирован в Реестре государственной регистрации нормативных правовых актов под № 24094);</w:t>
      </w:r>
    </w:p>
    <w:bookmarkEnd w:id="244"/>
    <w:bookmarkStart w:name="z136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ВТМП, когда оказание данных услуг является основанием для размещения поставщику объемов, за исключением оказания отдельных видов консультативно-диагностической помощи, которые не предоставляются в Республике Казахстан и необходимы для оказания ВТМП, в том числе медицинских услуг при обследовании донора костного мозга и (или) гемопоэтических стволовых клеток при осуществлении подбора и активации донора костного мозга и (или) гемопоэтических стволовых клеток;</w:t>
      </w:r>
    </w:p>
    <w:bookmarkEnd w:id="245"/>
    <w:bookmarkStart w:name="z136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 программного гемодиализа или перитонеального диализа, когда оказание данных услуг является основанием для размещения поставщику объемов;</w:t>
      </w:r>
    </w:p>
    <w:bookmarkEnd w:id="246"/>
    <w:bookmarkStart w:name="z136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специализированной медицинской помощи в стационарных и (или) стационарозамещающих условиях, когда оказание данной помощи является основанием для размещения поставщику объемов;</w:t>
      </w:r>
    </w:p>
    <w:bookmarkEnd w:id="247"/>
    <w:bookmarkStart w:name="z136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медицинской реабилитации, когда оказание данной помощи является основанием для размещения поставщику объемов;</w:t>
      </w:r>
    </w:p>
    <w:bookmarkEnd w:id="248"/>
    <w:bookmarkStart w:name="z136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паллиативной медицинской помощи в стационарных условиях;</w:t>
      </w:r>
    </w:p>
    <w:bookmarkEnd w:id="249"/>
    <w:bookmarkStart w:name="z136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стоматологической помощи, когда оказание данной помощи является основанием для размещения поставщику объемов.</w:t>
      </w:r>
    </w:p>
    <w:bookmarkEnd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услуг, предусмотренных частью первой настоящего пункта, по решению поставщика осуществляется заключение поставщиком договора соисполнения с соисполнителем на оказание отдельных видов услуг консультативно-диагностической помощи, (в том числе лабораторных услуг) и лечебных мероприятий, не являющихся основанием для размещения поставщику объемов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средств на оказание консультативно-диагностических услуг (далее – КДУ) в амбулаторных условиях (комплекс КДУ на одного прикрепленного жителя) в рамках ГОБМП и (или) в системе ОСМС, размещенный субъектам ПМСП с численностью населения от 30 000 (тридцать тысяч) и выше по заключенным договорам закупа услуг, допускается передавать на соисполнение в размере, не превышающем: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районном уровне – 60 % от общей суммы договора закупа услуг на оказание КДУ (комплекс КДУ на одного прикрепленного жителя)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городском уровне – 50 % от общей суммы договора закупа на оказание КДУ (комплекс КДУ на одного прикрепленного жителя).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62 - в редакции приказа Министра здравоохранения РК от 27.10.2023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Для оказания отдельных видов услуг, которые не предоставляются в Республике Казахстан, поставщиком привлекаются в качестве соисполнителей иностранные субъекты здравоохранения.</w:t>
      </w:r>
    </w:p>
    <w:bookmarkEnd w:id="251"/>
    <w:bookmarkStart w:name="z22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иностранных субъектов здравоохранения в качестве соисполнителей, не включенных в базу данных, осуществляется по согласованию с фондом или с администратором бюджетных программ.</w:t>
      </w:r>
    </w:p>
    <w:bookmarkEnd w:id="252"/>
    <w:bookmarkStart w:name="z22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осуществляется в течение трех рабочих дней и при этом по решению фонда или администратора бюджетных программ привлекаются эксперты.</w:t>
      </w:r>
    </w:p>
    <w:bookmarkEnd w:id="253"/>
    <w:bookmarkStart w:name="z22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Привлечение поставщиком соисполнителей не освобождает поставщика от обязательств по договору закупа услуг и ответственности за его неисполнение, ненадлежащее и несвоевременное исполнение.</w:t>
      </w:r>
    </w:p>
    <w:bookmarkEnd w:id="254"/>
    <w:bookmarkStart w:name="z23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При изменении или дополнении норм действующего законодательства Республики Казахстан, регулирующих правоотношения, связанных с закупом услуг в рамках ГОБМП и (или) в системе ОСМС, действие договора закупа услуг приводится в соответствие с этими нормами права. При этом действие договора закупа услуг прекращается или изменяется со дня вступления в силу таких изменений или дополнений, если иное не установлено законодательством Республики Казахстан.</w:t>
      </w:r>
    </w:p>
    <w:bookmarkEnd w:id="255"/>
    <w:bookmarkStart w:name="z23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Исполнение договора закупа услуг в рамках ГОБМП и в системе ОСМС включает исполнение договорных обязательств:</w:t>
      </w:r>
    </w:p>
    <w:bookmarkEnd w:id="256"/>
    <w:bookmarkStart w:name="z23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поставщиками путем оказания услуг и соблюдения условий договора закупа услуг;</w:t>
      </w:r>
    </w:p>
    <w:bookmarkEnd w:id="257"/>
    <w:bookmarkStart w:name="z23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фондом или администратором бюджетных программ путем оплаты услуг субъектам здравоохранения.</w:t>
      </w:r>
    </w:p>
    <w:bookmarkEnd w:id="258"/>
    <w:bookmarkStart w:name="z23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Оплата услуг при оказании ГОБМП осуществляется фондом и (или) администраторами бюджетных программ.</w:t>
      </w:r>
    </w:p>
    <w:bookmarkEnd w:id="259"/>
    <w:bookmarkStart w:name="z23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услуг при оказании медицинской помощи в системе ОСМС осуществляется фондом. </w:t>
      </w:r>
    </w:p>
    <w:bookmarkEnd w:id="2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68. Исключен приказом Министра здравоохранения РК от 27.10.2023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69. Исключен приказом Министра здравоохранения РК от 27.10.2023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закупа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оказанию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20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близких родственниках, супруге и свойственнике (свойственниках) кандидата</w:t>
      </w:r>
      <w:r>
        <w:br/>
      </w:r>
      <w:r>
        <w:rPr>
          <w:rFonts w:ascii="Times New Roman"/>
          <w:b/>
          <w:i w:val="false"/>
          <w:color w:val="000000"/>
        </w:rPr>
        <w:t>для включения в состав комиссии по выбору субъектов здравоохранения и</w:t>
      </w:r>
      <w:r>
        <w:br/>
      </w:r>
      <w:r>
        <w:rPr>
          <w:rFonts w:ascii="Times New Roman"/>
          <w:b/>
          <w:i w:val="false"/>
          <w:color w:val="000000"/>
        </w:rPr>
        <w:t>размещению объемов услуг в рамках гарантированного объема бесплатной</w:t>
      </w:r>
      <w:r>
        <w:br/>
      </w:r>
      <w:r>
        <w:rPr>
          <w:rFonts w:ascii="Times New Roman"/>
          <w:b/>
          <w:i w:val="false"/>
          <w:color w:val="000000"/>
        </w:rPr>
        <w:t>медицинской помощи и (или) в системе обязательного социального медицинского страхования</w:t>
      </w:r>
    </w:p>
    <w:bookmarkEnd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здравоохранения РК от 29.01.2022 </w:t>
      </w:r>
      <w:r>
        <w:rPr>
          <w:rFonts w:ascii="Times New Roman"/>
          <w:b w:val="false"/>
          <w:i w:val="false"/>
          <w:color w:val="ff0000"/>
          <w:sz w:val="28"/>
        </w:rPr>
        <w:t>№ ҚР ДСМ-8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(указывается полное наименование комиссии)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(Ф.И.О. (при его наличии) кандидата комиссии, ИИН)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((супруги (супруга); близкого родственника, свойственника)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 к кандидату в члены комиссии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удостоверения личности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аффилированных лицах (имеющих прямо и (или) косвенно принимать решения и (или) оказывать влияние на принимаемые друг другом (одним из лиц) решения, в том числе в силу заключенного договора закупа медицинских услуг в рамках ГОБМП или в системе ОСМС) с указанием места работы в настоящее время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подтверждаю достоверность предоставленной мной (мною) вышеуказанной информации и понимаю, что предоставление недостоверной информации может послужить основанием для отказа для включения моей кандидатуры в состав комиссии по выбору субъектов здравоохранения и размещению объемов услуг в рамках гарантированного объема бесплатной медицинской помощи и в системе обязательного социального медицинского страхования НАО "Фонд социального медицинского страхования".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(согласна) на проведение в отношении меня проверочных мероприятий на достоверность представленной информации, а также на сбор, обработку и хранение моих персональных данных при включении меня в состав комиссии по выбору субъектов здравоохранения и размещению объемов услуг в рамках гарантированного объема бесплатной медицинской помощи и в системе обязательного социального медицинского страхования НАО "Фонд социального медицинского страхования".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"___" ________ 20__ года (фамилия, имя, отчество (при его наличии) кандидата)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 под близкими родственниками понимаются родители (родитель), дети, усыновители (удочерители), усыновленные (удочеренные), полнородные и неполнородные братья и сестры, дедушка, бабушка, внуки, под свойственниками - братья, сестры, родители и дети супруга (супруги).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закупа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оказанию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23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об итогах размещения (уменьшения) объемов услуг и (или) объемов средств</w:t>
      </w:r>
      <w:r>
        <w:br/>
      </w:r>
      <w:r>
        <w:rPr>
          <w:rFonts w:ascii="Times New Roman"/>
          <w:b/>
          <w:i w:val="false"/>
          <w:color w:val="000000"/>
        </w:rPr>
        <w:t>на оказание медицинской помощи в рамках гарантированного объема бесплатной</w:t>
      </w:r>
      <w:r>
        <w:br/>
      </w:r>
      <w:r>
        <w:rPr>
          <w:rFonts w:ascii="Times New Roman"/>
          <w:b/>
          <w:i w:val="false"/>
          <w:color w:val="000000"/>
        </w:rPr>
        <w:t>медицинской помощи и (или) в системе обязательного социального медицинского</w:t>
      </w:r>
      <w:r>
        <w:br/>
      </w:r>
      <w:r>
        <w:rPr>
          <w:rFonts w:ascii="Times New Roman"/>
          <w:b/>
          <w:i w:val="false"/>
          <w:color w:val="000000"/>
        </w:rPr>
        <w:t>страхования без проведения процедуры выбора субъектов здравоохранения</w:t>
      </w:r>
    </w:p>
    <w:bookmarkEnd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пунктом 1-1 в соответствии с приказом Министра здравоохранения РК от 29.01.2022 </w:t>
      </w:r>
      <w:r>
        <w:rPr>
          <w:rFonts w:ascii="Times New Roman"/>
          <w:b w:val="false"/>
          <w:i w:val="false"/>
          <w:color w:val="ff0000"/>
          <w:sz w:val="28"/>
        </w:rPr>
        <w:t>№ ҚР ДСМ-8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(местонахождение)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_________ 20__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 по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(указать наименование региона)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НАО "Фонд социального медицинского страхования" 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и должность представителя фонда)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рассчитал объемы медицинских услуг и (или) объемы средств: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к размещению объемов услуг и (или) объемов средств на оказание медицинской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помощи в рамках гарантированного объема бесплатной медицинской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ГОБМП) и (или) в системе обязательного социального медицинского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страхования (далее – ОСМС) без проведения процедуры выбора субъектов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здравоохранения в соответствии с пунктом 19 Правил закупа услуг у субъектов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здравоохранения по оказанию медицинской помощи в рамках гарантированного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объема бесплатной медицинской помощи и (или) в системе обязательного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социального медицинского страхования,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здравоохранения Республики Казахстан от 8 декабря 2020 года № ҚР ДСМ-242/2020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 утверждении правил закупа услуг у субъектов здравоохранения по оказанию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медицинской помощи в рамках гарантированного объема бесплатной медицинской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помощи и (или) в системе обязательного социального медицинского страхования"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(зарегистрирован в Реестре государственной регистрации нормативных правовых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актов под № 21744) (далее – Правила закупа):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 (указать основание согласно Правил закупа)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следующему (следующим) виду (видам) медицинской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наименование вида медицинской помощи)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(нужное указать: в рамках ГОБМП или в системе ОСМС)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сумму ________________________________________________________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(сумма 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согласно расчету объема услуг и (или) объема средств для размещения: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(ИИН)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 здравоохранения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субъекта здравоохранения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оказания услуг (указать область, город республиканского значения, столицу)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(тенге)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медицинских услуг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уменьшению объемов услуг и (или) объемов средств на оказание медицинской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помощи в рамках ГОБМП и (или) в системе ОСМС в соответствии с Правилами закупа: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основание согласно Правил закупа)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следующему (следующим) виду (видам) медицинской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наименование вида медицинской помощи)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(нужное указать: в рамках ГОБМП или в системе ОСМС)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сумму ________________________________________________________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(сумма 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расчету объема услуг и (или) объема средств для уменьшения: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(ИИН)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 здравоохранения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субъекта здравоохранения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оказания услуг (указать область, город республиканского значения, столицу)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(тенге)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медицинских услуг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_____________________________________________________,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должность представителя НАО "Фонд социального медицинского страхования",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закупа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оказанию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в системе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68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об итогах проведения кампании прикрепления населения к субъектам</w:t>
      </w:r>
      <w:r>
        <w:br/>
      </w:r>
      <w:r>
        <w:rPr>
          <w:rFonts w:ascii="Times New Roman"/>
          <w:b/>
          <w:i w:val="false"/>
          <w:color w:val="000000"/>
        </w:rPr>
        <w:t>здравоохранения, оказывающим первичную медико-санитарную помощь №_________</w:t>
      </w:r>
    </w:p>
    <w:bookmarkEnd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пунктом 1-2 в соответствии с приказом Министра здравоохранения РК от 29.01.2022 </w:t>
      </w:r>
      <w:r>
        <w:rPr>
          <w:rFonts w:ascii="Times New Roman"/>
          <w:b w:val="false"/>
          <w:i w:val="false"/>
          <w:color w:val="ff0000"/>
          <w:sz w:val="28"/>
        </w:rPr>
        <w:t>№ ҚР ДСМ-8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в редакции приказа Министра здравоохранения РК от 27.10.2023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(местонахождение)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 20__ года</w:t>
            </w:r>
          </w:p>
        </w:tc>
      </w:tr>
    </w:tbl>
    <w:p>
      <w:pPr>
        <w:spacing w:after="0"/>
        <w:ind w:left="0"/>
        <w:jc w:val="both"/>
      </w:pPr>
      <w:bookmarkStart w:name="z1369" w:id="264"/>
      <w:r>
        <w:rPr>
          <w:rFonts w:ascii="Times New Roman"/>
          <w:b w:val="false"/>
          <w:i w:val="false"/>
          <w:color w:val="000000"/>
          <w:sz w:val="28"/>
        </w:rPr>
        <w:t>
      1. Комиссия по выбору субъектов здравоохранения и размещению объемов услуг</w:t>
      </w:r>
    </w:p>
    <w:bookmarkEnd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комиссия)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и должность председателя и других членов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рассмотрела итоги кампании прикрепления к субъектам здравоохранения,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оказывающим первичную медико-санитарную помощь (далее – субъекты ПМСП),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проведенного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прикрепления физических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организациям здравоохранения, оказывающим первичную медико-санитарную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помощь, утвержденными приказом Министра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13 ноября 2020 года № ҚР ДСМ-194/2020 (зарегистрирован в Реестре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регистрации нормативных правовых актов под № 21642)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кампания прикрепления), представленного субъектом цифрового здравоохранения.</w:t>
      </w:r>
    </w:p>
    <w:p>
      <w:pPr>
        <w:spacing w:after="0"/>
        <w:ind w:left="0"/>
        <w:jc w:val="both"/>
      </w:pPr>
      <w:bookmarkStart w:name="z1370" w:id="265"/>
      <w:r>
        <w:rPr>
          <w:rFonts w:ascii="Times New Roman"/>
          <w:b w:val="false"/>
          <w:i w:val="false"/>
          <w:color w:val="000000"/>
          <w:sz w:val="28"/>
        </w:rPr>
        <w:t>
      2. Комиссия по результатам рассмотрения итогов кампании прикрепления</w:t>
      </w:r>
    </w:p>
    <w:bookmarkEnd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состоянию на _____________ путем открытого голосования РЕШИЛА: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дату)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определить следующий перечень субъектов ПМСП, включенных в базу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субъектов здравоохранения, претендующих на оказание медицинской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рамках гарантированного объема бесплатной медицинской помощи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системе обязательного социального медицинского страхования (далее – база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данных), которые допускаются к процедуре выбора субъектов здравоохранения: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(ИИН)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 ПМСП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прикрепленного населения, зарегистрированного в портале "Регистр прикрепленного населения"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71" w:id="266"/>
      <w:r>
        <w:rPr>
          <w:rFonts w:ascii="Times New Roman"/>
          <w:b w:val="false"/>
          <w:i w:val="false"/>
          <w:color w:val="000000"/>
          <w:sz w:val="28"/>
        </w:rPr>
        <w:t>
      3. Комиссия по результатам рассмотрения итогов кампании прикрепления путем</w:t>
      </w:r>
    </w:p>
    <w:bookmarkEnd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открытого голосования РЕШИЛА: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определить следующий перечень субъектов ПМСП, включенных в базу данных,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которые не допускаются к процедуре выбора субъектов здравоохранения: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(ИИН)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 ПМСП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прикрепленного населения, зарегистрированного в портале "Регистр прикрепленного населения"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 причины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72" w:id="267"/>
      <w:r>
        <w:rPr>
          <w:rFonts w:ascii="Times New Roman"/>
          <w:b w:val="false"/>
          <w:i w:val="false"/>
          <w:color w:val="000000"/>
          <w:sz w:val="28"/>
        </w:rPr>
        <w:t>
      4. РГП на ПХВ "Республиканский центр электронного здравоохранения"</w:t>
      </w:r>
    </w:p>
    <w:bookmarkEnd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цифрового развития, 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по субъектам ПМСП, которые не допускаются к процедуре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выбора субъектов здравоохранения, снять признак "ПМСП" в информационной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системе "Регистр прикрепленного населения".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данное решение проголосовали: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 ______________ голосов;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Против _________ голосов.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подписании протокола об итогах проведения кампании прикрепления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населения к субъектам ПМСП, членами комиссии и секретарем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члена комиссии, секретаря комиссии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члена комиссии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Подписано/ Отсутствовал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QR код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закупа услуг у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 системе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1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Объявление о проведении процедуры размещения объемов услуг на оказание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 среди субъектов здравоохранения, включенных в базу данных субъектов здравоохранения, претендующих на оказание медицинской помощи в рамках ГОБМП и (или) в системе ОСМС в рамках гарантированного объема бесплатной медицинской помощи и в системе обязательного социального медицинского страхования</w:t>
      </w:r>
    </w:p>
    <w:bookmarkEnd w:id="268"/>
    <w:p>
      <w:pPr>
        <w:spacing w:after="0"/>
        <w:ind w:left="0"/>
        <w:jc w:val="both"/>
      </w:pPr>
      <w:bookmarkStart w:name="z252" w:id="26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</w:t>
      </w:r>
    </w:p>
    <w:bookmarkEnd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(указать наименование фонда (филиала) или администратора бюджетных программ)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объявляет о проведении процедуры размещения объемов медицинских услуг в соответствии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(указать номер пункта (подпунктом) и правовой акт)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(указать только нужное: в рамках гарантированного объема бесплатной медицинской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помощи и (или) в системе обязательного социального медицинского страхования)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виду(-ам)/условиям оказания медицинской помощи/услуги: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20__ год среди субъектов здравоохранения, с которыми заключены договора закупа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медицинских услуг в рамках гарантированного объема бесплатной медицинской помощи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(или) в системе обязательного социального медицинского страхования или договора закупа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 по дополнительному обеспечению гарантированного объема бесплатной медицинской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помощи на текущий финансовый год, и (или) с привлечением новых субъектов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здравоохранения , включенных в базу данных (нужный вариант указать)</w:t>
      </w:r>
    </w:p>
    <w:p>
      <w:pPr>
        <w:spacing w:after="0"/>
        <w:ind w:left="0"/>
        <w:jc w:val="both"/>
      </w:pPr>
      <w:bookmarkStart w:name="z253" w:id="270"/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виды/условия оказания медицинской помощи/услуги (далее – </w:t>
      </w:r>
    </w:p>
    <w:bookmarkEnd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медицинские услуги) оказываются на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(указать наименование области, города республиканского значения или столицы/района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области) на производственной (-ых) базе(-ах), указанной (-ых) в приложении(-ях) к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занятие медицинской деятельностью.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Заявки на планируемые объемы указанных медицинских услуг (далее – заявки)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представляются субъектами здравоохранения, включенными в базу данных субъектов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здравоохранения, претендующих на оказание медицинской помощи в рамках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гарантированного объема бесплатной медицинской помощи и в системе обязательного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социального медицинского страхования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(нужное указать: наименование фонда/ филиала фонда или администратора бюджетных программ)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адресу: ___________________________ кабинет № _________________ (при наличии).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(указать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начала приема заявок "__" ______ 20__ года __ часов __ минут.</w:t>
      </w:r>
    </w:p>
    <w:p>
      <w:pPr>
        <w:spacing w:after="0"/>
        <w:ind w:left="0"/>
        <w:jc w:val="both"/>
      </w:pPr>
      <w:bookmarkStart w:name="z254" w:id="271"/>
      <w:r>
        <w:rPr>
          <w:rFonts w:ascii="Times New Roman"/>
          <w:b w:val="false"/>
          <w:i w:val="false"/>
          <w:color w:val="000000"/>
          <w:sz w:val="28"/>
        </w:rPr>
        <w:t>
      Окончательный срок представления заявок на участие и прилагаемых к ним</w:t>
      </w:r>
    </w:p>
    <w:bookmarkEnd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документов до _______ часов "___" ____________20__ года.</w:t>
      </w:r>
    </w:p>
    <w:p>
      <w:pPr>
        <w:spacing w:after="0"/>
        <w:ind w:left="0"/>
        <w:jc w:val="both"/>
      </w:pPr>
      <w:bookmarkStart w:name="z255" w:id="272"/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Дополнительную информацию и справку можно получить по телефону (-ам) </w:t>
      </w:r>
    </w:p>
    <w:bookmarkEnd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(код города и номер (-а) телефона (-ов)</w:t>
      </w:r>
    </w:p>
    <w:bookmarkStart w:name="z25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Примечание*</w:t>
      </w:r>
    </w:p>
    <w:bookmarkEnd w:id="273"/>
    <w:bookmarkStart w:name="z25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74"/>
    <w:bookmarkStart w:name="z25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указывается в случае необходимости.</w:t>
      </w:r>
    </w:p>
    <w:bookmarkEnd w:id="2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закупа услуг у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 системе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1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Заявка на планируемые объемы услуг по оказанию медицинской помощи 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рамках гарантированного объема бесплатной медицинской помощи и (или) 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системе обязательного социального медицинского страхования</w:t>
      </w:r>
    </w:p>
    <w:bookmarkEnd w:id="276"/>
    <w:p>
      <w:pPr>
        <w:spacing w:after="0"/>
        <w:ind w:left="0"/>
        <w:jc w:val="both"/>
      </w:pPr>
      <w:bookmarkStart w:name="z262" w:id="277"/>
      <w:r>
        <w:rPr>
          <w:rFonts w:ascii="Times New Roman"/>
          <w:b w:val="false"/>
          <w:i w:val="false"/>
          <w:color w:val="000000"/>
          <w:sz w:val="28"/>
        </w:rPr>
        <w:t>
      В</w:t>
      </w:r>
    </w:p>
    <w:bookmarkEnd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и местонахождение фонда/филиала фонда или администратора бюджетных программ)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субъекта здравоохранения)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представляет заявку на оказание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(указать только нужное: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рамках гарантированного объема бесплатной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системе обязательного социального медицинского страхования по следующим видам/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условиям оказания медицинской помощи *: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(указываются вид(-ы) медицинской помощи/ условия оказания медицинской  помощи/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услуги, на оказание которой (-ых) претендует субъект здравоохранения).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Настоящей заявкой субъект здравоохранения выражает согласие на получение сведений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нем, подтверждающих соответствие нормам и требованиям, установленным нормативными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правовыми актами в области здравоохранения.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Настоящей заявкой субъект здравоохранения подтверждает: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достоверность представленных сведений;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соответствие лицензии на медицинскую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кадровых ресурсов, соответствующих требованиям нормативных правовых актов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 здравоохранения, необходимых для выполнения заявленных объемов медицинских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медицинской техники, необходимой для выполнения заявленных объемов медицинских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ознакомление с условиями объявления.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Настоящая заявка будет действовать в течение срока, требуемого объявлением.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настоящей заявке прилагаются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 (___________________________листов)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(указывается наименование документов) (указывается количество листов)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 (___________________________листов)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______________________________________________________________/__________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имя, отчество (при его наличии) руководителя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здравоохранения или уполномоченного им лица,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 ______________</w:t>
      </w:r>
    </w:p>
    <w:bookmarkStart w:name="z26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78"/>
    <w:bookmarkStart w:name="z26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указывается согласно объявлению о проведении процедуры размещения объемов услуг в рамках гарантированного объема бесплатной медицинской помощи и (или) в системе обязательного социального медицинского страхования среди субъектов здравоохранения, включенных в базу данных субъектов здравоохранения, претендующих на оказание медицинской помощи в рамках гарантированного объема бесплатной медицинской помощи и в системе обязательного социального медицинского страхования.</w:t>
      </w:r>
    </w:p>
    <w:bookmarkEnd w:id="2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закупа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оказанию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в системе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74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объемах и суммах на оказание медицинской помощи, указанным в заявке на планируемые объемы услуг по оказанию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</w:t>
      </w:r>
      <w:r>
        <w:br/>
      </w:r>
      <w:r>
        <w:rPr>
          <w:rFonts w:ascii="Times New Roman"/>
          <w:b/>
          <w:i w:val="false"/>
          <w:color w:val="000000"/>
        </w:rPr>
        <w:t>Сведения об объемах и суммах на оказание первичной медико-санитарной помощи прикрепленному населению</w:t>
      </w:r>
    </w:p>
    <w:bookmarkEnd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здравоохранения РК от 22.11.2024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Объемы, входящие в комплексный подушевой норматив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медицинской помощи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за предыдущий период*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Заявляемые объемы*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прикрепленного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прикрепленного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прикрепленного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прикрепленного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на фактические затраты при оказании медицинской помощи на численность населения**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медицинской помощи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 предыдущий период, тенге*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Заявляемые суммы, тенге*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группы лиц, подлежащие скрининговым исследованиям***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медицинской помощи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за предыдущий период*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Заявляемые объемы*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населения, подлежащие скрининговым исследованиям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населения, подлежащие скрининговым исследованиям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населения, подлежащие скрининговым исследованиям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населения, подлежащие скрининговым исследованиям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на фактические затраты за особые условия труда****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медицинской помощи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 предыдущий период, тенге*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Заявляемые суммы, тенге*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настоящим сведениям на __________ листах****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___________________________________________________,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 руководителя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здравоохранения или уполномоченного им лица,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заполняется при подаче заявки на планируемые объемы на предстоящий год и при первом участии в закупе услуг у субъектов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заполняется при обеспечении специализированными лечебными низкобелковыми продуктами и продуктами с низким содержанием фенилаланина;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заполняется в случае подачи на профилактические осмотры жителей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заполняется при наличии водителей станций скорой медицинской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объемах и суммах на оказание специализированной медицинской помощи в амбулаторных условиях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медицинской помощи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за предыдущий период*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Заявляемые объемы*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медицинской помощи в организациях среднего образования**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организации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производственной базы***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местного органа государственного управления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Заявляемое количество школьников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группы лиц, подлежащие скрининговым исследованиям****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медицинской помощи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за предыдущий период*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Заявляемые объемы*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населения, подлежащие скрининговым исследованиям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населения, подлежащие скрининговым исследованиям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населения, подлежащие скрининговым исследованиям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населения, подлежащие скрининговым исследованиям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медицинской техники – компьютерный томограф, магнитно-резонансный томограф (при наличии) *****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медицинской техники (компьютерный томограф, магнитно-резонансный томограф)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 количество услуг в день согласно технической характеристике медицинской техники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установки стоматологическая, включающая блок врача-стоматолога, кресло стоматологическое, гидроблок стоматологический, с пылесосом и слюноотсосом, светильник операционный стоматологический (при наличии) *****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медицинской техники (стоматологическая установка)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 количество услуг в день согласно технической характеристике медицинской техники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передвижного медицинского комплекса (при наличии) *****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Серийный номер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планируемом оказании медицинской помощи сельскому населению на базе передвижного медицинского комплекса на территории *****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местонахождения района по КАТО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(классификатор административно-территориальных объектов)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количеству рабочих дней в году с учетом производственного календаря: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дней.*****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к настоящим сведениям на ___________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___________________________________________________,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 руководителя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здравоохранения или уполномоченного им лица,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заполняется при подаче заявки на планируемые объемы на предстоящий год и при первом участии в закупе услуг у субъектов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заполняется при наличии закрепленной организации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в малокомплектных школах с количеством учащихся до 50 обучающихся медицинская помощь обучающимся предоставляется организацией, оказывающей первичную медико-санитарную помощь, обслуживающей территорию, на которой она расположена;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заполняется субъектами ПМСП по сформированным целевым группам лиц, подлежащим скрининговым исследованиям, из числа, прикрепленного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заполняется в случае необходимости.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объемах и суммах на оказание высокотехнологичных медицинских услуг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ВТМУ*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ВТМУ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за предыдущий период**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Заявляемые объемы**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настоящим сведениям на ______________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___________________________________________________,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 руководителя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здравоохранения или уполномоченного им лица,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ВТМУ – высокотехнологичные медицинские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заполняется при подаче заявки на планируемые объемы на предстоящий год и при первом участии в закупе услуг у субъектов здравоохранения.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объемах и суммах на оказание услуг программного гемодиализа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медицинской помощи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за предыдущий период*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Заявляемые объемы*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случаев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сеансов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случаев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сеансов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случаев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сеансов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случаев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сеансов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количеству диализных аппаратов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диализного аппарата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 в смену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смен в день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количеству рабочих дней в году с учетом производственного календаря ___________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к настоящим сведениям на ______________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 руководителя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здравоохранения или уполномоченного им лица,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заполняется при подаче заявки на планируемые объемы на предстоящий год и при первом участии в закупе услуг у субъектов здравоохранения.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объемах и суммах на оказание услуг перитонеального гемодиализа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медицинской помощи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 сумма за предыдущий период*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Заявляемые объемы и сумма*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случаев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случаев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случаев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случаев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настоящим сведениям на __________листах.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 руководителя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здравоохранения или уполномоченного им лица,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заполняется при подаче заявки на планируемые объемы на предстоящий год и при первом участии в закупе услуг у субъектов здравоохранения.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объемах и суммах на оказание специализированной медицинской помощи в стационарных и (или) стационарозамещающих условиях*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медицинской помощи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за предыдущий период**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Заявляемые объемы**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пролеченных случаев (койко-дней)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пролеченных случаев (койко-дней)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пролеченных случаев (койко-дней)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пролеченных случаев (койко-дней)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коек или койко-мест**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количеству рабочих дней в году с учетом производственного календаря дневного стационара ___________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количеству смен дневного стационара в день:_____ смена (смены).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настоящим сведениям на _____________листах.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___________________________________________________,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фамилия, имя, отчество (при его наличии) руководителя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здравоохранения или уполномоченного им лица,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заполняется в случае подачи заявки на оказание специализированной медицинской помощи, оплачиваемой по тарифу за пролеченный случай по клинико-затратным группам, по расчетной средней стоимости, по койко-дням, по медико-экономическим тарифам; по фактическим расходам;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заполняется при подаче заявки на планируемые объемы на предстоящий год и при первом участии в закупе услуг у субъектов здравоохранения, оказывающих специализированную медицинскую помощь в стационарозамещающих условиях.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объемах и суммах скорой медицинской помощи или медицинской помощи, связанной с транспортировкой специалистов и (или) больного санитарным транспортом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медицинской помощи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за предыдущий период*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Заявляемые объемы*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прикрепленного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прикрепленного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прикрепленного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прикрепленного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на фактические затраты за особые условия труда**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медицинской помощи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 предыдущий период, тенге*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Заявляемые суммы, тенге*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настоящим сведениям на___________ листах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___________________________________________________,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фамилия, имя, отчество (при его наличии)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субъекта здравоохранения или уполномоченного им лица,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заполняется при подаче заявки на планируемые объемы на предстоящий год и при первом участии в закупе услуг у субъектов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заполняется при наличии водителей станций скорой медицинской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заявляемых объемах и суммах на оказание медицинской помощи, оплачиваемой по комплексному тарифу*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медицинской помощи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за предыдущий период**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Заявляемые объемы**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зарегистрированных больных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(количество услуг***)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зарегистрированных больных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(количество услуг***)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зарегистрированных больных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(количество услуг***)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зарегистрированных больных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(количество услуг***)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на фактические затраты при оказании медицинской помощи на численность зарегистрированных больных****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медицинской помощи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 предыдущий период, тенге*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Заявляемые суммы, тенге*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Специализированная медицинская помощь в стационарных условиях больным c социально значимыми заболеваниями на третичном уровне*****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медицинской помощи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 сумма за предыдущий период**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Заявляемые объемы и сумма**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случаев (койко-дней, услуг)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случаев койко-дней, услуг)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случаев койко-дней, услуг)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случаев койко-дней, услуг)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настоящим сведениям на_______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___________________________________________________,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фамилия, имя, отчество (при его наличии) руководителя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здравоохранения или уполномоченного им лица,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заполняется в случае подачи заявки на оказание медицинской помощи, оказываемой больным туберкулезом; ВИЧ-инфицированным и (или) больным синдромом приобретенного иммунодефицита, лицам с психическими, поведенческими расстройствами (заболеваниями), связанными с употреблением психоактивных веществ;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заполняется при подаче заявки на планируемые объемы на предстоящий год и при первом участии в закупе услуг у субъектов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заполняют организации здравоохранения, осуществляющие деятельность в сфере профилактики ВИЧ-инфекции, создаваемые в городах республиканского значения и столице и на областном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заполняется в случае подачи заявки на противотуберкулезные препараты или антиретровирусные препараты;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заполняется в случае подачи заявки на оказание медицинской помощи на третичном уровне.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заявляемых объемах и суммах на оказание онкологической медицинской помощи*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Специализированная медицинская помощь в стационарных и стационарозамещающих условиях больным c новообразованиями, за исключением злокачественных новообразований лимфоидной и кроветворной тканей и в амбулаторных условиях при диагностике новообразований, динамическом наблюдении онкологических больных на вторичном уровне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медицинской помощи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за предыдущий период**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Заявляемые объемы**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зарегистрированных больных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случаев (услуг)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зарегистрированных больных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случаев (услуг)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зарегистрированных больных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случаев (услуг)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зарегистрированных больных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случаев (услуг)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медицинской техники – позитронно-эмиссионной томографии (при наличии)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медицинской техники (позитронно-эмиссионной томографии)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 количество услуг в день согласно технической характеристике медицинской техники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услуги перезарядки и сервисное обслуживание ионизирующего излучения по фактическим расходам***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медицинской помощи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 предыдущий период,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Заявляемая сумма, тенге**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Специализированная медицинская помощь в стационарных и стационарозамещающих условиях больным c новообразованиями, за исключением злокачественных новообразований лимфоидной и кроветворной тканей и в амбулаторных условиях при диагностике новообразований, динамическом наблюдении онкологических больных на третичном уровне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медицинской помощи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за предыдущий период**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Заявляемые объемы и сумма**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случаев (услуг)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случаев (услуг)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случаев (услуг)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случаев (услуг)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настоящим сведениям на_______ листах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___________________________________________________,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руководителя субъекта здравоохранения или уполномоченного им лица,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заполняется в случае подачи заявки на оказание медицинской помощи, оказываемой онкологическим больным;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заполняется при подаче заявки на планируемые объемы на предстоящий год и при первом участии в закупе услуг у субъектов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заполняется координаторами онкологической помощи в регионах в случае подачи заявки на оказание услуги по замене источников ионизирующих излучении.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заявляемых объемах и суммах на оказание услуг, оказываемых службой крови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медицинской помощи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 сумма за предыдущий период*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Заявляемые объемы и сумма*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настоящим сведениям на ___________________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___________________________________________________,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руководителя субъекта здравоохранения или уполномоченного им лица,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заполняется при подаче заявки на планируемые объемы на предстоящий год и при первом участии в закупе услуг у субъектов здравоохранения.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закупа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оказанию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46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производственных баз, на которых планируется оказание заявляемых видов медицинской помощи</w:t>
      </w:r>
    </w:p>
    <w:bookmarkEnd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4-1 в соответствии с приказом Министра здравоохранения РК от 27.10.2023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01.12.2023).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местонахождения по КАТО (классификатор административно-территориальных объектов)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производственной (-ых) базы (баз)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закупа услуг у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 системе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86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заявок на планируемые объемы услуг по оказанию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страхования* 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время (часов, минут)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 здравоохранения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заявки и прилагаемых к ней документов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руководителя или доверенного лица субъекта здравоохранения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доверенности и срок ее действия (при его наличии) **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документа, удостоверяющего личность, доверенного лица субъекта здравоохранения, кем выдано, дата выдачи (при его наличии)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руководителя или доверенного лица субъекта здравоохранения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секретаря комиссии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8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83"/>
    <w:bookmarkStart w:name="z38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 предоставлении заявки посредством почтовой связи заполняются 1 по 6 графы, в примечании регистрируется номер и дата регистрации почтового отправления с заявкой в канцелярии</w:t>
      </w:r>
    </w:p>
    <w:bookmarkEnd w:id="284"/>
    <w:bookmarkStart w:name="z38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доверенность действительна при наличии документа, удостоверяющего личность доверенного лица.</w:t>
      </w:r>
    </w:p>
    <w:bookmarkEnd w:id="2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закупа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оказанию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49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по результатам посещения субъекта здравоохранения, претендующего</w:t>
      </w:r>
      <w:r>
        <w:br/>
      </w:r>
      <w:r>
        <w:rPr>
          <w:rFonts w:ascii="Times New Roman"/>
          <w:b/>
          <w:i w:val="false"/>
          <w:color w:val="000000"/>
        </w:rPr>
        <w:t>на оказание медицинской помощи в рамках гарантированного объема бесплатной</w:t>
      </w:r>
      <w:r>
        <w:br/>
      </w:r>
      <w:r>
        <w:rPr>
          <w:rFonts w:ascii="Times New Roman"/>
          <w:b/>
          <w:i w:val="false"/>
          <w:color w:val="000000"/>
        </w:rPr>
        <w:t>медицинской помощи и (или) в системе обязательного социального медицинского</w:t>
      </w:r>
      <w:r>
        <w:br/>
      </w:r>
      <w:r>
        <w:rPr>
          <w:rFonts w:ascii="Times New Roman"/>
          <w:b/>
          <w:i w:val="false"/>
          <w:color w:val="000000"/>
        </w:rPr>
        <w:t>страхования* (ненужное удалить)</w:t>
      </w:r>
    </w:p>
    <w:bookmarkEnd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5-1 в соответствии с приказом Министра здравоохранения РК от 27.10.2023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01.12.2023); исключено приказом Министра здравоохранения РК от 22.11.2024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закупа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оказанию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84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соответствия (несоответствия) субъектов здравоохранения требованиям, предъявляемым для допуска к процедуре размещения объемов услуг по оказанию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 №_____</w:t>
      </w:r>
    </w:p>
    <w:bookmarkEnd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приказа Министра здравоохранения РК от 27.10.2023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(местонахождение)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_________ 20__ года</w:t>
            </w:r>
          </w:p>
        </w:tc>
      </w:tr>
    </w:tbl>
    <w:p>
      <w:pPr>
        <w:spacing w:after="0"/>
        <w:ind w:left="0"/>
        <w:jc w:val="both"/>
      </w:pPr>
      <w:bookmarkStart w:name="z1385" w:id="288"/>
      <w:r>
        <w:rPr>
          <w:rFonts w:ascii="Times New Roman"/>
          <w:b w:val="false"/>
          <w:i w:val="false"/>
          <w:color w:val="000000"/>
          <w:sz w:val="28"/>
        </w:rPr>
        <w:t>
      1. Комиссия по выбору субъектов здравоохранения и размещению объемов услуг</w:t>
      </w:r>
    </w:p>
    <w:bookmarkEnd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среди субъектов здравоохранения (далее – комиссия)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и должность председателя и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членов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рассмотрела заявку на планируемые объемы медицинских услуг в рамках ГОБМП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в системе ОСМС (далее - заявка) следующего (-их) субъекта (-ов) здравоохранения: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 здравоохранения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8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Заявка (-и) рассмотрена (-ы) и содержит (-ат) следующие документы, несоответствующие требованиям Правил закупа: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 ИИН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несоответствия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8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по результатам рассмотрения заявки путем открытого голосования РЕШИЛА: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данное решение проголосовали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За, голосов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Против, голосов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(не соответствует) требованиям, предъявляемым для допуска к процедуре размещения объемов медицинских услуг в рамках ГОБМП и (или) в системе 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голосов, которые проголосовали что соответствует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голосов, которые проголосовали что не соответствует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подписании протокола соответствия (несоответствия) субъектов здравоохранения членами комиссии и секретаря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члена комиссии, секретаря комиссии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члена Комиссии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Подписано/ Отсутствовал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закупа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оказанию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в системе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54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соответствия (несоответствия) субъектов здравоохранения требованиям,</w:t>
      </w:r>
      <w:r>
        <w:br/>
      </w:r>
      <w:r>
        <w:rPr>
          <w:rFonts w:ascii="Times New Roman"/>
          <w:b/>
          <w:i w:val="false"/>
          <w:color w:val="000000"/>
        </w:rPr>
        <w:t>предъявляемым для допуска к процедуре размещения объемов услуг по оказанию</w:t>
      </w:r>
      <w:r>
        <w:br/>
      </w:r>
      <w:r>
        <w:rPr>
          <w:rFonts w:ascii="Times New Roman"/>
          <w:b/>
          <w:i w:val="false"/>
          <w:color w:val="000000"/>
        </w:rPr>
        <w:t>медицинской помощи в рамках гарантированного объема бесплатной медицинской</w:t>
      </w:r>
      <w:r>
        <w:br/>
      </w:r>
      <w:r>
        <w:rPr>
          <w:rFonts w:ascii="Times New Roman"/>
          <w:b/>
          <w:i w:val="false"/>
          <w:color w:val="000000"/>
        </w:rPr>
        <w:t>помощи и (или) в системе обязательного социального медицинского страхования</w:t>
      </w:r>
      <w:r>
        <w:br/>
      </w:r>
      <w:r>
        <w:rPr>
          <w:rFonts w:ascii="Times New Roman"/>
          <w:b/>
          <w:i w:val="false"/>
          <w:color w:val="000000"/>
        </w:rPr>
        <w:t>по представленным дополнениям к отклоненным заявкам и (или) прилагаемым к ним документам № ______</w:t>
      </w:r>
    </w:p>
    <w:bookmarkEnd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6-1 в соответствии с приказом Министра здравоохранения РК от 27.10.2023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01.12.2023).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(местонахождение)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_________ 20__ года</w:t>
            </w:r>
          </w:p>
        </w:tc>
      </w:tr>
    </w:tbl>
    <w:p>
      <w:pPr>
        <w:spacing w:after="0"/>
        <w:ind w:left="0"/>
        <w:jc w:val="both"/>
      </w:pPr>
      <w:bookmarkStart w:name="z1455" w:id="292"/>
      <w:r>
        <w:rPr>
          <w:rFonts w:ascii="Times New Roman"/>
          <w:b w:val="false"/>
          <w:i w:val="false"/>
          <w:color w:val="000000"/>
          <w:sz w:val="28"/>
        </w:rPr>
        <w:t>
      1. Комиссия по выбору субъектов здравоохранения и размещению объемов услуг</w:t>
      </w:r>
    </w:p>
    <w:bookmarkEnd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среди субъектов здравоохранения (далее – комиссия)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и должность председателя и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членов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рассмотрела дополнения к заявке (-ам) на планируемые объемы медицинских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рамках ГОБМП и (или) в системе ОСМС (далее - заявка) следующего (-их) субъекта (-ов) здравоохранения: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 здравоохранения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5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Заявка (-и) рассмотрена (-ы) и содержит (-ат) следующие документы, несоответствующие требованиям Правил закупа: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 ИИН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несоответствия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5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по результатам рассмотрения заявки (-ок) путем открытого голосования РЕШИЛА: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данное решение проголосовали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(не соответствует) требованиям, предъявляемым для допуска к процедуре размещения объемов медицинских услуг в рамках ГОБМП и (или) в системе ОСМС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За, голосов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Против, голосов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подписании протокола соответствия (несоответствия) субъектов здравоохранения членами комиссии и секретаря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члена комиссии, секретаря комиссии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члена Комиссии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Подписано / Отсутствовал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закупа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оказанию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89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об итогах размещения (не размещения) объемов услуг по оказанию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bookmarkEnd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приказа Министра здравоохранения РК от 27.10.2023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(местонахождение)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"__"_________ 20__ года</w:t>
            </w:r>
          </w:p>
        </w:tc>
      </w:tr>
    </w:tbl>
    <w:p>
      <w:pPr>
        <w:spacing w:after="0"/>
        <w:ind w:left="0"/>
        <w:jc w:val="both"/>
      </w:pPr>
      <w:bookmarkStart w:name="z1390" w:id="296"/>
      <w:r>
        <w:rPr>
          <w:rFonts w:ascii="Times New Roman"/>
          <w:b w:val="false"/>
          <w:i w:val="false"/>
          <w:color w:val="000000"/>
          <w:sz w:val="28"/>
        </w:rPr>
        <w:t>
      1. Комиссия по выбору субъектов здравоохранения и размещению объемов услуг</w:t>
      </w:r>
    </w:p>
    <w:bookmarkEnd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комиссия)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и должность председателя и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членов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рассмотрела заявленные объемы и суммы медицинских услуг: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(нужное подчеркнуть: в рамках гарантированного объема бесплатной медицинской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помощи и (или) в системе обязательного социального медицинского страхования)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представленные субъектами здравоохранения, включенными в базу данных субъектов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здравоохранения, претендующими на оказание медицинской помощи в рамках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гарантированного объема бесплатной медицинской помощи (далее – ГОБМП)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системе обязательного социального медицинского страхования (далее – ОСМС),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видам/условиям оказания медицинской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bookmarkStart w:name="z1391" w:id="297"/>
      <w:r>
        <w:rPr>
          <w:rFonts w:ascii="Times New Roman"/>
          <w:b w:val="false"/>
          <w:i w:val="false"/>
          <w:color w:val="000000"/>
          <w:sz w:val="28"/>
        </w:rPr>
        <w:t>
      2. Сумма к распределению в рамках ГОБМП _____ (__________) тенге*.</w:t>
      </w:r>
    </w:p>
    <w:bookmarkEnd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(сумма 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к распределению в системе ОСМС_________(_________) тенге.*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(сумма цифрами и прописью)</w:t>
      </w:r>
    </w:p>
    <w:p>
      <w:pPr>
        <w:spacing w:after="0"/>
        <w:ind w:left="0"/>
        <w:jc w:val="both"/>
      </w:pPr>
      <w:bookmarkStart w:name="z1392" w:id="298"/>
      <w:r>
        <w:rPr>
          <w:rFonts w:ascii="Times New Roman"/>
          <w:b w:val="false"/>
          <w:i w:val="false"/>
          <w:color w:val="000000"/>
          <w:sz w:val="28"/>
        </w:rPr>
        <w:t>
      3. Комиссия путем открытого голосования РЕШИЛА:</w:t>
      </w:r>
    </w:p>
    <w:bookmarkEnd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разместить объемы и суммы на оказание медицинской помощи в рамках ГОБМП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в системе ОСМС по следующим(-ему) виду(-ам)/условиям оказания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медицинской помощи: ___________________________________________________,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 здравоохранения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субъекта здравоохранения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оказания услуг (указать область, город республиканского значения, столицу)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(тенге)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медицинских услуг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94" w:id="299"/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_______________________________________________________________</w:t>
      </w:r>
    </w:p>
    <w:bookmarkEnd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филиала фонда или администратора бюджетных программ)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срок до "___" _______ ______ года заключить договоры закупа медицинских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дополнительные соглашения к договорам закупа медицинских услуг в рамках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ГОБМП или в системе ОСМС (договоры закупа услуг по дополнительному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обеспечению ГОБМП) со сроком их действия с ____ 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____ ________ 20___ года;</w:t>
      </w:r>
    </w:p>
    <w:p>
      <w:pPr>
        <w:spacing w:after="0"/>
        <w:ind w:left="0"/>
        <w:jc w:val="both"/>
      </w:pPr>
      <w:bookmarkStart w:name="z1395" w:id="300"/>
      <w:r>
        <w:rPr>
          <w:rFonts w:ascii="Times New Roman"/>
          <w:b w:val="false"/>
          <w:i w:val="false"/>
          <w:color w:val="000000"/>
          <w:sz w:val="28"/>
        </w:rPr>
        <w:t>
      3) не размещать объемы услуг по оказанию медицинской помощи в рамках ГОБМП</w:t>
      </w:r>
    </w:p>
    <w:bookmarkEnd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в системе ОСМС):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 здравоохранения, включенного в базу данных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субъекта здравоохранения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оказания услуг (указать область, город республиканского значения, столицу)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Виды/Условия оказания медицинской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(основание)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виду(-ам)/условиям оказания медицинской помощи не размещена сумма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______________________________(________________________)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(сумма 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и(или) объемы медицинских услуг в количестве ________________. 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подписании протокола об итогах размещения (не размещения) объемов услуг по оказанию медицинской помощи в рамках ГОБМП и (или) в системе ОСМС членами комиссии и секретаря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члена комиссии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члена 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данное решение проголосовали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За, голосов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Против, голосов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Подписано/ Отсутствовал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голосов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______________________________________________,_______________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секретаря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заполняется в случае необходимости.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закупа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оказанию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60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поставщиков, заключивших договоры закупа медицинских услуг в рамках гарантированного объема бесплатной медицинской помощи и (или) в системе обязательного социального медицинского страхования с фондом или договоры закупа услуг по дополнительному обеспечению гарантированного объема бесплатной медицинской помощи с администратором бюджетных программ на "__" ________ _____ года</w:t>
      </w:r>
    </w:p>
    <w:bookmarkEnd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7-1 в соответствии с приказом Министра здравоохранения РК от 27.10.2023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01.12.2023).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Регион, населению которого будут оказываться услуги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Вид, медицинской помощи, услуги, условия оказания медицинской помощи в соответствии с планом закупа медицинских услуг на ____ год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(ИИН)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 нахождения производственной базы*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руководителя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 (номер телефона, электронный адрес)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 МП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 МС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указывается (указываются) адрес (адреса) производственной (производственных) баз (базы) согласно приложению к лицензии на медицинскую деятельность.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ДСМ-242/2020</w:t>
            </w:r>
          </w:p>
        </w:tc>
      </w:tr>
    </w:tbl>
    <w:bookmarkStart w:name="z410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здравоохранения Республики Казахстан</w:t>
      </w:r>
    </w:p>
    <w:bookmarkEnd w:id="302"/>
    <w:bookmarkStart w:name="z4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7 августа 2017 года № 591 "Об утверждении Правил закупа услуг у субъектов здравоохранения в рамках гарантированного объема бесплатной медицинской помощи и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15604, опубликован 6 сентября 2017 года в Эталонном контрольном банке нормативных правовых актов Республики Казахстан);</w:t>
      </w:r>
    </w:p>
    <w:bookmarkEnd w:id="303"/>
    <w:bookmarkStart w:name="z4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12 августа 2019 года № ҚР ДСМ-112 "О внесении изменения в приказ Министра здравоохранения Республики Казахстан от 7 августа 2017 года № 591 "Об утверждении Правил закупа услуг у субъектов здравоохранения в рамках гарантированного объема бесплатной медицинской помощи и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19256, опубликован 27 августа 2019 года в Эталонном контрольном банке нормативных правовых актов Республики Казахстан);</w:t>
      </w:r>
    </w:p>
    <w:bookmarkEnd w:id="304"/>
    <w:bookmarkStart w:name="z4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ноября 2019 года № ҚР ДСМ-145 "О внесении изменений и дополнений в приказ Министра здравоохранения Республики Казахстан от 7 августа 2017 года № 591 "Об утверждении Правил закупа услуг у субъектов здравоохранения в рамках гарантированного объема бесплатной медицинской помощи и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19623, опубликован 27 ноября 2019 года в Эталонном контрольном банке нормативных правовых актов Республики Казахстан);</w:t>
      </w:r>
    </w:p>
    <w:bookmarkEnd w:id="305"/>
    <w:bookmarkStart w:name="z41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в области здравоохранения, в которые вносятся изменения и дополнения приказом Министра здравоохранения Республики Казахстан от 27 марта 2020 года № ҚР ДСМ-21/2020 "О внесении изменений и дополнений в некоторые приказы в области здравоохранения" (зарегистрирован в Реестре государственной регистрации нормативных правовых актов за № 20182, опубликован 2 апреля 2020 года в Эталонном контрольном банке нормативных правовых актов Республики Казахстан);</w:t>
      </w:r>
    </w:p>
    <w:bookmarkEnd w:id="306"/>
    <w:bookmarkStart w:name="z41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июня 2020 года № ҚР ДСМ-73/2020 "О внесении изменений в приказ Министра здравоохранения от 7 августа 2017 года № 591 "Об утверждении Правил закупа услуг у субъектов здравоохранения в рамках гарантированного объема бесплатной медицинской помощи и в системе обязательного социального медицинского страхования" (зарегистрирован в Реестре государственной регистрации нормативных правовых актов за № 20895, опубликован 24 июня 2020 года в Эталонном контрольном банке нормативных правовых актах Республики Казахстан).</w:t>
      </w:r>
    </w:p>
    <w:bookmarkEnd w:id="30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