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26e" w14:textId="ff65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координаторе по кадровым ресурсам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декабря 2020 года № ҚР ДСМ-245/2020. Зарегистрирован в Министерстве юстиции Республики Казахстан 14 декабря 2020 года № 21779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координаторе по кадровым ресурсам здравоохранения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ДСМ-245/2020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координаторе по кадровым ресурсам здравоохранения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национальном координаторе по кадровым ресурсам здравоохранения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 40)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определяет статус, полномочия, цель, задачи и функции Национального координатора по кадровым ресурсам здравоохранения (далее – Национальный координатор).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национальная система учета кадровых ресурсов здравоохранения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профессионального регистра – организация и персонифицированный учет медицинских работников, потенциальных кадров в области здравоохранения (далее – КРЗ);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глобальная обсерватория здравоохранения – подразделение Всемирной организации здравоохранения, обеспечивающее доступ к медико-санитарным статистическим данным во всем мире.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задачи, функции Национального координатора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координатор по кадровых ресурсов в области здравоохранения определяется уполномоченным органом.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координатор осуществляет учет, мониторинг, анализ состояния кадровых ресурсов здравоохранения в Республике в целях принятия уполномоченными органами научно-обоснованных управленческих решений в области здравоохранения путем планирования и прогнозирования человеческих ресурсов отрасли.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координатор осуществляет межведомственное взаимодействие со всеми заинтересованными органами и организациями для формирования и развития КРЗ в рамках реализации стратегических задач.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деятельности Национального координатора направлена на обеспечение эффективного управления кадровыми ресурсами здравоохранения на основе совершенствования механизмов прогнозирования, мониторинга и планирования обеспечения кадрами организаций здравоохранения и разработки идеологии и методологии кадровой политики здравоохранения.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Национального координатора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основных тенденций рынка труда в здравоохранении и их влияния на кадровые ресурсы здравоохранения;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состояния кадровых ресурсов и реализации мер по внедрению эффективной кадровой политики отрасли здравоохранения, укрепление потенциала кадровых служб;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синхронизация спроса на медицинских работников и системы подготовки, со снижением дисбаланса кадров в разрезе регионов и уровней оказания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доступности оказания медицинской помощи на основе системы распределения подготовленных работников;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национальных счетов трудовых ресурсов здравоохранения (NHWA) в соответствии с рекомендациями ВОЗ, Евростат;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эффективная система управления КРЗ;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академической мобильности обучающихся и профессорско-преподавательского состава организаций медицинского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качества трудоустройства выпускников организаций медицинского образования, повышение доли медицинских сестер расширенной практики (подготовленных по программам прикладного и академического бакалавриата);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межведомственное взаимодействие по вопросам планирования и развития КРЗ;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стратегических документов для принятия управленческих решений в области КРЗ.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функциями Национального координатора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модернизации профессионального регистра на основе лучших международных практик;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увеличению доли целевых грантов местными исполнительными органами на подготовку в резидентуре;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доли молодых специалистов, которым оказаны меры социальной поддержки местными исполнительными органами;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статистических данных при разработке политики и принятии управленческих решений;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долгосрочное и среднесрочное прогнозирование потребности в кадровых ресурсах здравоохранения в разрезе регионов, медицинских и фармацевтических специальностей;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планированию приема на обучение в организации технического и профессионального, высшего и послевузовского образования в области здравоохранения в соответствии с потребностями практического здравоохранения;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законодательной и нормативной правовой базы, регулирующей вопросы кадрового обеспечения в области здравоохранения, на основе минимальных нормативов нагрузки медицинского персонала в соответствии с основными направлениями модернизации системы здравоохранения;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типовых положений, регламентов, методических руководств, рекомендаций в области кадровых ресурсов здравоохранения;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рейтинговая оценка деятельности местных исполнительных органов здравоохранения;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рекомендаций по модернизации кадровых служб с внедрением корпоративной политики по управлению КРЗ и применяемых технологий на основе передового международного опыта;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предложений по механизмам поэтапного внедрения профессиональной ответственности медицинских работников;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образовательных мероприятий для менеджеров здравоохранения и специалистов служб управления персоналом;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реализация исследовательских проектов по проблемам кадровых ресурсов здравоохранения.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Национального координатора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реализации цели и задач Национальный координатор осуществляет взаимодействие с уполномоченным органом и его структурными подразделениями, подведомственными организациями, местными органами государственного управления здравоохранением областей, городов республиканского значения и столицы, субъектами здравоохранения, организациями медицинского образования и науки и медицинскими ассоциациями.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Национальному оператору предоставляется доступ к информационным системам уполномоченного органа в области здравоохранения.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