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2768" w14:textId="4672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инвалидов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21 декабря 2020 года № 667. Зарегистрирован в Министерстве юстиции Республики Казахстан 23 декабря 2020 года № 21877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инвалидов автомобильным транспортом" (зарегистрирован в Реестре государственной регистрации нормативных правовых актов под № 8950, опубликован 22 января 2014 года в газете "Казахстанская правда" № 14 (27635)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 перевозке инвалидов автомобильным транспортом,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Для перевозки инвалидов используются легковые автотранспортные средства соответствующие требованиям национального стандарта Республики Казахстан СТ РК 2272-2012 "Услуги автотранспортные по пассажирским перевозкам такси", в том числе специально приспособленные для перевозки инвалидов в кресло-колясках.";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Требования, предъявляемые к оказанию услуги инватакси, оговариваются в договоре о выполнении государственного социального заказа, который в том числе включает: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и пунктов назначения для предоставления услуг инватакси;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инватакси в дневное и ночное время в течение суток, в выходные и праздничные дни.";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Оплата услуг инватакси местными исполнительными органами исходит из фактического времени работы автомобильного транспорта, измеренного в часах (машино-час) в сутки.";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медицинские показания для обеспечения комнатной и прогулочной кресло-колясками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медико-социальной экспертизы, утвержденным приказом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под № 10589) (далее – приказ № 44).";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Инвалид или ребенок-инвалид, имеющий показания к оказанию услуги инватакси в соответствии с пунктом 28 настоящих Правил, сопровождается в поездке одним лицом. Поездка для сопровождающего лица является бесплатной.".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