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19e7" w14:textId="98e1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w:t>
      </w:r>
    </w:p>
    <w:p>
      <w:pPr>
        <w:spacing w:after="0"/>
        <w:ind w:left="0"/>
        <w:jc w:val="both"/>
      </w:pPr>
      <w:r>
        <w:rPr>
          <w:rFonts w:ascii="Times New Roman"/>
          <w:b w:val="false"/>
          <w:i w:val="false"/>
          <w:color w:val="000000"/>
          <w:sz w:val="28"/>
        </w:rPr>
        <w:t>Приказ и.о. Генерального Прокурора Республики Казахстан от 25 декабря 2020 года № 162. Зарегистрирован в Министерстве юстиции Республики Казахстан 30 декабря 2020 года № 21964.</w:t>
      </w:r>
    </w:p>
    <w:p>
      <w:pPr>
        <w:spacing w:after="0"/>
        <w:ind w:left="0"/>
        <w:jc w:val="both"/>
      </w:pPr>
      <w:bookmarkStart w:name="z4" w:id="0"/>
      <w:r>
        <w:rPr>
          <w:rFonts w:ascii="Times New Roman"/>
          <w:b w:val="false"/>
          <w:i w:val="false"/>
          <w:color w:val="ff0000"/>
          <w:sz w:val="28"/>
        </w:rPr>
        <w:t xml:space="preserve">
      Сноска. Заголовок - в редакции приказа Генерального Прокурора РК от 28.11.2022 </w:t>
      </w:r>
      <w:r>
        <w:rPr>
          <w:rFonts w:ascii="Times New Roman"/>
          <w:b w:val="false"/>
          <w:i w:val="false"/>
          <w:color w:val="ff0000"/>
          <w:sz w:val="28"/>
        </w:rPr>
        <w:t>№ 236</w:t>
      </w:r>
      <w:r>
        <w:rPr>
          <w:rFonts w:ascii="Times New Roman"/>
          <w:b w:val="false"/>
          <w:i w:val="false"/>
          <w:color w:val="ff0000"/>
          <w:sz w:val="28"/>
        </w:rPr>
        <w:t xml:space="preserve"> (вводится в действие с 01.01.2023).</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01.01.2021 в соответствии с пунктом 5 настоящего приказа.</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Предпринимательского кодекса Республики Казахстан, руководствуясь подпунктом 37) пункта 19 Положения о Генеральной прокуратуре Республики Казахстан, утвержденного Указом Президента Республики Казахстан от 13 октября 2017 года № 563 "О некоторых вопросах органов прокуратуры Республики Казахстан", </w:t>
      </w:r>
      <w:r>
        <w:rPr>
          <w:rFonts w:ascii="Times New Roman"/>
          <w:b/>
          <w:i w:val="false"/>
          <w:color w:val="000000"/>
          <w:sz w:val="28"/>
        </w:rPr>
        <w:t>ПРИКАЗЫВАЮ: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28.11.2022 </w:t>
      </w:r>
      <w:r>
        <w:rPr>
          <w:rFonts w:ascii="Times New Roman"/>
          <w:b w:val="false"/>
          <w:i w:val="false"/>
          <w:color w:val="000000"/>
          <w:sz w:val="28"/>
        </w:rPr>
        <w:t>№ 236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6"/>
    <w:bookmarkStart w:name="z11" w:id="7"/>
    <w:p>
      <w:pPr>
        <w:spacing w:after="0"/>
        <w:ind w:left="0"/>
        <w:jc w:val="both"/>
      </w:pPr>
      <w:r>
        <w:rPr>
          <w:rFonts w:ascii="Times New Roman"/>
          <w:b w:val="false"/>
          <w:i w:val="false"/>
          <w:color w:val="000000"/>
          <w:sz w:val="28"/>
        </w:rPr>
        <w:t>
      3) направление копии настоящего приказа для сведения заинтересованным государственным органам, руководителям структурных подразделений Генеральной прокуратуры Республики Казахстан, прокурорам областей, городов республиканского значения, столицы и приравненным к ним, а также территориальным органам Комитета.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8"/>
    <w:bookmarkStart w:name="z13" w:id="9"/>
    <w:p>
      <w:pPr>
        <w:spacing w:after="0"/>
        <w:ind w:left="0"/>
        <w:jc w:val="both"/>
      </w:pPr>
      <w:r>
        <w:rPr>
          <w:rFonts w:ascii="Times New Roman"/>
          <w:b w:val="false"/>
          <w:i w:val="false"/>
          <w:color w:val="000000"/>
          <w:sz w:val="28"/>
        </w:rPr>
        <w:t>
      5. Настоящий приказ подлежит официальному опубликованию и вводится в действие с 1 января 2021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Генерального Прокурора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 № 162</w:t>
            </w:r>
          </w:p>
        </w:tc>
      </w:tr>
    </w:tbl>
    <w:bookmarkStart w:name="z16" w:id="10"/>
    <w:p>
      <w:pPr>
        <w:spacing w:after="0"/>
        <w:ind w:left="0"/>
        <w:jc w:val="left"/>
      </w:pPr>
      <w:r>
        <w:rPr>
          <w:rFonts w:ascii="Times New Roman"/>
          <w:b/>
          <w:i w:val="false"/>
          <w:color w:val="000000"/>
        </w:rPr>
        <w:t xml:space="preserve">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w:t>
      </w:r>
    </w:p>
    <w:bookmarkEnd w:id="10"/>
    <w:p>
      <w:pPr>
        <w:spacing w:after="0"/>
        <w:ind w:left="0"/>
        <w:jc w:val="both"/>
      </w:pPr>
      <w:r>
        <w:rPr>
          <w:rFonts w:ascii="Times New Roman"/>
          <w:b w:val="false"/>
          <w:i w:val="false"/>
          <w:color w:val="ff0000"/>
          <w:sz w:val="28"/>
        </w:rPr>
        <w:t xml:space="preserve">
      Сноска. Правила - в редакции приказа Генерального Прокурора РК от 28.11.2022 </w:t>
      </w:r>
      <w:r>
        <w:rPr>
          <w:rFonts w:ascii="Times New Roman"/>
          <w:b w:val="false"/>
          <w:i w:val="false"/>
          <w:color w:val="ff0000"/>
          <w:sz w:val="28"/>
        </w:rPr>
        <w:t>№ 236</w:t>
      </w:r>
      <w:r>
        <w:rPr>
          <w:rFonts w:ascii="Times New Roman"/>
          <w:b w:val="false"/>
          <w:i w:val="false"/>
          <w:color w:val="ff0000"/>
          <w:sz w:val="28"/>
        </w:rPr>
        <w:t xml:space="preserve"> (вводится в действие с 01.01.2023).</w:t>
      </w:r>
    </w:p>
    <w:bookmarkStart w:name="z303" w:id="11"/>
    <w:p>
      <w:pPr>
        <w:spacing w:after="0"/>
        <w:ind w:left="0"/>
        <w:jc w:val="left"/>
      </w:pPr>
      <w:r>
        <w:rPr>
          <w:rFonts w:ascii="Times New Roman"/>
          <w:b/>
          <w:i w:val="false"/>
          <w:color w:val="000000"/>
        </w:rPr>
        <w:t xml:space="preserve"> Глава 1. Общие положения</w:t>
      </w:r>
    </w:p>
    <w:bookmarkEnd w:id="11"/>
    <w:bookmarkStart w:name="z304" w:id="12"/>
    <w:p>
      <w:pPr>
        <w:spacing w:after="0"/>
        <w:ind w:left="0"/>
        <w:jc w:val="both"/>
      </w:pPr>
      <w:r>
        <w:rPr>
          <w:rFonts w:ascii="Times New Roman"/>
          <w:b w:val="false"/>
          <w:i w:val="false"/>
          <w:color w:val="000000"/>
          <w:sz w:val="28"/>
        </w:rPr>
        <w:t>
      1. Настоящие Правила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(далее - Правила) определяют 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(далее - профилактический контроль) и (или) проверки,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и (или) проверке и их результатах для органов контроля и надзора.</w:t>
      </w:r>
    </w:p>
    <w:bookmarkEnd w:id="12"/>
    <w:bookmarkStart w:name="z305"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306" w:id="14"/>
    <w:p>
      <w:pPr>
        <w:spacing w:after="0"/>
        <w:ind w:left="0"/>
        <w:jc w:val="both"/>
      </w:pPr>
      <w:r>
        <w:rPr>
          <w:rFonts w:ascii="Times New Roman"/>
          <w:b w:val="false"/>
          <w:i w:val="false"/>
          <w:color w:val="000000"/>
          <w:sz w:val="28"/>
        </w:rPr>
        <w:t>
      1) единый реестр субъектов и объектов проверок (далее – ЕРСОП) - информационная система, в которой содержатся вносимые субъектом регистрации и учета сведения о формах государственного контроля, а также осуществляется их регистрация в электронном формате;</w:t>
      </w:r>
    </w:p>
    <w:bookmarkEnd w:id="14"/>
    <w:bookmarkStart w:name="z307" w:id="15"/>
    <w:p>
      <w:pPr>
        <w:spacing w:after="0"/>
        <w:ind w:left="0"/>
        <w:jc w:val="both"/>
      </w:pPr>
      <w:r>
        <w:rPr>
          <w:rFonts w:ascii="Times New Roman"/>
          <w:b w:val="false"/>
          <w:i w:val="false"/>
          <w:color w:val="000000"/>
          <w:sz w:val="28"/>
        </w:rPr>
        <w:t>
      2) субъекты регистрации и учета – государственные органы, уполномоченные на проведение профилактического контроля и проверок деятельности физических и юридических лиц, в том числе государственных органов, филиалов и представительств юридических лиц, за деятельностью которых осуществляются контроль и надзор;</w:t>
      </w:r>
    </w:p>
    <w:bookmarkEnd w:id="15"/>
    <w:bookmarkStart w:name="z308" w:id="16"/>
    <w:p>
      <w:pPr>
        <w:spacing w:after="0"/>
        <w:ind w:left="0"/>
        <w:jc w:val="both"/>
      </w:pPr>
      <w:r>
        <w:rPr>
          <w:rFonts w:ascii="Times New Roman"/>
          <w:b w:val="false"/>
          <w:i w:val="false"/>
          <w:color w:val="000000"/>
          <w:sz w:val="28"/>
        </w:rPr>
        <w:t>
      3) QR-код - тип матричных штрих кодов или двухмерных штрих кодов;</w:t>
      </w:r>
    </w:p>
    <w:bookmarkEnd w:id="16"/>
    <w:bookmarkStart w:name="z309" w:id="17"/>
    <w:p>
      <w:pPr>
        <w:spacing w:after="0"/>
        <w:ind w:left="0"/>
        <w:jc w:val="both"/>
      </w:pPr>
      <w:r>
        <w:rPr>
          <w:rFonts w:ascii="Times New Roman"/>
          <w:b w:val="false"/>
          <w:i w:val="false"/>
          <w:color w:val="000000"/>
          <w:sz w:val="28"/>
        </w:rPr>
        <w:t>
      4) уполномоченный орган – органы правовой статистики и специальных учетов.</w:t>
      </w:r>
    </w:p>
    <w:bookmarkEnd w:id="17"/>
    <w:bookmarkStart w:name="z310" w:id="18"/>
    <w:p>
      <w:pPr>
        <w:spacing w:after="0"/>
        <w:ind w:left="0"/>
        <w:jc w:val="both"/>
      </w:pPr>
      <w:r>
        <w:rPr>
          <w:rFonts w:ascii="Times New Roman"/>
          <w:b w:val="false"/>
          <w:i w:val="false"/>
          <w:color w:val="000000"/>
          <w:sz w:val="28"/>
        </w:rPr>
        <w:t>
      3. Порядок регистрации актов о назначении, дополнительных актов о продлении сроков профилактического контроля и (или) проверки,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включает в себя регистрацию, отказ в регистрации, отмену:</w:t>
      </w:r>
    </w:p>
    <w:bookmarkEnd w:id="18"/>
    <w:bookmarkStart w:name="z1216" w:id="19"/>
    <w:p>
      <w:pPr>
        <w:spacing w:after="0"/>
        <w:ind w:left="0"/>
        <w:jc w:val="both"/>
      </w:pPr>
      <w:r>
        <w:rPr>
          <w:rFonts w:ascii="Times New Roman"/>
          <w:b w:val="false"/>
          <w:i w:val="false"/>
          <w:color w:val="000000"/>
          <w:sz w:val="28"/>
        </w:rPr>
        <w:t>
      актов о назначении профилактического контроля и (или) проверки, дополнительных актов о продлении сроков профилактического контроля и (или) проверки (далее – акты контроля);</w:t>
      </w:r>
    </w:p>
    <w:bookmarkEnd w:id="19"/>
    <w:bookmarkStart w:name="z1217" w:id="20"/>
    <w:p>
      <w:pPr>
        <w:spacing w:after="0"/>
        <w:ind w:left="0"/>
        <w:jc w:val="both"/>
      </w:pPr>
      <w:r>
        <w:rPr>
          <w:rFonts w:ascii="Times New Roman"/>
          <w:b w:val="false"/>
          <w:i w:val="false"/>
          <w:color w:val="000000"/>
          <w:sz w:val="28"/>
        </w:rPr>
        <w:t>
      уведомлений о приостановлении, возобновлении, продлении сроков профилактического контроля и (или) проверки, изменении состава участников (далее – уведомления);</w:t>
      </w:r>
    </w:p>
    <w:bookmarkEnd w:id="20"/>
    <w:bookmarkStart w:name="z1218" w:id="21"/>
    <w:p>
      <w:pPr>
        <w:spacing w:after="0"/>
        <w:ind w:left="0"/>
        <w:jc w:val="both"/>
      </w:pPr>
      <w:r>
        <w:rPr>
          <w:rFonts w:ascii="Times New Roman"/>
          <w:b w:val="false"/>
          <w:i w:val="false"/>
          <w:color w:val="000000"/>
          <w:sz w:val="28"/>
        </w:rPr>
        <w:t>
      учет актов о результатах проверки, предписаний по выявленным нарушениям, предоставлении информационных учетных документов (далее – ИУД) о профилактическом контроле и (или) проверке.</w:t>
      </w:r>
    </w:p>
    <w:bookmarkEnd w:id="21"/>
    <w:bookmarkStart w:name="z1219" w:id="22"/>
    <w:p>
      <w:pPr>
        <w:spacing w:after="0"/>
        <w:ind w:left="0"/>
        <w:jc w:val="both"/>
      </w:pPr>
      <w:r>
        <w:rPr>
          <w:rFonts w:ascii="Times New Roman"/>
          <w:b w:val="false"/>
          <w:i w:val="false"/>
          <w:color w:val="000000"/>
          <w:sz w:val="28"/>
        </w:rPr>
        <w:t>
      Субъекты регистрации и учета заполняют в ЕРСОП следующие формы ИУД:</w:t>
      </w:r>
    </w:p>
    <w:bookmarkEnd w:id="22"/>
    <w:bookmarkStart w:name="z1220" w:id="23"/>
    <w:p>
      <w:pPr>
        <w:spacing w:after="0"/>
        <w:ind w:left="0"/>
        <w:jc w:val="both"/>
      </w:pPr>
      <w:r>
        <w:rPr>
          <w:rFonts w:ascii="Times New Roman"/>
          <w:b w:val="false"/>
          <w:i w:val="false"/>
          <w:color w:val="000000"/>
          <w:sz w:val="28"/>
        </w:rPr>
        <w:t xml:space="preserve">
      "Учетная карточка сведений о профилактическом контроле с посещением субъекта (объекта) контроля и надзора и (или) проверки" (далее – карточка № 1-П)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1221" w:id="24"/>
    <w:p>
      <w:pPr>
        <w:spacing w:after="0"/>
        <w:ind w:left="0"/>
        <w:jc w:val="both"/>
      </w:pPr>
      <w:r>
        <w:rPr>
          <w:rFonts w:ascii="Times New Roman"/>
          <w:b w:val="false"/>
          <w:i w:val="false"/>
          <w:color w:val="000000"/>
          <w:sz w:val="28"/>
        </w:rPr>
        <w:t xml:space="preserve">
      "Талон-уведомление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талон-уведомление);</w:t>
      </w:r>
    </w:p>
    <w:bookmarkEnd w:id="24"/>
    <w:bookmarkStart w:name="z1222" w:id="25"/>
    <w:p>
      <w:pPr>
        <w:spacing w:after="0"/>
        <w:ind w:left="0"/>
        <w:jc w:val="both"/>
      </w:pPr>
      <w:r>
        <w:rPr>
          <w:rFonts w:ascii="Times New Roman"/>
          <w:b w:val="false"/>
          <w:i w:val="false"/>
          <w:color w:val="000000"/>
          <w:sz w:val="28"/>
        </w:rPr>
        <w:t xml:space="preserve">
      "Талон о результатах государственного контроля"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талон о результатах).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18" w:id="26"/>
    <w:p>
      <w:pPr>
        <w:spacing w:after="0"/>
        <w:ind w:left="0"/>
        <w:jc w:val="both"/>
      </w:pPr>
      <w:r>
        <w:rPr>
          <w:rFonts w:ascii="Times New Roman"/>
          <w:b w:val="false"/>
          <w:i w:val="false"/>
          <w:color w:val="000000"/>
          <w:sz w:val="28"/>
        </w:rPr>
        <w:t>
      4. Регистрация и учет профилактического контроля и (или) проверок осуществляется в ЕРСОП.</w:t>
      </w:r>
    </w:p>
    <w:bookmarkEnd w:id="26"/>
    <w:bookmarkStart w:name="z319" w:id="27"/>
    <w:p>
      <w:pPr>
        <w:spacing w:after="0"/>
        <w:ind w:left="0"/>
        <w:jc w:val="left"/>
      </w:pPr>
      <w:r>
        <w:rPr>
          <w:rFonts w:ascii="Times New Roman"/>
          <w:b/>
          <w:i w:val="false"/>
          <w:color w:val="000000"/>
        </w:rPr>
        <w:t xml:space="preserve"> Глава 2. Порядок регистрации актов контроля, отказа в их регистрации и отмены, уведомлений о приостановлении, возобновлении, продлении сроков профилактического контроля и (или) проверки, изменении состава участников и представлении информационных учетных документов о профилактическом контроле и (или) проверке, а также ведение ЕРСОП</w:t>
      </w:r>
    </w:p>
    <w:bookmarkEnd w:id="27"/>
    <w:bookmarkStart w:name="z320" w:id="28"/>
    <w:p>
      <w:pPr>
        <w:spacing w:after="0"/>
        <w:ind w:left="0"/>
        <w:jc w:val="left"/>
      </w:pPr>
      <w:r>
        <w:rPr>
          <w:rFonts w:ascii="Times New Roman"/>
          <w:b/>
          <w:i w:val="false"/>
          <w:color w:val="000000"/>
        </w:rPr>
        <w:t xml:space="preserve"> Параграф 1. Регистрация актов контроля</w:t>
      </w:r>
    </w:p>
    <w:bookmarkEnd w:id="28"/>
    <w:bookmarkStart w:name="z321" w:id="29"/>
    <w:p>
      <w:pPr>
        <w:spacing w:after="0"/>
        <w:ind w:left="0"/>
        <w:jc w:val="both"/>
      </w:pPr>
      <w:r>
        <w:rPr>
          <w:rFonts w:ascii="Times New Roman"/>
          <w:b w:val="false"/>
          <w:i w:val="false"/>
          <w:color w:val="000000"/>
          <w:sz w:val="28"/>
        </w:rPr>
        <w:t>
      5. Акты контроля,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(далее – Налоговый кодекс), регистрируются в уполномоченном органе.</w:t>
      </w:r>
    </w:p>
    <w:bookmarkEnd w:id="29"/>
    <w:bookmarkStart w:name="z322" w:id="30"/>
    <w:p>
      <w:pPr>
        <w:spacing w:after="0"/>
        <w:ind w:left="0"/>
        <w:jc w:val="both"/>
      </w:pPr>
      <w:r>
        <w:rPr>
          <w:rFonts w:ascii="Times New Roman"/>
          <w:b w:val="false"/>
          <w:i w:val="false"/>
          <w:color w:val="000000"/>
          <w:sz w:val="28"/>
        </w:rPr>
        <w:t>
      6. Регистрация актов контроля осуществляется в электронной (в случаях, предусмотренных пунктом 7 настоящих Правил) или бумажной (в случаях, предусмотренных пунктом 10 настоящих Правил) формах до начала профилактического контроля и (или) проверки в уполномоченном органе по месту нахождения субъекта (объекта) контроля и надзора.</w:t>
      </w:r>
    </w:p>
    <w:bookmarkEnd w:id="30"/>
    <w:bookmarkStart w:name="z323" w:id="31"/>
    <w:p>
      <w:pPr>
        <w:spacing w:after="0"/>
        <w:ind w:left="0"/>
        <w:jc w:val="both"/>
      </w:pPr>
      <w:r>
        <w:rPr>
          <w:rFonts w:ascii="Times New Roman"/>
          <w:b w:val="false"/>
          <w:i w:val="false"/>
          <w:color w:val="000000"/>
          <w:sz w:val="28"/>
        </w:rPr>
        <w:t>
      При этом субъект регистрации и учета оформляет акт контроля на каждый субъект контроля и надзора.</w:t>
      </w:r>
    </w:p>
    <w:bookmarkEnd w:id="31"/>
    <w:bookmarkStart w:name="z324" w:id="32"/>
    <w:p>
      <w:pPr>
        <w:spacing w:after="0"/>
        <w:ind w:left="0"/>
        <w:jc w:val="both"/>
      </w:pPr>
      <w:r>
        <w:rPr>
          <w:rFonts w:ascii="Times New Roman"/>
          <w:b w:val="false"/>
          <w:i w:val="false"/>
          <w:color w:val="000000"/>
          <w:sz w:val="28"/>
        </w:rPr>
        <w:t xml:space="preserve">
      В случаях, предусмотренных пунктом 15 </w:t>
      </w:r>
      <w:r>
        <w:rPr>
          <w:rFonts w:ascii="Times New Roman"/>
          <w:b w:val="false"/>
          <w:i w:val="false"/>
          <w:color w:val="000000"/>
          <w:sz w:val="28"/>
        </w:rPr>
        <w:t>статьи 129</w:t>
      </w:r>
      <w:r>
        <w:rPr>
          <w:rFonts w:ascii="Times New Roman"/>
          <w:b w:val="false"/>
          <w:i w:val="false"/>
          <w:color w:val="000000"/>
          <w:sz w:val="28"/>
        </w:rPr>
        <w:t xml:space="preserve">,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146 Предпринимательского кодекса Республики Казахстан (далее – Предпринимательский кодекс) регистрация актов о назначении проверок производится в течение следующего рабочего дня после начала проверки.</w:t>
      </w:r>
    </w:p>
    <w:bookmarkEnd w:id="32"/>
    <w:bookmarkStart w:name="z325" w:id="33"/>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регистрация акта о назначении проверки производится не позднее двух рабочих дней после начала проверки.</w:t>
      </w:r>
    </w:p>
    <w:bookmarkEnd w:id="33"/>
    <w:bookmarkStart w:name="z326" w:id="34"/>
    <w:p>
      <w:pPr>
        <w:spacing w:after="0"/>
        <w:ind w:left="0"/>
        <w:jc w:val="both"/>
      </w:pPr>
      <w:r>
        <w:rPr>
          <w:rFonts w:ascii="Times New Roman"/>
          <w:b w:val="false"/>
          <w:i w:val="false"/>
          <w:color w:val="000000"/>
          <w:sz w:val="28"/>
        </w:rPr>
        <w:t>
      Дополнительный акт о продлении сроков профилактического контроля и (или) проверки регистрируется в уполномоченном органе по месту нахождения субъекта (объекта) контроля и надзора в электронной или бумажной формах до завершения срока профилактического контроля и (или) проверки.</w:t>
      </w:r>
    </w:p>
    <w:bookmarkEnd w:id="34"/>
    <w:bookmarkStart w:name="z327" w:id="35"/>
    <w:p>
      <w:pPr>
        <w:spacing w:after="0"/>
        <w:ind w:left="0"/>
        <w:jc w:val="both"/>
      </w:pPr>
      <w:r>
        <w:rPr>
          <w:rFonts w:ascii="Times New Roman"/>
          <w:b w:val="false"/>
          <w:i w:val="false"/>
          <w:color w:val="000000"/>
          <w:sz w:val="28"/>
        </w:rPr>
        <w:t>
      При продлении сроков профилактического контроля и (или) проверки субъект регистрации и учета уведомляет проверяемый субъект за один рабочий день до продления.</w:t>
      </w:r>
    </w:p>
    <w:bookmarkEnd w:id="35"/>
    <w:bookmarkStart w:name="z328" w:id="36"/>
    <w:p>
      <w:pPr>
        <w:spacing w:after="0"/>
        <w:ind w:left="0"/>
        <w:jc w:val="both"/>
      </w:pPr>
      <w:r>
        <w:rPr>
          <w:rFonts w:ascii="Times New Roman"/>
          <w:b w:val="false"/>
          <w:i w:val="false"/>
          <w:color w:val="000000"/>
          <w:sz w:val="28"/>
        </w:rPr>
        <w:t>
      7. При отсутствии ведомственной автоматизированной системы учета профилактического контроля и (или) проверок электронная регистрация актов контроля осуществляется субъектом регистрации и учета в ЕРСОП путем заполнения реквизитов карточки формы № 1-П, требований, подлежащих профилактическому контролю и проверке, указанных в проверочном листе, с вложением следующих документов, послуживших основанием для проведения профилактического контроля и (или) проверки:</w:t>
      </w:r>
    </w:p>
    <w:bookmarkEnd w:id="36"/>
    <w:bookmarkStart w:name="z1224" w:id="37"/>
    <w:p>
      <w:pPr>
        <w:spacing w:after="0"/>
        <w:ind w:left="0"/>
        <w:jc w:val="both"/>
      </w:pPr>
      <w:r>
        <w:rPr>
          <w:rFonts w:ascii="Times New Roman"/>
          <w:b w:val="false"/>
          <w:i w:val="false"/>
          <w:color w:val="000000"/>
          <w:sz w:val="28"/>
        </w:rPr>
        <w:t xml:space="preserve">
      1) основание для назначения внеплановой проверки, предусмотренное </w:t>
      </w:r>
      <w:r>
        <w:rPr>
          <w:rFonts w:ascii="Times New Roman"/>
          <w:b w:val="false"/>
          <w:i w:val="false"/>
          <w:color w:val="000000"/>
          <w:sz w:val="28"/>
        </w:rPr>
        <w:t>пунктом 5</w:t>
      </w:r>
      <w:r>
        <w:rPr>
          <w:rFonts w:ascii="Times New Roman"/>
          <w:b w:val="false"/>
          <w:i w:val="false"/>
          <w:color w:val="000000"/>
          <w:sz w:val="28"/>
        </w:rPr>
        <w:t xml:space="preserve"> статьи 144 Предпринимательского кодекса.</w:t>
      </w:r>
    </w:p>
    <w:bookmarkEnd w:id="37"/>
    <w:bookmarkStart w:name="z1225" w:id="38"/>
    <w:p>
      <w:pPr>
        <w:spacing w:after="0"/>
        <w:ind w:left="0"/>
        <w:jc w:val="both"/>
      </w:pPr>
      <w:r>
        <w:rPr>
          <w:rFonts w:ascii="Times New Roman"/>
          <w:b w:val="false"/>
          <w:i w:val="false"/>
          <w:color w:val="000000"/>
          <w:sz w:val="28"/>
        </w:rPr>
        <w:t>
      Для регистрации внеплановой проверки на основании:</w:t>
      </w:r>
    </w:p>
    <w:bookmarkEnd w:id="38"/>
    <w:bookmarkStart w:name="z1226" w:id="39"/>
    <w:p>
      <w:pPr>
        <w:spacing w:after="0"/>
        <w:ind w:left="0"/>
        <w:jc w:val="both"/>
      </w:pPr>
      <w:r>
        <w:rPr>
          <w:rFonts w:ascii="Times New Roman"/>
          <w:b w:val="false"/>
          <w:i w:val="false"/>
          <w:color w:val="000000"/>
          <w:sz w:val="28"/>
        </w:rPr>
        <w:t xml:space="preserve">
      подпункта 2)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субъект регистрации и учета предоставляет информацию о неисполнении предписания об устранении выявленных нарушений в результате проверки и профилактического контроля либо о непредставлении информации об исполнении предписания более одного раза;</w:t>
      </w:r>
    </w:p>
    <w:bookmarkEnd w:id="39"/>
    <w:bookmarkStart w:name="z1227" w:id="40"/>
    <w:p>
      <w:pPr>
        <w:spacing w:after="0"/>
        <w:ind w:left="0"/>
        <w:jc w:val="both"/>
      </w:pPr>
      <w:r>
        <w:rPr>
          <w:rFonts w:ascii="Times New Roman"/>
          <w:b w:val="false"/>
          <w:i w:val="false"/>
          <w:color w:val="000000"/>
          <w:sz w:val="28"/>
        </w:rPr>
        <w:t xml:space="preserve">
      подпункта 5)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субъект регистрации и учета предоставляет при регистрации информацию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bookmarkEnd w:id="40"/>
    <w:bookmarkStart w:name="z1228" w:id="41"/>
    <w:p>
      <w:pPr>
        <w:spacing w:after="0"/>
        <w:ind w:left="0"/>
        <w:jc w:val="both"/>
      </w:pPr>
      <w:r>
        <w:rPr>
          <w:rFonts w:ascii="Times New Roman"/>
          <w:b w:val="false"/>
          <w:i w:val="false"/>
          <w:color w:val="000000"/>
          <w:sz w:val="28"/>
        </w:rPr>
        <w:t xml:space="preserve">
      2) уведомления о начале проведения профилактического контроля и проверки, предусмотренные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144, </w:t>
      </w:r>
      <w:r>
        <w:rPr>
          <w:rFonts w:ascii="Times New Roman"/>
          <w:b w:val="false"/>
          <w:i w:val="false"/>
          <w:color w:val="000000"/>
          <w:sz w:val="28"/>
        </w:rPr>
        <w:t>пунктом 4</w:t>
      </w:r>
      <w:r>
        <w:rPr>
          <w:rFonts w:ascii="Times New Roman"/>
          <w:b w:val="false"/>
          <w:i w:val="false"/>
          <w:color w:val="000000"/>
          <w:sz w:val="28"/>
        </w:rPr>
        <w:t xml:space="preserve"> статьи 144-2 Предпринимательского кодекса (подтверждение факта уведомления).</w:t>
      </w:r>
    </w:p>
    <w:bookmarkEnd w:id="41"/>
    <w:bookmarkStart w:name="z1229" w:id="42"/>
    <w:p>
      <w:pPr>
        <w:spacing w:after="0"/>
        <w:ind w:left="0"/>
        <w:jc w:val="both"/>
      </w:pPr>
      <w:r>
        <w:rPr>
          <w:rFonts w:ascii="Times New Roman"/>
          <w:b w:val="false"/>
          <w:i w:val="false"/>
          <w:color w:val="000000"/>
          <w:sz w:val="28"/>
        </w:rPr>
        <w:t xml:space="preserve">
      Субъект регистрации и учета предоставляет в уполномоченный орган материалы, послужившие основанием для проведения проверки, в случаях,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5" w:id="43"/>
    <w:p>
      <w:pPr>
        <w:spacing w:after="0"/>
        <w:ind w:left="0"/>
        <w:jc w:val="both"/>
      </w:pPr>
      <w:r>
        <w:rPr>
          <w:rFonts w:ascii="Times New Roman"/>
          <w:b w:val="false"/>
          <w:i w:val="false"/>
          <w:color w:val="000000"/>
          <w:sz w:val="28"/>
        </w:rPr>
        <w:t xml:space="preserve">
      8. Субъекты регистрации и учета уведомляют уполномоченный орган о результатах проведения контрольного закупа, расследования, а также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статьи 129 Предпринимательского кодекса в течение следующего рабочего дня после их завершения путем предоставления карточки № 1-П, талона о результатах в ЕРСОП.</w:t>
      </w:r>
    </w:p>
    <w:bookmarkEnd w:id="43"/>
    <w:bookmarkStart w:name="z1231" w:id="44"/>
    <w:p>
      <w:pPr>
        <w:spacing w:after="0"/>
        <w:ind w:left="0"/>
        <w:jc w:val="both"/>
      </w:pPr>
      <w:r>
        <w:rPr>
          <w:rFonts w:ascii="Times New Roman"/>
          <w:b w:val="false"/>
          <w:i w:val="false"/>
          <w:color w:val="000000"/>
          <w:sz w:val="28"/>
        </w:rPr>
        <w:t xml:space="preserve">
      В случае признания контрольного закупа, расследования, а также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статьи 129 Предпринимательского кодекса, либо их результатов недействительными и (или) их отмены, снятия с учета, субъектом регистрации и учета направляется в ЕРСОП соответствующий талон в порядке, предусмотренном пунктом 21 настоящих Правил.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36" w:id="45"/>
    <w:p>
      <w:pPr>
        <w:spacing w:after="0"/>
        <w:ind w:left="0"/>
        <w:jc w:val="both"/>
      </w:pPr>
      <w:r>
        <w:rPr>
          <w:rFonts w:ascii="Times New Roman"/>
          <w:b w:val="false"/>
          <w:i w:val="false"/>
          <w:color w:val="000000"/>
          <w:sz w:val="28"/>
        </w:rPr>
        <w:t xml:space="preserve">
      9. При электронной регистрации актов контроля субъект регистрации и учета распечатывает из ЕРСОП "Акт о назначении профилактического контроля с посещением субъекта (объекта) контроля и надзора и (или) проверки" в электронном формате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"Дополнительный акт о продлении сроков профилактического контроля с посещением субъекта (объекта) контроля и надзора или проверки" в электронном формате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которых отражен QR-код.</w:t>
      </w:r>
    </w:p>
    <w:bookmarkEnd w:id="45"/>
    <w:bookmarkStart w:name="z337" w:id="46"/>
    <w:p>
      <w:pPr>
        <w:spacing w:after="0"/>
        <w:ind w:left="0"/>
        <w:jc w:val="both"/>
      </w:pPr>
      <w:r>
        <w:rPr>
          <w:rFonts w:ascii="Times New Roman"/>
          <w:b w:val="false"/>
          <w:i w:val="false"/>
          <w:color w:val="000000"/>
          <w:sz w:val="28"/>
        </w:rPr>
        <w:t xml:space="preserve">
      10. В случаях технических сбоев (отключение/повреждение электропитания и сетей связи, сбои работы информационной системы), повлекших отсутствие доступа к ЕРСОП (далее – технические сбои), субъект регистрации и учета направляет в уполномоченный орган акты контроля в бумажном формате для регистрации в бумажном "Журнале регистрации профилактического контроля с посещением субъекта (объекта) контроля и надзора и (или) проверки"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6"/>
    <w:bookmarkStart w:name="z338" w:id="47"/>
    <w:p>
      <w:pPr>
        <w:spacing w:after="0"/>
        <w:ind w:left="0"/>
        <w:jc w:val="both"/>
      </w:pPr>
      <w:r>
        <w:rPr>
          <w:rFonts w:ascii="Times New Roman"/>
          <w:b w:val="false"/>
          <w:i w:val="false"/>
          <w:color w:val="000000"/>
          <w:sz w:val="28"/>
        </w:rPr>
        <w:t xml:space="preserve">
      "Акт о назначении профилактического контроля с посещением субъекта (объекта) контроля и надзора и (или) проверки"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"Дополнительный акт о продлении сроков профилактического контроля с посещением субъекта (объекта) контроля и надзора и (или) проверки"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регистрируются путем проставления на бумажном формате "Штампа о регистрации актов о назначении проверки, о назначении профилактического контроля, дополнительного акта о продлении сроков профилактического контроля и (или) проверки"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7"/>
    <w:bookmarkStart w:name="z339" w:id="48"/>
    <w:p>
      <w:pPr>
        <w:spacing w:after="0"/>
        <w:ind w:left="0"/>
        <w:jc w:val="both"/>
      </w:pPr>
      <w:r>
        <w:rPr>
          <w:rFonts w:ascii="Times New Roman"/>
          <w:b w:val="false"/>
          <w:i w:val="false"/>
          <w:color w:val="000000"/>
          <w:sz w:val="28"/>
        </w:rPr>
        <w:t>
      11. При регистрации актов контроля в бумажном формате субъект регистрации и учета предоставляет:</w:t>
      </w:r>
    </w:p>
    <w:bookmarkEnd w:id="48"/>
    <w:bookmarkStart w:name="z340" w:id="49"/>
    <w:p>
      <w:pPr>
        <w:spacing w:after="0"/>
        <w:ind w:left="0"/>
        <w:jc w:val="both"/>
      </w:pPr>
      <w:r>
        <w:rPr>
          <w:rFonts w:ascii="Times New Roman"/>
          <w:b w:val="false"/>
          <w:i w:val="false"/>
          <w:color w:val="000000"/>
          <w:sz w:val="28"/>
        </w:rPr>
        <w:t>
      1) документы, указанные в пункте 7 настоящих Правил;</w:t>
      </w:r>
    </w:p>
    <w:bookmarkEnd w:id="49"/>
    <w:bookmarkStart w:name="z341" w:id="50"/>
    <w:p>
      <w:pPr>
        <w:spacing w:after="0"/>
        <w:ind w:left="0"/>
        <w:jc w:val="both"/>
      </w:pPr>
      <w:r>
        <w:rPr>
          <w:rFonts w:ascii="Times New Roman"/>
          <w:b w:val="false"/>
          <w:i w:val="false"/>
          <w:color w:val="000000"/>
          <w:sz w:val="28"/>
        </w:rPr>
        <w:t>
      2) подлинник и копию актов контроля в двух экземплярах;</w:t>
      </w:r>
    </w:p>
    <w:bookmarkEnd w:id="50"/>
    <w:bookmarkStart w:name="z342" w:id="51"/>
    <w:p>
      <w:pPr>
        <w:spacing w:after="0"/>
        <w:ind w:left="0"/>
        <w:jc w:val="both"/>
      </w:pPr>
      <w:r>
        <w:rPr>
          <w:rFonts w:ascii="Times New Roman"/>
          <w:b w:val="false"/>
          <w:i w:val="false"/>
          <w:color w:val="000000"/>
          <w:sz w:val="28"/>
        </w:rPr>
        <w:t xml:space="preserve">
      3) документ, подтверждающий категорию субъекта предпринимательства в соответствии с требованиями </w:t>
      </w:r>
      <w:r>
        <w:rPr>
          <w:rFonts w:ascii="Times New Roman"/>
          <w:b w:val="false"/>
          <w:i w:val="false"/>
          <w:color w:val="000000"/>
          <w:sz w:val="28"/>
        </w:rPr>
        <w:t>статьи 24</w:t>
      </w:r>
      <w:r>
        <w:rPr>
          <w:rFonts w:ascii="Times New Roman"/>
          <w:b w:val="false"/>
          <w:i w:val="false"/>
          <w:color w:val="000000"/>
          <w:sz w:val="28"/>
        </w:rPr>
        <w:t xml:space="preserve"> Предпринимательского кодекса;</w:t>
      </w:r>
    </w:p>
    <w:bookmarkEnd w:id="51"/>
    <w:bookmarkStart w:name="z343" w:id="52"/>
    <w:p>
      <w:pPr>
        <w:spacing w:after="0"/>
        <w:ind w:left="0"/>
        <w:jc w:val="both"/>
      </w:pPr>
      <w:r>
        <w:rPr>
          <w:rFonts w:ascii="Times New Roman"/>
          <w:b w:val="false"/>
          <w:i w:val="false"/>
          <w:color w:val="000000"/>
          <w:sz w:val="28"/>
        </w:rPr>
        <w:t>
      4) проверочный лист с указанием требований, подлежащих проверке.</w:t>
      </w:r>
    </w:p>
    <w:bookmarkEnd w:id="52"/>
    <w:bookmarkStart w:name="z344" w:id="53"/>
    <w:p>
      <w:pPr>
        <w:spacing w:after="0"/>
        <w:ind w:left="0"/>
        <w:jc w:val="both"/>
      </w:pPr>
      <w:r>
        <w:rPr>
          <w:rFonts w:ascii="Times New Roman"/>
          <w:b w:val="false"/>
          <w:i w:val="false"/>
          <w:color w:val="000000"/>
          <w:sz w:val="28"/>
        </w:rPr>
        <w:t xml:space="preserve">
      12. В случаях технических сбоев субъектом регистрации и учета составляется "Акт о технических сбоях"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3"/>
    <w:bookmarkStart w:name="z345" w:id="54"/>
    <w:p>
      <w:pPr>
        <w:spacing w:after="0"/>
        <w:ind w:left="0"/>
        <w:jc w:val="both"/>
      </w:pPr>
      <w:r>
        <w:rPr>
          <w:rFonts w:ascii="Times New Roman"/>
          <w:b w:val="false"/>
          <w:i w:val="false"/>
          <w:color w:val="000000"/>
          <w:sz w:val="28"/>
        </w:rPr>
        <w:t>
      С момента устранения технических сбоев, в срок не позднее трех рабочих дней субъект регистрации и учета вводит в ЕРСОП сведения, представленные на бумажных формах с сохранением регистрационных номеров.</w:t>
      </w:r>
    </w:p>
    <w:bookmarkEnd w:id="54"/>
    <w:bookmarkStart w:name="z346" w:id="55"/>
    <w:p>
      <w:pPr>
        <w:spacing w:after="0"/>
        <w:ind w:left="0"/>
        <w:jc w:val="both"/>
      </w:pPr>
      <w:r>
        <w:rPr>
          <w:rFonts w:ascii="Times New Roman"/>
          <w:b w:val="false"/>
          <w:i w:val="false"/>
          <w:color w:val="000000"/>
          <w:sz w:val="28"/>
        </w:rPr>
        <w:t>
      13. В случае отсутствия доступа к ЕРСОП у сотрудников одного субъекта регистрации и учета допускается ввод сведений ИУД через доступ к ЕРСОП в другом субъекте регистрации и учете или уполномоченном органе с использованием персонального ключа "Электронная цифровая подпись" (далее-ЭЦП) на юридическое лицо.</w:t>
      </w:r>
    </w:p>
    <w:bookmarkEnd w:id="55"/>
    <w:bookmarkStart w:name="z347" w:id="56"/>
    <w:p>
      <w:pPr>
        <w:spacing w:after="0"/>
        <w:ind w:left="0"/>
        <w:jc w:val="both"/>
      </w:pPr>
      <w:r>
        <w:rPr>
          <w:rFonts w:ascii="Times New Roman"/>
          <w:b w:val="false"/>
          <w:i w:val="false"/>
          <w:color w:val="000000"/>
          <w:sz w:val="28"/>
        </w:rPr>
        <w:t>
      14. Уполномоченный орган в течение двух рабочих дней (с учетом рабочего времени) с момента представления субъектом регистрации и учета документов, указанных в пунктах 7, 11 настоящих Правил, совершает следующие действия:</w:t>
      </w:r>
    </w:p>
    <w:bookmarkEnd w:id="56"/>
    <w:bookmarkStart w:name="z1233" w:id="57"/>
    <w:p>
      <w:pPr>
        <w:spacing w:after="0"/>
        <w:ind w:left="0"/>
        <w:jc w:val="both"/>
      </w:pPr>
      <w:r>
        <w:rPr>
          <w:rFonts w:ascii="Times New Roman"/>
          <w:b w:val="false"/>
          <w:i w:val="false"/>
          <w:color w:val="000000"/>
          <w:sz w:val="28"/>
        </w:rPr>
        <w:t>
      1) проверяет:</w:t>
      </w:r>
    </w:p>
    <w:bookmarkEnd w:id="57"/>
    <w:bookmarkStart w:name="z1234" w:id="58"/>
    <w:p>
      <w:pPr>
        <w:spacing w:after="0"/>
        <w:ind w:left="0"/>
        <w:jc w:val="both"/>
      </w:pPr>
      <w:r>
        <w:rPr>
          <w:rFonts w:ascii="Times New Roman"/>
          <w:b w:val="false"/>
          <w:i w:val="false"/>
          <w:color w:val="000000"/>
          <w:sz w:val="28"/>
        </w:rPr>
        <w:t>
      акты контроля на соответствие требованиям законодательства Республики Казахстан, регламентирующим порядок и условия организации и проведения профилактического контроля и (или) проверки;</w:t>
      </w:r>
    </w:p>
    <w:bookmarkEnd w:id="58"/>
    <w:bookmarkStart w:name="z1235" w:id="59"/>
    <w:p>
      <w:pPr>
        <w:spacing w:after="0"/>
        <w:ind w:left="0"/>
        <w:jc w:val="both"/>
      </w:pPr>
      <w:r>
        <w:rPr>
          <w:rFonts w:ascii="Times New Roman"/>
          <w:b w:val="false"/>
          <w:i w:val="false"/>
          <w:color w:val="000000"/>
          <w:sz w:val="28"/>
        </w:rPr>
        <w:t>
      полноту заполнения ИУД, наличие и качество графических копий (нечитаемые);</w:t>
      </w:r>
    </w:p>
    <w:bookmarkEnd w:id="59"/>
    <w:bookmarkStart w:name="z1236" w:id="60"/>
    <w:p>
      <w:pPr>
        <w:spacing w:after="0"/>
        <w:ind w:left="0"/>
        <w:jc w:val="both"/>
      </w:pPr>
      <w:r>
        <w:rPr>
          <w:rFonts w:ascii="Times New Roman"/>
          <w:b w:val="false"/>
          <w:i w:val="false"/>
          <w:color w:val="000000"/>
          <w:sz w:val="28"/>
        </w:rPr>
        <w:t>
      своевременность представления документов, перечисленных в первом и во втором абзацах настоящего подпункта, наличие материалов, послуживших основанием для их назначения, сроки и периодичность профилактического контроля и (или) проверки, соблюдение субъектом регистрации и учета принципа территориальности при их назначении;</w:t>
      </w:r>
    </w:p>
    <w:bookmarkEnd w:id="60"/>
    <w:bookmarkStart w:name="z1237" w:id="61"/>
    <w:p>
      <w:pPr>
        <w:spacing w:after="0"/>
        <w:ind w:left="0"/>
        <w:jc w:val="both"/>
      </w:pPr>
      <w:r>
        <w:rPr>
          <w:rFonts w:ascii="Times New Roman"/>
          <w:b w:val="false"/>
          <w:i w:val="false"/>
          <w:color w:val="000000"/>
          <w:sz w:val="28"/>
        </w:rPr>
        <w:t>
      2) принимает одно из следующих решений:</w:t>
      </w:r>
    </w:p>
    <w:bookmarkEnd w:id="61"/>
    <w:bookmarkStart w:name="z1238" w:id="62"/>
    <w:p>
      <w:pPr>
        <w:spacing w:after="0"/>
        <w:ind w:left="0"/>
        <w:jc w:val="both"/>
      </w:pPr>
      <w:r>
        <w:rPr>
          <w:rFonts w:ascii="Times New Roman"/>
          <w:b w:val="false"/>
          <w:i w:val="false"/>
          <w:color w:val="000000"/>
          <w:sz w:val="28"/>
        </w:rPr>
        <w:t>
      зарегистрировать акт о назначении;</w:t>
      </w:r>
    </w:p>
    <w:bookmarkEnd w:id="62"/>
    <w:bookmarkStart w:name="z1239" w:id="63"/>
    <w:p>
      <w:pPr>
        <w:spacing w:after="0"/>
        <w:ind w:left="0"/>
        <w:jc w:val="both"/>
      </w:pPr>
      <w:r>
        <w:rPr>
          <w:rFonts w:ascii="Times New Roman"/>
          <w:b w:val="false"/>
          <w:i w:val="false"/>
          <w:color w:val="000000"/>
          <w:sz w:val="28"/>
        </w:rPr>
        <w:t>
      вернуть на доработку в случае не вложения, неполного вложения, вложения некачественных (нечитаемые) графических копий, необходимых для регистрации, не заполнения или неполного или неверного (некорректного) заполнения реквизитов карточки № 1-П, а также нарушения субъектом регистрации и учета принципа территориальности;</w:t>
      </w:r>
    </w:p>
    <w:bookmarkEnd w:id="63"/>
    <w:bookmarkStart w:name="z1240" w:id="64"/>
    <w:p>
      <w:pPr>
        <w:spacing w:after="0"/>
        <w:ind w:left="0"/>
        <w:jc w:val="both"/>
      </w:pPr>
      <w:r>
        <w:rPr>
          <w:rFonts w:ascii="Times New Roman"/>
          <w:b w:val="false"/>
          <w:i w:val="false"/>
          <w:color w:val="000000"/>
          <w:sz w:val="28"/>
        </w:rPr>
        <w:t>
      отказать в регистрации.</w:t>
      </w:r>
    </w:p>
    <w:bookmarkEnd w:id="64"/>
    <w:bookmarkStart w:name="z1241" w:id="65"/>
    <w:p>
      <w:pPr>
        <w:spacing w:after="0"/>
        <w:ind w:left="0"/>
        <w:jc w:val="both"/>
      </w:pPr>
      <w:r>
        <w:rPr>
          <w:rFonts w:ascii="Times New Roman"/>
          <w:b w:val="false"/>
          <w:i w:val="false"/>
          <w:color w:val="000000"/>
          <w:sz w:val="28"/>
        </w:rPr>
        <w:t xml:space="preserve">
      При наличии оснований для отказа в регистрации актов контроля, указанных в пункте 16 настоящих Правил, оформляется "Заключение об отказе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электронном формате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"Заключение об отказе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5"/>
    <w:bookmarkStart w:name="z1242" w:id="66"/>
    <w:p>
      <w:pPr>
        <w:spacing w:after="0"/>
        <w:ind w:left="0"/>
        <w:jc w:val="both"/>
      </w:pPr>
      <w:r>
        <w:rPr>
          <w:rFonts w:ascii="Times New Roman"/>
          <w:b w:val="false"/>
          <w:i w:val="false"/>
          <w:color w:val="000000"/>
          <w:sz w:val="28"/>
        </w:rPr>
        <w:t xml:space="preserve">
      В случае отказа в регистрации актов контроля в бумажном формате уполномоченным органом ставится "Штамп об отказе в регистрации акта о назначении профилактического контроля и (или) проверки, дополнительного акта о продлении срока профилактического контроля и (или) проверки"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52" w:id="67"/>
    <w:p>
      <w:pPr>
        <w:spacing w:after="0"/>
        <w:ind w:left="0"/>
        <w:jc w:val="both"/>
      </w:pPr>
      <w:r>
        <w:rPr>
          <w:rFonts w:ascii="Times New Roman"/>
          <w:b w:val="false"/>
          <w:i w:val="false"/>
          <w:color w:val="000000"/>
          <w:sz w:val="28"/>
        </w:rPr>
        <w:t>
      1) зарегистрировать;</w:t>
      </w:r>
    </w:p>
    <w:bookmarkEnd w:id="67"/>
    <w:bookmarkStart w:name="z353" w:id="68"/>
    <w:p>
      <w:pPr>
        <w:spacing w:after="0"/>
        <w:ind w:left="0"/>
        <w:jc w:val="both"/>
      </w:pPr>
      <w:r>
        <w:rPr>
          <w:rFonts w:ascii="Times New Roman"/>
          <w:b w:val="false"/>
          <w:i w:val="false"/>
          <w:color w:val="000000"/>
          <w:sz w:val="28"/>
        </w:rPr>
        <w:t>
      2) вернуть на доработку в случае не вложения, неполного вложения, вложения некачественных (невозможности прочтения) графических копий, необходимых для регистрации, не заполнения или неполного заполнения реквизитов карточки № 1-П, а также нарушения субъектом регистрации и учета принципа территориальности;</w:t>
      </w:r>
    </w:p>
    <w:bookmarkEnd w:id="68"/>
    <w:bookmarkStart w:name="z354" w:id="69"/>
    <w:p>
      <w:pPr>
        <w:spacing w:after="0"/>
        <w:ind w:left="0"/>
        <w:jc w:val="both"/>
      </w:pPr>
      <w:r>
        <w:rPr>
          <w:rFonts w:ascii="Times New Roman"/>
          <w:b w:val="false"/>
          <w:i w:val="false"/>
          <w:color w:val="000000"/>
          <w:sz w:val="28"/>
        </w:rPr>
        <w:t>
      3) отказать в регистрации.</w:t>
      </w:r>
    </w:p>
    <w:bookmarkEnd w:id="69"/>
    <w:bookmarkStart w:name="z355" w:id="70"/>
    <w:p>
      <w:pPr>
        <w:spacing w:after="0"/>
        <w:ind w:left="0"/>
        <w:jc w:val="both"/>
      </w:pPr>
      <w:r>
        <w:rPr>
          <w:rFonts w:ascii="Times New Roman"/>
          <w:b w:val="false"/>
          <w:i w:val="false"/>
          <w:color w:val="000000"/>
          <w:sz w:val="28"/>
        </w:rPr>
        <w:t xml:space="preserve">
      При наличии оснований для отказа в регистрации актов контроля, указанных в пункте 15 настоящих Правил, оформляется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электронном формате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"Заключение об отказе (отмене) в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0"/>
    <w:bookmarkStart w:name="z356" w:id="71"/>
    <w:p>
      <w:pPr>
        <w:spacing w:after="0"/>
        <w:ind w:left="0"/>
        <w:jc w:val="both"/>
      </w:pPr>
      <w:r>
        <w:rPr>
          <w:rFonts w:ascii="Times New Roman"/>
          <w:b w:val="false"/>
          <w:i w:val="false"/>
          <w:color w:val="000000"/>
          <w:sz w:val="28"/>
        </w:rPr>
        <w:t xml:space="preserve">
      В случае отказа в регистрации актов контроля в бумажном формате уполномоченным органом ставится "Штамп об отказе в регистрации акта о назначении профилактического контроля и (или) проверки, дополнительного акта о продлении срока профилактического контроля и (или) проверки"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1"/>
    <w:bookmarkStart w:name="z357" w:id="72"/>
    <w:p>
      <w:pPr>
        <w:spacing w:after="0"/>
        <w:ind w:left="0"/>
        <w:jc w:val="left"/>
      </w:pPr>
      <w:r>
        <w:rPr>
          <w:rFonts w:ascii="Times New Roman"/>
          <w:b/>
          <w:i w:val="false"/>
          <w:color w:val="000000"/>
        </w:rPr>
        <w:t xml:space="preserve"> Параграф 2. Отказ в регистрации актов контроля</w:t>
      </w:r>
    </w:p>
    <w:bookmarkEnd w:id="72"/>
    <w:bookmarkStart w:name="z358" w:id="73"/>
    <w:p>
      <w:pPr>
        <w:spacing w:after="0"/>
        <w:ind w:left="0"/>
        <w:jc w:val="both"/>
      </w:pPr>
      <w:r>
        <w:rPr>
          <w:rFonts w:ascii="Times New Roman"/>
          <w:b w:val="false"/>
          <w:i w:val="false"/>
          <w:color w:val="000000"/>
          <w:sz w:val="28"/>
        </w:rPr>
        <w:t>
      16. Отказ в регистрации актов контроля производится при наличии одного из следующих оснований:</w:t>
      </w:r>
    </w:p>
    <w:bookmarkEnd w:id="73"/>
    <w:bookmarkStart w:name="z359" w:id="74"/>
    <w:p>
      <w:pPr>
        <w:spacing w:after="0"/>
        <w:ind w:left="0"/>
        <w:jc w:val="both"/>
      </w:pPr>
      <w:r>
        <w:rPr>
          <w:rFonts w:ascii="Times New Roman"/>
          <w:b w:val="false"/>
          <w:i w:val="false"/>
          <w:color w:val="000000"/>
          <w:sz w:val="28"/>
        </w:rPr>
        <w:t>
      1) назначение профилактического контроля и (или) проверки по вопросам, не входящим в компетенцию субъекта регистрации и учета, а равно поручение проведения профилактического контроля и (или) проверки лицам, не имеющим на то соответствующих полномочий;</w:t>
      </w:r>
    </w:p>
    <w:bookmarkEnd w:id="74"/>
    <w:bookmarkStart w:name="z360" w:id="75"/>
    <w:p>
      <w:pPr>
        <w:spacing w:after="0"/>
        <w:ind w:left="0"/>
        <w:jc w:val="both"/>
      </w:pPr>
      <w:r>
        <w:rPr>
          <w:rFonts w:ascii="Times New Roman"/>
          <w:b w:val="false"/>
          <w:i w:val="false"/>
          <w:color w:val="000000"/>
          <w:sz w:val="28"/>
        </w:rPr>
        <w:t>
      2) назначение профилактического контроля и (или) проверки или их продление в сроки, превышающие предельные сроки, либо несвоевременное продление;</w:t>
      </w:r>
    </w:p>
    <w:bookmarkEnd w:id="75"/>
    <w:bookmarkStart w:name="z361" w:id="76"/>
    <w:p>
      <w:pPr>
        <w:spacing w:after="0"/>
        <w:ind w:left="0"/>
        <w:jc w:val="both"/>
      </w:pPr>
      <w:r>
        <w:rPr>
          <w:rFonts w:ascii="Times New Roman"/>
          <w:b w:val="false"/>
          <w:i w:val="false"/>
          <w:color w:val="000000"/>
          <w:sz w:val="28"/>
        </w:rPr>
        <w:t>
      3) назначение проверки по анонимному обращению;</w:t>
      </w:r>
    </w:p>
    <w:bookmarkEnd w:id="76"/>
    <w:bookmarkStart w:name="z362" w:id="77"/>
    <w:p>
      <w:pPr>
        <w:spacing w:after="0"/>
        <w:ind w:left="0"/>
        <w:jc w:val="both"/>
      </w:pPr>
      <w:r>
        <w:rPr>
          <w:rFonts w:ascii="Times New Roman"/>
          <w:b w:val="false"/>
          <w:i w:val="false"/>
          <w:color w:val="000000"/>
          <w:sz w:val="28"/>
        </w:rPr>
        <w:t xml:space="preserve">
      4) назначение проверки с нарушением требований подпункта 6) </w:t>
      </w:r>
      <w:r>
        <w:rPr>
          <w:rFonts w:ascii="Times New Roman"/>
          <w:b w:val="false"/>
          <w:i w:val="false"/>
          <w:color w:val="000000"/>
          <w:sz w:val="28"/>
        </w:rPr>
        <w:t>статьи 151</w:t>
      </w:r>
      <w:r>
        <w:rPr>
          <w:rFonts w:ascii="Times New Roman"/>
          <w:b w:val="false"/>
          <w:i w:val="false"/>
          <w:color w:val="000000"/>
          <w:sz w:val="28"/>
        </w:rPr>
        <w:t xml:space="preserve"> Предпринимательского кодекса;</w:t>
      </w:r>
    </w:p>
    <w:bookmarkEnd w:id="77"/>
    <w:bookmarkStart w:name="z363" w:id="78"/>
    <w:p>
      <w:pPr>
        <w:spacing w:after="0"/>
        <w:ind w:left="0"/>
        <w:jc w:val="both"/>
      </w:pPr>
      <w:r>
        <w:rPr>
          <w:rFonts w:ascii="Times New Roman"/>
          <w:b w:val="false"/>
          <w:i w:val="false"/>
          <w:color w:val="000000"/>
          <w:sz w:val="28"/>
        </w:rPr>
        <w:t>
      5) назначение профилактического контроля, не предусмотренного в списке профилактического контроля;</w:t>
      </w:r>
    </w:p>
    <w:bookmarkEnd w:id="78"/>
    <w:bookmarkStart w:name="z364" w:id="79"/>
    <w:p>
      <w:pPr>
        <w:spacing w:after="0"/>
        <w:ind w:left="0"/>
        <w:jc w:val="both"/>
      </w:pPr>
      <w:r>
        <w:rPr>
          <w:rFonts w:ascii="Times New Roman"/>
          <w:b w:val="false"/>
          <w:i w:val="false"/>
          <w:color w:val="000000"/>
          <w:sz w:val="28"/>
        </w:rPr>
        <w:t>
      6) назначение профилактического контроля согласно списку профилактического контроля, сформированного с нарушением применения системы оценки рисков или периодичности и (или) кратности проведения профилактического контроля при ее назначении;</w:t>
      </w:r>
    </w:p>
    <w:bookmarkEnd w:id="79"/>
    <w:bookmarkStart w:name="z365" w:id="80"/>
    <w:p>
      <w:pPr>
        <w:spacing w:after="0"/>
        <w:ind w:left="0"/>
        <w:jc w:val="both"/>
      </w:pPr>
      <w:r>
        <w:rPr>
          <w:rFonts w:ascii="Times New Roman"/>
          <w:b w:val="false"/>
          <w:i w:val="false"/>
          <w:color w:val="000000"/>
          <w:sz w:val="28"/>
        </w:rPr>
        <w:t>
      7) отсутствие письменных подтверждений основания назначения внеплановой проверки (запрос, поручение, заявление, жалоба, обращение, копии акта при назначении встречной проверки и иные основания, предусмотренные законодательством Республики Казахстан);</w:t>
      </w:r>
    </w:p>
    <w:bookmarkEnd w:id="80"/>
    <w:bookmarkStart w:name="z366" w:id="81"/>
    <w:p>
      <w:pPr>
        <w:spacing w:after="0"/>
        <w:ind w:left="0"/>
        <w:jc w:val="both"/>
      </w:pPr>
      <w:r>
        <w:rPr>
          <w:rFonts w:ascii="Times New Roman"/>
          <w:b w:val="false"/>
          <w:i w:val="false"/>
          <w:color w:val="000000"/>
          <w:sz w:val="28"/>
        </w:rPr>
        <w:t>
      8) назначение проверки за период либо по вопросам, выходящим за рамки промежутка времени или доводов, указанных в документе, послужившим основанием для назначения внеплановой проверки;</w:t>
      </w:r>
    </w:p>
    <w:bookmarkEnd w:id="81"/>
    <w:bookmarkStart w:name="z367" w:id="82"/>
    <w:p>
      <w:pPr>
        <w:spacing w:after="0"/>
        <w:ind w:left="0"/>
        <w:jc w:val="both"/>
      </w:pPr>
      <w:r>
        <w:rPr>
          <w:rFonts w:ascii="Times New Roman"/>
          <w:b w:val="false"/>
          <w:i w:val="false"/>
          <w:color w:val="000000"/>
          <w:sz w:val="28"/>
        </w:rPr>
        <w:t>
      9) указание в актах контроля нескольких проверяемых субъектов проверки, за исключением случаев, предусмотренных законодательством Республики Казахстан, регулирующим порядок назначения проверок;</w:t>
      </w:r>
    </w:p>
    <w:bookmarkEnd w:id="82"/>
    <w:bookmarkStart w:name="z368" w:id="83"/>
    <w:p>
      <w:pPr>
        <w:spacing w:after="0"/>
        <w:ind w:left="0"/>
        <w:jc w:val="both"/>
      </w:pPr>
      <w:r>
        <w:rPr>
          <w:rFonts w:ascii="Times New Roman"/>
          <w:b w:val="false"/>
          <w:i w:val="false"/>
          <w:color w:val="000000"/>
          <w:sz w:val="28"/>
        </w:rPr>
        <w:t xml:space="preserve">
      10) отсутствие данных об уведомлении субъекта проверки о предстоящем профилактическом контроле и (или) проверке нарушение порядка уведомления, предусмотренного пунктами 3), 4) </w:t>
      </w:r>
      <w:r>
        <w:rPr>
          <w:rFonts w:ascii="Times New Roman"/>
          <w:b w:val="false"/>
          <w:i w:val="false"/>
          <w:color w:val="000000"/>
          <w:sz w:val="28"/>
        </w:rPr>
        <w:t>статьи 144</w:t>
      </w:r>
      <w:r>
        <w:rPr>
          <w:rFonts w:ascii="Times New Roman"/>
          <w:b w:val="false"/>
          <w:i w:val="false"/>
          <w:color w:val="000000"/>
          <w:sz w:val="28"/>
        </w:rPr>
        <w:t>, пунктом 4) статьи 144-2 Предпринимательского кодекса, когда требование об обязательном уведомлении предусмотрено Предпринимательским кодексом и требованиями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83"/>
    <w:bookmarkStart w:name="z369" w:id="84"/>
    <w:p>
      <w:pPr>
        <w:spacing w:after="0"/>
        <w:ind w:left="0"/>
        <w:jc w:val="both"/>
      </w:pPr>
      <w:r>
        <w:rPr>
          <w:rFonts w:ascii="Times New Roman"/>
          <w:b w:val="false"/>
          <w:i w:val="false"/>
          <w:color w:val="000000"/>
          <w:sz w:val="28"/>
        </w:rPr>
        <w:t xml:space="preserve">
      11) назначение внеплановой проверки в соответствии с подпунктом 1) пунктом 5 </w:t>
      </w:r>
      <w:r>
        <w:rPr>
          <w:rFonts w:ascii="Times New Roman"/>
          <w:b w:val="false"/>
          <w:i w:val="false"/>
          <w:color w:val="000000"/>
          <w:sz w:val="28"/>
        </w:rPr>
        <w:t>статьи 144</w:t>
      </w:r>
      <w:r>
        <w:rPr>
          <w:rFonts w:ascii="Times New Roman"/>
          <w:b w:val="false"/>
          <w:i w:val="false"/>
          <w:color w:val="000000"/>
          <w:sz w:val="28"/>
        </w:rPr>
        <w:t xml:space="preserve"> Предпринимательского кодекса при отсутствии грубых нарушений по результатам внеплановой проверки или профилактического контроля, а равно назначение проверки по вопросу контроля исполнения предписаний (постановлений, представлений, уведомлений) об устранении выявленных нарушений, если по их результатам не были выявлены нарушения либо не наступления сроков устранения нарушений, указанных предписаниях (постановлениях, представлениях, уведомлениях);</w:t>
      </w:r>
    </w:p>
    <w:bookmarkEnd w:id="84"/>
    <w:bookmarkStart w:name="z370" w:id="85"/>
    <w:p>
      <w:pPr>
        <w:spacing w:after="0"/>
        <w:ind w:left="0"/>
        <w:jc w:val="both"/>
      </w:pPr>
      <w:r>
        <w:rPr>
          <w:rFonts w:ascii="Times New Roman"/>
          <w:b w:val="false"/>
          <w:i w:val="false"/>
          <w:color w:val="000000"/>
          <w:sz w:val="28"/>
        </w:rPr>
        <w:t>
      12) нарушение требований законодательства Республики Казахстан, регламентирующих порядок и условия организации и проведения профилактического контроля и (или) проверки.</w:t>
      </w:r>
    </w:p>
    <w:bookmarkEnd w:id="85"/>
    <w:bookmarkStart w:name="z371" w:id="86"/>
    <w:p>
      <w:pPr>
        <w:spacing w:after="0"/>
        <w:ind w:left="0"/>
        <w:jc w:val="both"/>
      </w:pPr>
      <w:r>
        <w:rPr>
          <w:rFonts w:ascii="Times New Roman"/>
          <w:b w:val="false"/>
          <w:i w:val="false"/>
          <w:color w:val="000000"/>
          <w:sz w:val="28"/>
        </w:rPr>
        <w:t>
      17. В случае отказа в регистрации актов контроля субъект регистрации и учета вправе обжаловать указанное решение вышестоящему должностному лицу уполномоченного органа, либо в суд.</w:t>
      </w:r>
    </w:p>
    <w:bookmarkEnd w:id="86"/>
    <w:bookmarkStart w:name="z372" w:id="87"/>
    <w:p>
      <w:pPr>
        <w:spacing w:after="0"/>
        <w:ind w:left="0"/>
        <w:jc w:val="left"/>
      </w:pPr>
      <w:r>
        <w:rPr>
          <w:rFonts w:ascii="Times New Roman"/>
          <w:b/>
          <w:i w:val="false"/>
          <w:color w:val="000000"/>
        </w:rPr>
        <w:t xml:space="preserve"> Параграф 3. Предоставление ИУД при завершении, снятии, отмене профилактического контроля и (или) проверки, а также талонов-уведомлений</w:t>
      </w:r>
    </w:p>
    <w:bookmarkEnd w:id="87"/>
    <w:bookmarkStart w:name="z373" w:id="88"/>
    <w:p>
      <w:pPr>
        <w:spacing w:after="0"/>
        <w:ind w:left="0"/>
        <w:jc w:val="both"/>
      </w:pPr>
      <w:r>
        <w:rPr>
          <w:rFonts w:ascii="Times New Roman"/>
          <w:b w:val="false"/>
          <w:i w:val="false"/>
          <w:color w:val="000000"/>
          <w:sz w:val="28"/>
        </w:rPr>
        <w:t>
      18. Талон – уведомление субъектом регистрации и учета выставляется в следующих случаях:</w:t>
      </w:r>
    </w:p>
    <w:bookmarkEnd w:id="88"/>
    <w:bookmarkStart w:name="z1244" w:id="89"/>
    <w:p>
      <w:pPr>
        <w:spacing w:after="0"/>
        <w:ind w:left="0"/>
        <w:jc w:val="both"/>
      </w:pPr>
      <w:r>
        <w:rPr>
          <w:rFonts w:ascii="Times New Roman"/>
          <w:b w:val="false"/>
          <w:i w:val="false"/>
          <w:color w:val="000000"/>
          <w:sz w:val="28"/>
        </w:rPr>
        <w:t xml:space="preserve">
      1) при изменении состава лиц, участвующих в проверке,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в течение одного рабочего дня со дня принятия решения;</w:t>
      </w:r>
    </w:p>
    <w:bookmarkEnd w:id="89"/>
    <w:bookmarkStart w:name="z1245" w:id="90"/>
    <w:p>
      <w:pPr>
        <w:spacing w:after="0"/>
        <w:ind w:left="0"/>
        <w:jc w:val="both"/>
      </w:pPr>
      <w:r>
        <w:rPr>
          <w:rFonts w:ascii="Times New Roman"/>
          <w:b w:val="false"/>
          <w:i w:val="false"/>
          <w:color w:val="000000"/>
          <w:sz w:val="28"/>
        </w:rPr>
        <w:t>
      2) при приостановлении и возобновлении профилактического контроля и (или) проверки, предусмотренные законодательством Республики Казахстан, регламентирующих порядок и условия организации и проведения профилактического контроля и (или) проверки.</w:t>
      </w:r>
    </w:p>
    <w:bookmarkEnd w:id="90"/>
    <w:bookmarkStart w:name="z1246" w:id="91"/>
    <w:p>
      <w:pPr>
        <w:spacing w:after="0"/>
        <w:ind w:left="0"/>
        <w:jc w:val="both"/>
      </w:pPr>
      <w:r>
        <w:rPr>
          <w:rFonts w:ascii="Times New Roman"/>
          <w:b w:val="false"/>
          <w:i w:val="false"/>
          <w:color w:val="000000"/>
          <w:sz w:val="28"/>
        </w:rPr>
        <w:t xml:space="preserve">
      При этом необходимо указать причины приостановления и возобновления профилактического контроля и (или) проверки, за исключением требований, предусмотренных </w:t>
      </w:r>
      <w:r>
        <w:rPr>
          <w:rFonts w:ascii="Times New Roman"/>
          <w:b w:val="false"/>
          <w:i w:val="false"/>
          <w:color w:val="000000"/>
          <w:sz w:val="28"/>
        </w:rPr>
        <w:t>статьей 146</w:t>
      </w:r>
      <w:r>
        <w:rPr>
          <w:rFonts w:ascii="Times New Roman"/>
          <w:b w:val="false"/>
          <w:i w:val="false"/>
          <w:color w:val="000000"/>
          <w:sz w:val="28"/>
        </w:rPr>
        <w:t xml:space="preserve"> Налогового кодекса;</w:t>
      </w:r>
    </w:p>
    <w:bookmarkEnd w:id="91"/>
    <w:bookmarkStart w:name="z1247" w:id="92"/>
    <w:p>
      <w:pPr>
        <w:spacing w:after="0"/>
        <w:ind w:left="0"/>
        <w:jc w:val="both"/>
      </w:pPr>
      <w:r>
        <w:rPr>
          <w:rFonts w:ascii="Times New Roman"/>
          <w:b w:val="false"/>
          <w:i w:val="false"/>
          <w:color w:val="000000"/>
          <w:sz w:val="28"/>
        </w:rPr>
        <w:t xml:space="preserve">
      3) при продлении сроков проведения профилактического контроля и (или) проверки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78" w:id="93"/>
    <w:p>
      <w:pPr>
        <w:spacing w:after="0"/>
        <w:ind w:left="0"/>
        <w:jc w:val="both"/>
      </w:pPr>
      <w:r>
        <w:rPr>
          <w:rFonts w:ascii="Times New Roman"/>
          <w:b w:val="false"/>
          <w:i w:val="false"/>
          <w:color w:val="000000"/>
          <w:sz w:val="28"/>
        </w:rPr>
        <w:t>
      19. По завершении проверки по каждому акту о назначении проверки выдается один акт о результатах проверки.</w:t>
      </w:r>
    </w:p>
    <w:bookmarkEnd w:id="93"/>
    <w:bookmarkStart w:name="z1249" w:id="94"/>
    <w:p>
      <w:pPr>
        <w:spacing w:after="0"/>
        <w:ind w:left="0"/>
        <w:jc w:val="both"/>
      </w:pPr>
      <w:r>
        <w:rPr>
          <w:rFonts w:ascii="Times New Roman"/>
          <w:b w:val="false"/>
          <w:i w:val="false"/>
          <w:color w:val="000000"/>
          <w:sz w:val="28"/>
        </w:rPr>
        <w:t>
      По каждому акту о результатах проверки, в ходе проведения которой были выявлены нарушения требований проверочных листов, выдается только одно предписание об устранении нарушений.</w:t>
      </w:r>
    </w:p>
    <w:bookmarkEnd w:id="94"/>
    <w:bookmarkStart w:name="z1250" w:id="95"/>
    <w:p>
      <w:pPr>
        <w:spacing w:after="0"/>
        <w:ind w:left="0"/>
        <w:jc w:val="both"/>
      </w:pPr>
      <w:r>
        <w:rPr>
          <w:rFonts w:ascii="Times New Roman"/>
          <w:b w:val="false"/>
          <w:i w:val="false"/>
          <w:color w:val="000000"/>
          <w:sz w:val="28"/>
        </w:rPr>
        <w:t>
      По итогам профилактического контроля в случае выявления нарушений выдается предписание об их устранении с указанием сроков устранения.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81" w:id="96"/>
    <w:p>
      <w:pPr>
        <w:spacing w:after="0"/>
        <w:ind w:left="0"/>
        <w:jc w:val="both"/>
      </w:pPr>
      <w:r>
        <w:rPr>
          <w:rFonts w:ascii="Times New Roman"/>
          <w:b w:val="false"/>
          <w:i w:val="false"/>
          <w:color w:val="000000"/>
          <w:sz w:val="28"/>
        </w:rPr>
        <w:t xml:space="preserve">
      20. При завершении срока профилактического контроля и проверки субъект регистрации и учета (не позднее фактического срока окончания) в ЕРСОП заполняет талон о результатах профилактического контроля и (или) проверки, по сведениям которого автоматически формируются электронный "Акт о результатах проверки"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"Предписание об устранении нарушений"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"Заключение по результатам профилактического контроля с посещением субъекта (объекта) контроля и надзора" по форме согласно </w:t>
      </w:r>
      <w:r>
        <w:rPr>
          <w:rFonts w:ascii="Times New Roman"/>
          <w:b w:val="false"/>
          <w:i w:val="false"/>
          <w:color w:val="000000"/>
          <w:sz w:val="28"/>
        </w:rPr>
        <w:t>приложению 16</w:t>
      </w:r>
      <w:r>
        <w:rPr>
          <w:rFonts w:ascii="Times New Roman"/>
          <w:b w:val="false"/>
          <w:i w:val="false"/>
          <w:color w:val="000000"/>
          <w:sz w:val="28"/>
        </w:rPr>
        <w:t>, за исключением акта о результатах проверки Национального Банка Республики Казахстан (банковская тайна).</w:t>
      </w:r>
    </w:p>
    <w:bookmarkEnd w:id="96"/>
    <w:bookmarkStart w:name="z382" w:id="97"/>
    <w:p>
      <w:pPr>
        <w:spacing w:after="0"/>
        <w:ind w:left="0"/>
        <w:jc w:val="both"/>
      </w:pPr>
      <w:r>
        <w:rPr>
          <w:rFonts w:ascii="Times New Roman"/>
          <w:b w:val="false"/>
          <w:i w:val="false"/>
          <w:color w:val="000000"/>
          <w:sz w:val="28"/>
        </w:rPr>
        <w:t xml:space="preserve">
      В случаях, указанных в пункте 11 настоящих Правил, субъект регистрации и учета не позднее сроков окончания профилактического контроля и (или) проверки предоставляет талон о результатах профилактического контроля и (или) проверки с прикреплением "Акта о результатах проверки" по форме согласно </w:t>
      </w:r>
      <w:r>
        <w:rPr>
          <w:rFonts w:ascii="Times New Roman"/>
          <w:b w:val="false"/>
          <w:i w:val="false"/>
          <w:color w:val="000000"/>
          <w:sz w:val="28"/>
        </w:rPr>
        <w:t xml:space="preserve">приложению 17 </w:t>
      </w:r>
      <w:r>
        <w:rPr>
          <w:rFonts w:ascii="Times New Roman"/>
          <w:b w:val="false"/>
          <w:i w:val="false"/>
          <w:color w:val="000000"/>
          <w:sz w:val="28"/>
        </w:rPr>
        <w:t xml:space="preserve"> к настоящим Правилам, "Предписание об устранении нарушений"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за исключением акта о результатах проверки Национального Банка Республики Казахстан.</w:t>
      </w:r>
    </w:p>
    <w:bookmarkEnd w:id="97"/>
    <w:bookmarkStart w:name="z1251" w:id="98"/>
    <w:p>
      <w:pPr>
        <w:spacing w:after="0"/>
        <w:ind w:left="0"/>
        <w:jc w:val="both"/>
      </w:pPr>
      <w:r>
        <w:rPr>
          <w:rFonts w:ascii="Times New Roman"/>
          <w:b w:val="false"/>
          <w:i w:val="false"/>
          <w:color w:val="000000"/>
          <w:sz w:val="28"/>
        </w:rPr>
        <w:t>
      20-1. В случае выявления нарушений требований, являющихся основанием для применения мер оперативного реагирования, в ходе осуществления и (или) по результатам проведения профилактического контроля и (или) проверки, расследования субъекты регистрации и учета применяют меры оперативного реагирования.</w:t>
      </w:r>
    </w:p>
    <w:bookmarkEnd w:id="98"/>
    <w:bookmarkStart w:name="z1252" w:id="99"/>
    <w:p>
      <w:pPr>
        <w:spacing w:after="0"/>
        <w:ind w:left="0"/>
        <w:jc w:val="both"/>
      </w:pPr>
      <w:r>
        <w:rPr>
          <w:rFonts w:ascii="Times New Roman"/>
          <w:b w:val="false"/>
          <w:i w:val="false"/>
          <w:color w:val="000000"/>
          <w:sz w:val="28"/>
        </w:rPr>
        <w:t>
      Субъекты регистрации и учета в течение трех часов с момента применения мер оперативного реагирования информируют об их применении уполномоченный орган путем заполнения в ЕРСОП талона о результатах.</w:t>
      </w:r>
    </w:p>
    <w:bookmarkEnd w:id="99"/>
    <w:bookmarkStart w:name="z1253" w:id="100"/>
    <w:p>
      <w:pPr>
        <w:spacing w:after="0"/>
        <w:ind w:left="0"/>
        <w:jc w:val="both"/>
      </w:pPr>
      <w:r>
        <w:rPr>
          <w:rFonts w:ascii="Times New Roman"/>
          <w:b w:val="false"/>
          <w:i w:val="false"/>
          <w:color w:val="000000"/>
          <w:sz w:val="28"/>
        </w:rPr>
        <w:t>
      В случае признания акта надзора о принятии мер оперативного реагирования недействительным и (или) его отмены, субъектом регистрации и учета вносится корректировка в сведения талона о результатах в ЕРСОП в порядке, предусмотренном пунктом 26 настоящих Правил.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83" w:id="101"/>
    <w:p>
      <w:pPr>
        <w:spacing w:after="0"/>
        <w:ind w:left="0"/>
        <w:jc w:val="both"/>
      </w:pPr>
      <w:r>
        <w:rPr>
          <w:rFonts w:ascii="Times New Roman"/>
          <w:b w:val="false"/>
          <w:i w:val="false"/>
          <w:color w:val="000000"/>
          <w:sz w:val="28"/>
        </w:rPr>
        <w:t>
      21. Субъект регистрации и учета направляет:</w:t>
      </w:r>
    </w:p>
    <w:bookmarkEnd w:id="101"/>
    <w:bookmarkStart w:name="z1255" w:id="102"/>
    <w:p>
      <w:pPr>
        <w:spacing w:after="0"/>
        <w:ind w:left="0"/>
        <w:jc w:val="both"/>
      </w:pPr>
      <w:r>
        <w:rPr>
          <w:rFonts w:ascii="Times New Roman"/>
          <w:b w:val="false"/>
          <w:i w:val="false"/>
          <w:color w:val="000000"/>
          <w:sz w:val="28"/>
        </w:rPr>
        <w:t>
      талон-уведомление об отмене и снятии государственного контроля с учета, с приложением подтверждающих документов в течение одного рабочего дня (не позднее срока окончания проверки) с момента принятия решения;</w:t>
      </w:r>
    </w:p>
    <w:bookmarkEnd w:id="102"/>
    <w:bookmarkStart w:name="z1256" w:id="103"/>
    <w:p>
      <w:pPr>
        <w:spacing w:after="0"/>
        <w:ind w:left="0"/>
        <w:jc w:val="both"/>
      </w:pPr>
      <w:r>
        <w:rPr>
          <w:rFonts w:ascii="Times New Roman"/>
          <w:b w:val="false"/>
          <w:i w:val="false"/>
          <w:color w:val="000000"/>
          <w:sz w:val="28"/>
        </w:rPr>
        <w:t>
      талон о признании государственного контроля недействительным (незаконным) с приложением подтверждающих документов в течение одного рабочего дня при признании профилактического контроля и (или) проверки недействительной (незаконной) (субъектом регистрации и учета либо судом при вступлении в законную силу судебного акта);</w:t>
      </w:r>
    </w:p>
    <w:bookmarkEnd w:id="103"/>
    <w:bookmarkStart w:name="z1257" w:id="104"/>
    <w:p>
      <w:pPr>
        <w:spacing w:after="0"/>
        <w:ind w:left="0"/>
        <w:jc w:val="both"/>
      </w:pPr>
      <w:r>
        <w:rPr>
          <w:rFonts w:ascii="Times New Roman"/>
          <w:b w:val="false"/>
          <w:i w:val="false"/>
          <w:color w:val="000000"/>
          <w:sz w:val="28"/>
        </w:rPr>
        <w:t>
      документы, перечисленные в пунктах 7, 10 настоящих Правил, в течение одного рабочего дня со дня установления факта проведения профилактического контроля и (или) проверки без регистрации в уполномоченном органе с предоставлением талона о результатах.</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87" w:id="105"/>
    <w:p>
      <w:pPr>
        <w:spacing w:after="0"/>
        <w:ind w:left="0"/>
        <w:jc w:val="both"/>
      </w:pPr>
      <w:r>
        <w:rPr>
          <w:rFonts w:ascii="Times New Roman"/>
          <w:b w:val="false"/>
          <w:i w:val="false"/>
          <w:color w:val="000000"/>
          <w:sz w:val="28"/>
        </w:rPr>
        <w:t>
      22. Особенности порядка, сроки проведения, продления, приостановления, возобновления проверок, оформление актов контроля, результатов и завершение проверок определяются:</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для органов государственных доходов;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для таможенных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Главой 20</w:t>
      </w:r>
      <w:r>
        <w:rPr>
          <w:rFonts w:ascii="Times New Roman"/>
          <w:b w:val="false"/>
          <w:i w:val="false"/>
          <w:color w:val="000000"/>
          <w:sz w:val="28"/>
        </w:rPr>
        <w:t xml:space="preserve"> Предпринимательского кодекса для органов в области защиты конкуренции;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Правилами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Республики Казахстан от 30 июля 2020 года № 6-НҚ (зарегистрирован в Реестре государственной регистрации нормативных правовых актов за № 21070) и Правилами проведения внутреннего государственного аудита и финансового контроля, утвержденными приказом Министра финансов Республики Казахстан от 19 марта 2018 года № 392 (зарегистрирован в Реестре государственной регистрации нормативных правовых актов за № 16689), для органов государственного аудита и финансового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для органов, осуществляющих государственное регулирование, контроль и надзор финансового рынка и финансовых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прокуратуре"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для органов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4" w:id="106"/>
    <w:p>
      <w:pPr>
        <w:spacing w:after="0"/>
        <w:ind w:left="0"/>
        <w:jc w:val="left"/>
      </w:pPr>
      <w:r>
        <w:rPr>
          <w:rFonts w:ascii="Times New Roman"/>
          <w:b/>
          <w:i w:val="false"/>
          <w:color w:val="000000"/>
        </w:rPr>
        <w:t xml:space="preserve"> Параграф 4. Отмена регистрации актов контроля</w:t>
      </w:r>
    </w:p>
    <w:bookmarkEnd w:id="106"/>
    <w:bookmarkStart w:name="z395" w:id="107"/>
    <w:p>
      <w:pPr>
        <w:spacing w:after="0"/>
        <w:ind w:left="0"/>
        <w:jc w:val="both"/>
      </w:pPr>
      <w:r>
        <w:rPr>
          <w:rFonts w:ascii="Times New Roman"/>
          <w:b w:val="false"/>
          <w:i w:val="false"/>
          <w:color w:val="000000"/>
          <w:sz w:val="28"/>
        </w:rPr>
        <w:t>
      23. Отмена регистрации актов контроля осуществляется руководителем уполномоченного органа, принявшего решения о его регистрации, или вышестоящим уполномоченным органом, в случае установления нарушения норм законодательства Республики Казахстан, регламентирующих порядок и условия организации профилактического контроля и (или) проверки.</w:t>
      </w:r>
    </w:p>
    <w:bookmarkEnd w:id="107"/>
    <w:bookmarkStart w:name="z1266" w:id="108"/>
    <w:p>
      <w:pPr>
        <w:spacing w:after="0"/>
        <w:ind w:left="0"/>
        <w:jc w:val="both"/>
      </w:pPr>
      <w:r>
        <w:rPr>
          <w:rFonts w:ascii="Times New Roman"/>
          <w:b w:val="false"/>
          <w:i w:val="false"/>
          <w:color w:val="000000"/>
          <w:sz w:val="28"/>
        </w:rPr>
        <w:t xml:space="preserve">
      В течение двух рабочих дней со дня установления фактов нарушений, указанных в части первой настоящего пункта, уполномоченный орган или вышестоящий уполномоченный орган посредством ЕРСОП оформляет "Заключение об отмене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(далее – Заключение об отмене) в электронном формате по форме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настоящим Правилам.</w:t>
      </w:r>
    </w:p>
    <w:bookmarkEnd w:id="108"/>
    <w:bookmarkStart w:name="z1267" w:id="109"/>
    <w:p>
      <w:pPr>
        <w:spacing w:after="0"/>
        <w:ind w:left="0"/>
        <w:jc w:val="both"/>
      </w:pPr>
      <w:r>
        <w:rPr>
          <w:rFonts w:ascii="Times New Roman"/>
          <w:b w:val="false"/>
          <w:i w:val="false"/>
          <w:color w:val="000000"/>
          <w:sz w:val="28"/>
        </w:rPr>
        <w:t xml:space="preserve">
      В случае технических сбоев уполномоченный орган или вышестоящий уполномоченный орган выносит "Заключение об отмене регистрации акта о назначении профилактического контроля и (или) проверки, дополнительного акта о продлении сроков профилактического контроля и (или) проверки" в бумажном формате по форме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настоящим Правилам.</w:t>
      </w:r>
    </w:p>
    <w:bookmarkEnd w:id="109"/>
    <w:bookmarkStart w:name="z1268" w:id="110"/>
    <w:p>
      <w:pPr>
        <w:spacing w:after="0"/>
        <w:ind w:left="0"/>
        <w:jc w:val="both"/>
      </w:pPr>
      <w:r>
        <w:rPr>
          <w:rFonts w:ascii="Times New Roman"/>
          <w:b w:val="false"/>
          <w:i w:val="false"/>
          <w:color w:val="000000"/>
          <w:sz w:val="28"/>
        </w:rPr>
        <w:t>
      В Заключении об отмене указываются нарушения требований законодательства Республики Казахстан, регламентирующих порядок и условия организации профилактического контроля и (или) проверки.</w:t>
      </w:r>
    </w:p>
    <w:bookmarkEnd w:id="110"/>
    <w:bookmarkStart w:name="z1269" w:id="111"/>
    <w:p>
      <w:pPr>
        <w:spacing w:after="0"/>
        <w:ind w:left="0"/>
        <w:jc w:val="both"/>
      </w:pPr>
      <w:r>
        <w:rPr>
          <w:rFonts w:ascii="Times New Roman"/>
          <w:b w:val="false"/>
          <w:i w:val="false"/>
          <w:color w:val="000000"/>
          <w:sz w:val="28"/>
        </w:rPr>
        <w:t xml:space="preserve">
      Заключение об отмене подлежит исполнению в течение трех рабочих дней со дня его поступления. </w:t>
      </w:r>
    </w:p>
    <w:bookmarkEnd w:id="111"/>
    <w:bookmarkStart w:name="z1270" w:id="112"/>
    <w:p>
      <w:pPr>
        <w:spacing w:after="0"/>
        <w:ind w:left="0"/>
        <w:jc w:val="both"/>
      </w:pPr>
      <w:r>
        <w:rPr>
          <w:rFonts w:ascii="Times New Roman"/>
          <w:b w:val="false"/>
          <w:i w:val="false"/>
          <w:color w:val="000000"/>
          <w:sz w:val="28"/>
        </w:rPr>
        <w:t>
      Заключение об отмене направляется в вышестоящий орган субъекта регистрации и учета посредством электронного документа, подписанное ЭЦП руководителя уполномоченного органа, руководителя вышестоящего уполномоченного органа или заместителем руководителя вышестоящего уполномоченного органа в ЕРСОП.</w:t>
      </w:r>
    </w:p>
    <w:bookmarkEnd w:id="112"/>
    <w:bookmarkStart w:name="z1271" w:id="113"/>
    <w:p>
      <w:pPr>
        <w:spacing w:after="0"/>
        <w:ind w:left="0"/>
        <w:jc w:val="both"/>
      </w:pPr>
      <w:r>
        <w:rPr>
          <w:rFonts w:ascii="Times New Roman"/>
          <w:b w:val="false"/>
          <w:i w:val="false"/>
          <w:color w:val="000000"/>
          <w:sz w:val="28"/>
        </w:rPr>
        <w:t>
      Руководитель уполномоченного органа или вышестоящий уполномоченный орган в течение одного рабочего дня со дня отмены регистрации актов контроля информирует проверяемого субъекта и субъекта регистрации и учета о принятом решении посредством электронного документа, подписанного ЭЦП, либо в форме заказного почтового отправления с уведомлением о вручении или иным доступным способом.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72" w:id="114"/>
    <w:p>
      <w:pPr>
        <w:spacing w:after="0"/>
        <w:ind w:left="0"/>
        <w:jc w:val="both"/>
      </w:pPr>
      <w:r>
        <w:rPr>
          <w:rFonts w:ascii="Times New Roman"/>
          <w:b w:val="false"/>
          <w:i w:val="false"/>
          <w:color w:val="000000"/>
          <w:sz w:val="28"/>
        </w:rPr>
        <w:t>
      23-1. Основаниями для отмены регистрации актов контроля являются:</w:t>
      </w:r>
    </w:p>
    <w:bookmarkEnd w:id="114"/>
    <w:bookmarkStart w:name="z1273" w:id="115"/>
    <w:p>
      <w:pPr>
        <w:spacing w:after="0"/>
        <w:ind w:left="0"/>
        <w:jc w:val="both"/>
      </w:pPr>
      <w:r>
        <w:rPr>
          <w:rFonts w:ascii="Times New Roman"/>
          <w:b w:val="false"/>
          <w:i w:val="false"/>
          <w:color w:val="000000"/>
          <w:sz w:val="28"/>
        </w:rPr>
        <w:t>
      1) установление факта нарушения норм законодательства Республики Казахстан, регламентирующих порядок и условия организации профилактического контроля и (или) проверки;</w:t>
      </w:r>
    </w:p>
    <w:bookmarkEnd w:id="115"/>
    <w:bookmarkStart w:name="z1274" w:id="116"/>
    <w:p>
      <w:pPr>
        <w:spacing w:after="0"/>
        <w:ind w:left="0"/>
        <w:jc w:val="both"/>
      </w:pPr>
      <w:r>
        <w:rPr>
          <w:rFonts w:ascii="Times New Roman"/>
          <w:b w:val="false"/>
          <w:i w:val="false"/>
          <w:color w:val="000000"/>
          <w:sz w:val="28"/>
        </w:rPr>
        <w:t>
      2)судебные акты, вступившие в законную силу, которыми регистрация актов контроля признана недействительной (незаконной).</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75" w:id="117"/>
    <w:p>
      <w:pPr>
        <w:spacing w:after="0"/>
        <w:ind w:left="0"/>
        <w:jc w:val="both"/>
      </w:pPr>
      <w:r>
        <w:rPr>
          <w:rFonts w:ascii="Times New Roman"/>
          <w:b w:val="false"/>
          <w:i w:val="false"/>
          <w:color w:val="000000"/>
          <w:sz w:val="28"/>
        </w:rPr>
        <w:t xml:space="preserve">
      23-2. После отмены уполномоченным органом или вышестоящим уполномоченным органом регистрации актов контроля субъект регистрации и учета отменяет акты контроля в порядке, предусмотренном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и в течение одного рабочего дня с момента принятия решения направляет посредством ЕРСОП талон о признании государственного контроля недействительным (незаконным) с приложением подтверждающих документов.</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23-2 в соответствии с приказом Генерального Прокурора РК от 28.06.2024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9" w:id="118"/>
    <w:p>
      <w:pPr>
        <w:spacing w:after="0"/>
        <w:ind w:left="0"/>
        <w:jc w:val="left"/>
      </w:pPr>
      <w:r>
        <w:rPr>
          <w:rFonts w:ascii="Times New Roman"/>
          <w:b/>
          <w:i w:val="false"/>
          <w:color w:val="000000"/>
        </w:rPr>
        <w:t xml:space="preserve"> Параграф 5. Ведение ЕРСОП</w:t>
      </w:r>
    </w:p>
    <w:bookmarkEnd w:id="118"/>
    <w:bookmarkStart w:name="z400" w:id="119"/>
    <w:p>
      <w:pPr>
        <w:spacing w:after="0"/>
        <w:ind w:left="0"/>
        <w:jc w:val="both"/>
      </w:pPr>
      <w:r>
        <w:rPr>
          <w:rFonts w:ascii="Times New Roman"/>
          <w:b w:val="false"/>
          <w:i w:val="false"/>
          <w:color w:val="000000"/>
          <w:sz w:val="28"/>
        </w:rPr>
        <w:t>
      24. В ЕРСОП осуществляется электронный формат регистрации и учета профилактического контроля и проверок.</w:t>
      </w:r>
    </w:p>
    <w:bookmarkEnd w:id="119"/>
    <w:bookmarkStart w:name="z401" w:id="120"/>
    <w:p>
      <w:pPr>
        <w:spacing w:after="0"/>
        <w:ind w:left="0"/>
        <w:jc w:val="both"/>
      </w:pPr>
      <w:r>
        <w:rPr>
          <w:rFonts w:ascii="Times New Roman"/>
          <w:b w:val="false"/>
          <w:i w:val="false"/>
          <w:color w:val="000000"/>
          <w:sz w:val="28"/>
        </w:rPr>
        <w:t>
      Субъекты регистрации и учета участвуют в формировании и ведении учета профилактического контроля и проверок, автоматизации процессов управления рисками в электронном формате путем ввода сведений в ЕРСОП.</w:t>
      </w:r>
    </w:p>
    <w:bookmarkEnd w:id="120"/>
    <w:bookmarkStart w:name="z402" w:id="121"/>
    <w:p>
      <w:pPr>
        <w:spacing w:after="0"/>
        <w:ind w:left="0"/>
        <w:jc w:val="both"/>
      </w:pPr>
      <w:r>
        <w:rPr>
          <w:rFonts w:ascii="Times New Roman"/>
          <w:b w:val="false"/>
          <w:i w:val="false"/>
          <w:color w:val="000000"/>
          <w:sz w:val="28"/>
        </w:rPr>
        <w:t>
      Формирование ЕРСОП и взаимодействие информационных систем осуществляется поэтапно, исходя из технической подготовленности, в соответствии с принципом территориальности нахождения проверяемых субъектов (объектов) проверки, а также субъекта регистрации и учета, в электронном формате.</w:t>
      </w:r>
    </w:p>
    <w:bookmarkEnd w:id="121"/>
    <w:bookmarkStart w:name="z403" w:id="122"/>
    <w:p>
      <w:pPr>
        <w:spacing w:after="0"/>
        <w:ind w:left="0"/>
        <w:jc w:val="both"/>
      </w:pPr>
      <w:r>
        <w:rPr>
          <w:rFonts w:ascii="Times New Roman"/>
          <w:b w:val="false"/>
          <w:i w:val="false"/>
          <w:color w:val="000000"/>
          <w:sz w:val="28"/>
        </w:rPr>
        <w:t>
      Обеспечение достоверности, целостности, объективности и своевременности внесенных сведений в ЕРСОП возлагается на первого руководителя субъекта регистрации и учета, а также лицо, ответственное за проведение профилактического контроля и проверки.</w:t>
      </w:r>
    </w:p>
    <w:bookmarkEnd w:id="122"/>
    <w:bookmarkStart w:name="z404" w:id="123"/>
    <w:p>
      <w:pPr>
        <w:spacing w:after="0"/>
        <w:ind w:left="0"/>
        <w:jc w:val="both"/>
      </w:pPr>
      <w:r>
        <w:rPr>
          <w:rFonts w:ascii="Times New Roman"/>
          <w:b w:val="false"/>
          <w:i w:val="false"/>
          <w:color w:val="000000"/>
          <w:sz w:val="28"/>
        </w:rPr>
        <w:t>
      Реквизиты карточки № 1-П, талона о результатах проверки и талона-уведомления подлежат заполнению лицом, ответственным за проведение проверки.</w:t>
      </w:r>
    </w:p>
    <w:bookmarkEnd w:id="123"/>
    <w:bookmarkStart w:name="z405" w:id="124"/>
    <w:p>
      <w:pPr>
        <w:spacing w:after="0"/>
        <w:ind w:left="0"/>
        <w:jc w:val="both"/>
      </w:pPr>
      <w:r>
        <w:rPr>
          <w:rFonts w:ascii="Times New Roman"/>
          <w:b w:val="false"/>
          <w:i w:val="false"/>
          <w:color w:val="000000"/>
          <w:sz w:val="28"/>
        </w:rPr>
        <w:t>
      25. Доступ в ЕРСОП обеспечивается уполномоченным органом путем направления субъектом регистрации и учета электронной заявки при наличии ключей ЭЦП для юридических лиц.</w:t>
      </w:r>
    </w:p>
    <w:bookmarkEnd w:id="124"/>
    <w:bookmarkStart w:name="z406" w:id="125"/>
    <w:p>
      <w:pPr>
        <w:spacing w:after="0"/>
        <w:ind w:left="0"/>
        <w:jc w:val="both"/>
      </w:pPr>
      <w:r>
        <w:rPr>
          <w:rFonts w:ascii="Times New Roman"/>
          <w:b w:val="false"/>
          <w:i w:val="false"/>
          <w:color w:val="000000"/>
          <w:sz w:val="28"/>
        </w:rPr>
        <w:t>
      Субъект регистрации и учета имеет доступ в ЕРСОП в соответствии с принципом территориальности и подведомственности.</w:t>
      </w:r>
    </w:p>
    <w:bookmarkEnd w:id="125"/>
    <w:bookmarkStart w:name="z407" w:id="126"/>
    <w:p>
      <w:pPr>
        <w:spacing w:after="0"/>
        <w:ind w:left="0"/>
        <w:jc w:val="both"/>
      </w:pPr>
      <w:r>
        <w:rPr>
          <w:rFonts w:ascii="Times New Roman"/>
          <w:b w:val="false"/>
          <w:i w:val="false"/>
          <w:color w:val="000000"/>
          <w:sz w:val="28"/>
        </w:rPr>
        <w:t>
      Документы, составленные в электронной форме, удостоверяются субъектами регистрации и учета и уполномоченным органом посредством ЭЦП.</w:t>
      </w:r>
    </w:p>
    <w:bookmarkEnd w:id="126"/>
    <w:bookmarkStart w:name="z408" w:id="127"/>
    <w:p>
      <w:pPr>
        <w:spacing w:after="0"/>
        <w:ind w:left="0"/>
        <w:jc w:val="both"/>
      </w:pPr>
      <w:r>
        <w:rPr>
          <w:rFonts w:ascii="Times New Roman"/>
          <w:b w:val="false"/>
          <w:i w:val="false"/>
          <w:color w:val="000000"/>
          <w:sz w:val="28"/>
        </w:rPr>
        <w:t>
      26. Корректировка сведений талона о результатах в ЕРСОП производится уполномоченным органом на основании мотивированного обращения (ходатайства) субъекта регистрации и учета, при наличии оснований (судебные акты, вступившего в законную силу, решение субъекта регистрации и учета) в течение следующего рабочего дня с момента поступления ходатайства.</w:t>
      </w:r>
    </w:p>
    <w:bookmarkEnd w:id="127"/>
    <w:bookmarkStart w:name="z409" w:id="128"/>
    <w:p>
      <w:pPr>
        <w:spacing w:after="0"/>
        <w:ind w:left="0"/>
        <w:jc w:val="both"/>
      </w:pPr>
      <w:r>
        <w:rPr>
          <w:rFonts w:ascii="Times New Roman"/>
          <w:b w:val="false"/>
          <w:i w:val="false"/>
          <w:color w:val="000000"/>
          <w:sz w:val="28"/>
        </w:rPr>
        <w:t xml:space="preserve">
      27. Акты контроля в электронном формате, удостоверенные посредством ЭЦП лицом, имеющего полномочия на их подписание, равнозначны актам контроля на бумажном носителе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"Об электронном документе и электронной цифровой подписи".</w:t>
      </w:r>
    </w:p>
    <w:bookmarkEnd w:id="128"/>
    <w:bookmarkStart w:name="z410" w:id="129"/>
    <w:p>
      <w:pPr>
        <w:spacing w:after="0"/>
        <w:ind w:left="0"/>
        <w:jc w:val="both"/>
      </w:pPr>
      <w:r>
        <w:rPr>
          <w:rFonts w:ascii="Times New Roman"/>
          <w:b w:val="false"/>
          <w:i w:val="false"/>
          <w:color w:val="000000"/>
          <w:sz w:val="28"/>
        </w:rPr>
        <w:t xml:space="preserve">
      28. На основании сведений карточки № 1-П, талона о результатах проверки и талона - уведомления уполномоченным органом формируется отчет № 1-П "О регистрации и учете форм государственного контроля" (далее - отчет № 1-П)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29"/>
    <w:bookmarkStart w:name="z411" w:id="130"/>
    <w:p>
      <w:pPr>
        <w:spacing w:after="0"/>
        <w:ind w:left="0"/>
        <w:jc w:val="both"/>
      </w:pPr>
      <w:r>
        <w:rPr>
          <w:rFonts w:ascii="Times New Roman"/>
          <w:b w:val="false"/>
          <w:i w:val="false"/>
          <w:color w:val="000000"/>
          <w:sz w:val="28"/>
        </w:rPr>
        <w:t>
      Отчет № 1-П в электронном формате формируются по каждому региону и по субъектам регистрации и учета ежеквартально с нарастающим итогом и утверждаются уполномоченным органом не позднее 5 числа месяца, следующего за отчетным периодом.</w:t>
      </w:r>
    </w:p>
    <w:bookmarkEnd w:id="130"/>
    <w:bookmarkStart w:name="z412" w:id="131"/>
    <w:p>
      <w:pPr>
        <w:spacing w:after="0"/>
        <w:ind w:left="0"/>
        <w:jc w:val="both"/>
      </w:pPr>
      <w:r>
        <w:rPr>
          <w:rFonts w:ascii="Times New Roman"/>
          <w:b w:val="false"/>
          <w:i w:val="false"/>
          <w:color w:val="000000"/>
          <w:sz w:val="28"/>
        </w:rPr>
        <w:t>
      На основе данных отчетов № 1-П уполномоченных органов центральный аппарат утверждает сводный отчет № 1-П.</w:t>
      </w:r>
    </w:p>
    <w:bookmarkEnd w:id="131"/>
    <w:bookmarkStart w:name="z413" w:id="132"/>
    <w:p>
      <w:pPr>
        <w:spacing w:after="0"/>
        <w:ind w:left="0"/>
        <w:jc w:val="both"/>
      </w:pPr>
      <w:r>
        <w:rPr>
          <w:rFonts w:ascii="Times New Roman"/>
          <w:b w:val="false"/>
          <w:i w:val="false"/>
          <w:color w:val="000000"/>
          <w:sz w:val="28"/>
        </w:rPr>
        <w:t>
      Сводный отчет № 1-П по республике предоставляется уполномоченным органом в Генеральную прокуратуру Республики Казахстан не позднее 10 числа месяца, следующего за отчетным периодом.</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актов</w:t>
            </w:r>
            <w:r>
              <w:br/>
            </w:r>
            <w:r>
              <w:rPr>
                <w:rFonts w:ascii="Times New Roman"/>
                <w:b w:val="false"/>
                <w:i w:val="false"/>
                <w:color w:val="000000"/>
                <w:sz w:val="20"/>
              </w:rPr>
              <w:t>о назначении, дополнительных актов</w:t>
            </w:r>
            <w:r>
              <w:br/>
            </w:r>
            <w:r>
              <w:rPr>
                <w:rFonts w:ascii="Times New Roman"/>
                <w:b w:val="false"/>
                <w:i w:val="false"/>
                <w:color w:val="000000"/>
                <w:sz w:val="20"/>
              </w:rPr>
              <w:t>о продлении 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133"/>
    <w:p>
      <w:pPr>
        <w:spacing w:after="0"/>
        <w:ind w:left="0"/>
        <w:jc w:val="left"/>
      </w:pPr>
      <w:r>
        <w:rPr>
          <w:rFonts w:ascii="Times New Roman"/>
          <w:b/>
          <w:i w:val="false"/>
          <w:color w:val="000000"/>
        </w:rPr>
        <w:t xml:space="preserve"> Учетная карточка сведений о профилактическом контроле с посещением субъекта (объекта) контроля и надзора и (или) проверки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34"/>
          <w:p>
            <w:pPr>
              <w:spacing w:after="20"/>
              <w:ind w:left="20"/>
              <w:jc w:val="both"/>
            </w:pPr>
            <w:r>
              <w:rPr>
                <w:rFonts w:ascii="Times New Roman"/>
                <w:b w:val="false"/>
                <w:i w:val="false"/>
                <w:color w:val="000000"/>
                <w:sz w:val="20"/>
              </w:rPr>
              <w:t>
</w:t>
            </w:r>
            <w:r>
              <w:rPr>
                <w:rFonts w:ascii="Times New Roman"/>
                <w:b w:val="false"/>
                <w:i w:val="false"/>
                <w:color w:val="000000"/>
                <w:sz w:val="20"/>
              </w:rPr>
              <w:t>1. Номер профилактического контроля и проверки и дата регистрации государственного органа: [номер и дата (заполняется автоматически)]</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Номер профилактического контроля и проверки и дата регистрации территориального органа КПСиСУ ГП РК: [регистрационный номер и дата (заполняется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государственного органа, назначившего профилактический контроль и проверку: [словарный реквизит из справочника]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Уровень государственного органа: [республиканский -1, областной – 2, городской -3, районный – 4, сельский – 5]</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 проверки (ХХХ): [словарный реквизит по видам проверок]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Правовое основание профилактического контроля и проверки [текстовый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Основание проверки: [словарный реквизит по основаниям проверок]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Срок профилактического контроля и проверки – с: [дата] по: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Проверяемый период – с: [дата] по: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Номер предыдущей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10.1 Номер обращения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10.2 Номер Единого реестра досудебных расследований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Предмет назначенного профилактического контроля и проверки: [Перечень норм нормативных правовых актов требования которых подлежат профилактическому контролю и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11.1 Вопрос назначенного профилактического контроля и проверки: [Перечень норм нормативных правовых актов, требования которых подлежат профилактическому контролю и проверке]</w:t>
            </w:r>
          </w:p>
          <w:p>
            <w:pPr>
              <w:spacing w:after="20"/>
              <w:ind w:left="20"/>
              <w:jc w:val="both"/>
            </w:pPr>
            <w:r>
              <w:rPr>
                <w:rFonts w:ascii="Times New Roman"/>
                <w:b w:val="false"/>
                <w:i w:val="false"/>
                <w:color w:val="000000"/>
                <w:sz w:val="20"/>
              </w:rPr>
              <w:t>
</w:t>
            </w:r>
            <w:r>
              <w:rPr>
                <w:rFonts w:ascii="Times New Roman"/>
                <w:b w:val="false"/>
                <w:i w:val="false"/>
                <w:color w:val="000000"/>
                <w:sz w:val="20"/>
              </w:rPr>
              <w:t>12. Индивидуальный идентификационный номер/бизнес-идентификационный номер проверяемого субъекта: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Наименование проверяемого субъекта: [текст (заполняется автоматически)]</w:t>
            </w:r>
          </w:p>
          <w:p>
            <w:pPr>
              <w:spacing w:after="20"/>
              <w:ind w:left="20"/>
              <w:jc w:val="both"/>
            </w:pPr>
            <w:r>
              <w:rPr>
                <w:rFonts w:ascii="Times New Roman"/>
                <w:b w:val="false"/>
                <w:i w:val="false"/>
                <w:color w:val="000000"/>
                <w:sz w:val="20"/>
              </w:rPr>
              <w:t>14. Наименование проверяемого объекта: [текст (заполняется автоматически из карточки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14.1 Местонахождение проверяемого объекта: [текст (заполняется автоматически из карточки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Фамилия, имя, отчество (при его наличии), должность, подпись лица (лиц), осуществляющего проверку: [текст (заполняется по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16. Сведения о специалистах, консультантах и экспертах, привлекаемых для проведения проверки [текст (заполняется по ИИН)]</w:t>
            </w:r>
          </w:p>
          <w:p>
            <w:pPr>
              <w:spacing w:after="20"/>
              <w:ind w:left="20"/>
              <w:jc w:val="both"/>
            </w:pPr>
            <w:r>
              <w:rPr>
                <w:rFonts w:ascii="Times New Roman"/>
                <w:b w:val="false"/>
                <w:i w:val="false"/>
                <w:color w:val="000000"/>
                <w:sz w:val="20"/>
              </w:rPr>
              <w:t>
17. Требования проверочного листа/ сфера контроля [словарный реквизит из справочника]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актов</w:t>
            </w:r>
            <w:r>
              <w:br/>
            </w:r>
            <w:r>
              <w:rPr>
                <w:rFonts w:ascii="Times New Roman"/>
                <w:b w:val="false"/>
                <w:i w:val="false"/>
                <w:color w:val="000000"/>
                <w:sz w:val="20"/>
              </w:rPr>
              <w:t>о 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изменении</w:t>
            </w:r>
            <w:r>
              <w:br/>
            </w:r>
            <w:r>
              <w:rPr>
                <w:rFonts w:ascii="Times New Roman"/>
                <w:b w:val="false"/>
                <w:i w:val="false"/>
                <w:color w:val="000000"/>
                <w:sz w:val="20"/>
              </w:rPr>
              <w:t>состава 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135"/>
    <w:p>
      <w:pPr>
        <w:spacing w:after="0"/>
        <w:ind w:left="0"/>
        <w:jc w:val="left"/>
      </w:pPr>
      <w:r>
        <w:rPr>
          <w:rFonts w:ascii="Times New Roman"/>
          <w:b/>
          <w:i w:val="false"/>
          <w:color w:val="000000"/>
        </w:rPr>
        <w:t xml:space="preserve"> Талон-уведомление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36"/>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государственного органа, назначившего профилактического контроля, проверку: [словарный реквизит по коду органа]</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 Номер акта субъекта регистрации: [номер] 2.1. Дата акта: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Порядковый номер регистрации в уполномоченном органе: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3.1. Дата регистрации акта: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 проверяемого субъекта: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Наименование проверяемого субъекта: [текст] 5.1. Местонахождение проверяемого субъекта: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 проверяемого объекта: [словарный реквизит по сфере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6.1. Наименование проверяемого объекта: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6.2. Местонахождение проверяемого объекта: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Направлено уведомление о: [1 – приостановлении, 2 – возобновлении, 3 – изменении состава проверяющих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7.1. Дата уведомления: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7.2. Срок продления – с: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7.3. по: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7.4. Продлено по причине: [1- проведения специальных исследований, испытаний, экспертиз; 2- большого объема работы; 3- по иным]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Дата фактического начала профилактического контроля, проверки: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Дата фактического завершения профилактического контроля, проверки: [дата]</w:t>
            </w:r>
          </w:p>
          <w:p>
            <w:pPr>
              <w:spacing w:after="20"/>
              <w:ind w:left="20"/>
              <w:jc w:val="both"/>
            </w:pPr>
            <w:r>
              <w:rPr>
                <w:rFonts w:ascii="Times New Roman"/>
                <w:b w:val="false"/>
                <w:i w:val="false"/>
                <w:color w:val="000000"/>
                <w:sz w:val="20"/>
              </w:rPr>
              <w:t>
10. Фамилия, имя, отчество (при его наличии), должность, подпись лица (лиц), осуществившего (-ших) профилактического контроля, проверку: [текст]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7"/>
          <w:p>
            <w:pPr>
              <w:spacing w:after="20"/>
              <w:ind w:left="20"/>
              <w:jc w:val="both"/>
            </w:pPr>
            <w:r>
              <w:rPr>
                <w:rFonts w:ascii="Times New Roman"/>
                <w:b w:val="false"/>
                <w:i w:val="false"/>
                <w:color w:val="000000"/>
                <w:sz w:val="20"/>
              </w:rPr>
              <w:t>
</w:t>
            </w:r>
            <w:r>
              <w:rPr>
                <w:rFonts w:ascii="Times New Roman"/>
                <w:b w:val="false"/>
                <w:i w:val="false"/>
                <w:color w:val="000000"/>
                <w:sz w:val="20"/>
              </w:rPr>
              <w:t>Заполняется сотрудником уполномоченного органа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11. Дата поступления талона-уведомления в уполномоченный орган: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Фамилия, имя, отчество (при его наличии), должность, подпись сотрудника уполномоченного органа, принявшего талон-уведомление: [текст]</w:t>
            </w:r>
          </w:p>
          <w:p>
            <w:pPr>
              <w:spacing w:after="20"/>
              <w:ind w:left="20"/>
              <w:jc w:val="both"/>
            </w:pPr>
            <w:r>
              <w:rPr>
                <w:rFonts w:ascii="Times New Roman"/>
                <w:b w:val="false"/>
                <w:i w:val="false"/>
                <w:color w:val="000000"/>
                <w:sz w:val="20"/>
              </w:rPr>
              <w:t>
13. Прочие отметки: [текст]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138"/>
    <w:p>
      <w:pPr>
        <w:spacing w:after="0"/>
        <w:ind w:left="0"/>
        <w:jc w:val="left"/>
      </w:pPr>
      <w:r>
        <w:rPr>
          <w:rFonts w:ascii="Times New Roman"/>
          <w:b/>
          <w:i w:val="false"/>
          <w:color w:val="000000"/>
        </w:rPr>
        <w:t xml:space="preserve"> Талон о результатах государственного контроля</w:t>
      </w:r>
    </w:p>
    <w:bookmarkEnd w:id="138"/>
    <w:p>
      <w:pPr>
        <w:spacing w:after="0"/>
        <w:ind w:left="0"/>
        <w:jc w:val="both"/>
      </w:pPr>
      <w:r>
        <w:rPr>
          <w:rFonts w:ascii="Times New Roman"/>
          <w:b w:val="false"/>
          <w:i w:val="false"/>
          <w:color w:val="ff0000"/>
          <w:sz w:val="28"/>
        </w:rPr>
        <w:t xml:space="preserve">
      Сноска. Приложение 3 -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76" w:id="139"/>
    <w:p>
      <w:pPr>
        <w:spacing w:after="0"/>
        <w:ind w:left="0"/>
        <w:jc w:val="both"/>
      </w:pPr>
      <w:r>
        <w:rPr>
          <w:rFonts w:ascii="Times New Roman"/>
          <w:b w:val="false"/>
          <w:i w:val="false"/>
          <w:color w:val="000000"/>
          <w:sz w:val="28"/>
        </w:rPr>
        <w:t>
      1. Наименование государственного органа, назначившего государственный контроль: [словарный реквизит по коду органа]</w:t>
      </w:r>
    </w:p>
    <w:bookmarkEnd w:id="139"/>
    <w:bookmarkStart w:name="z1277" w:id="140"/>
    <w:p>
      <w:pPr>
        <w:spacing w:after="0"/>
        <w:ind w:left="0"/>
        <w:jc w:val="both"/>
      </w:pPr>
      <w:r>
        <w:rPr>
          <w:rFonts w:ascii="Times New Roman"/>
          <w:b w:val="false"/>
          <w:i w:val="false"/>
          <w:color w:val="000000"/>
          <w:sz w:val="28"/>
        </w:rPr>
        <w:t>
      2. Номер акта государственного контроля: [номер]</w:t>
      </w:r>
    </w:p>
    <w:bookmarkEnd w:id="140"/>
    <w:bookmarkStart w:name="z1278" w:id="141"/>
    <w:p>
      <w:pPr>
        <w:spacing w:after="0"/>
        <w:ind w:left="0"/>
        <w:jc w:val="both"/>
      </w:pPr>
      <w:r>
        <w:rPr>
          <w:rFonts w:ascii="Times New Roman"/>
          <w:b w:val="false"/>
          <w:i w:val="false"/>
          <w:color w:val="000000"/>
          <w:sz w:val="28"/>
        </w:rPr>
        <w:t>
      3. Порядковый номер регистрации в уполномоченном органе: [номер]</w:t>
      </w:r>
    </w:p>
    <w:bookmarkEnd w:id="141"/>
    <w:bookmarkStart w:name="z1279" w:id="142"/>
    <w:p>
      <w:pPr>
        <w:spacing w:after="0"/>
        <w:ind w:left="0"/>
        <w:jc w:val="both"/>
      </w:pPr>
      <w:r>
        <w:rPr>
          <w:rFonts w:ascii="Times New Roman"/>
          <w:b w:val="false"/>
          <w:i w:val="false"/>
          <w:color w:val="000000"/>
          <w:sz w:val="28"/>
        </w:rPr>
        <w:t>
      3.1. Дата регистрации акта: [дата]</w:t>
      </w:r>
    </w:p>
    <w:bookmarkEnd w:id="142"/>
    <w:bookmarkStart w:name="z1280" w:id="143"/>
    <w:p>
      <w:pPr>
        <w:spacing w:after="0"/>
        <w:ind w:left="0"/>
        <w:jc w:val="both"/>
      </w:pPr>
      <w:r>
        <w:rPr>
          <w:rFonts w:ascii="Times New Roman"/>
          <w:b w:val="false"/>
          <w:i w:val="false"/>
          <w:color w:val="000000"/>
          <w:sz w:val="28"/>
        </w:rPr>
        <w:t>
      4. Дата фактического начала государственного контроля: [дата]</w:t>
      </w:r>
    </w:p>
    <w:bookmarkEnd w:id="143"/>
    <w:bookmarkStart w:name="z1281" w:id="144"/>
    <w:p>
      <w:pPr>
        <w:spacing w:after="0"/>
        <w:ind w:left="0"/>
        <w:jc w:val="both"/>
      </w:pPr>
      <w:r>
        <w:rPr>
          <w:rFonts w:ascii="Times New Roman"/>
          <w:b w:val="false"/>
          <w:i w:val="false"/>
          <w:color w:val="000000"/>
          <w:sz w:val="28"/>
        </w:rPr>
        <w:t>
      5. Дата фактического завершения государственного контроля: [дата]</w:t>
      </w:r>
    </w:p>
    <w:bookmarkEnd w:id="144"/>
    <w:bookmarkStart w:name="z1282" w:id="145"/>
    <w:p>
      <w:pPr>
        <w:spacing w:after="0"/>
        <w:ind w:left="0"/>
        <w:jc w:val="both"/>
      </w:pPr>
      <w:r>
        <w:rPr>
          <w:rFonts w:ascii="Times New Roman"/>
          <w:b w:val="false"/>
          <w:i w:val="false"/>
          <w:color w:val="000000"/>
          <w:sz w:val="28"/>
        </w:rPr>
        <w:t>
      6. Результаты государственного контроля: [1 - нарушения не выявлены; 2 - нарушения выявлены; 3 - продолжение контроля; 4 - отмена контроля]</w:t>
      </w:r>
    </w:p>
    <w:bookmarkEnd w:id="145"/>
    <w:bookmarkStart w:name="z1283" w:id="146"/>
    <w:p>
      <w:pPr>
        <w:spacing w:after="0"/>
        <w:ind w:left="0"/>
        <w:jc w:val="both"/>
      </w:pPr>
      <w:r>
        <w:rPr>
          <w:rFonts w:ascii="Times New Roman"/>
          <w:b w:val="false"/>
          <w:i w:val="false"/>
          <w:color w:val="000000"/>
          <w:sz w:val="28"/>
        </w:rPr>
        <w:t>
      7. Нарушения выявлены в сфере законодательства: [Перечень нормативных правовых актов требования которых нарушены при государственном контроле]</w:t>
      </w:r>
    </w:p>
    <w:bookmarkEnd w:id="146"/>
    <w:bookmarkStart w:name="z1284" w:id="147"/>
    <w:p>
      <w:pPr>
        <w:spacing w:after="0"/>
        <w:ind w:left="0"/>
        <w:jc w:val="both"/>
      </w:pPr>
      <w:r>
        <w:rPr>
          <w:rFonts w:ascii="Times New Roman"/>
          <w:b w:val="false"/>
          <w:i w:val="false"/>
          <w:color w:val="000000"/>
          <w:sz w:val="28"/>
        </w:rPr>
        <w:t>
      8. Проверкой защищены права и интересы: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bookmarkEnd w:id="147"/>
    <w:bookmarkStart w:name="z1285" w:id="148"/>
    <w:p>
      <w:pPr>
        <w:spacing w:after="0"/>
        <w:ind w:left="0"/>
        <w:jc w:val="both"/>
      </w:pPr>
      <w:r>
        <w:rPr>
          <w:rFonts w:ascii="Times New Roman"/>
          <w:b w:val="false"/>
          <w:i w:val="false"/>
          <w:color w:val="000000"/>
          <w:sz w:val="28"/>
        </w:rPr>
        <w:t>
      9. Принятые меры: [1- возбуждено дело об административном правонарушении, 2-внесено предписание, 3- применена иная мера, 4- применена мера оперативного реагирования]</w:t>
      </w:r>
    </w:p>
    <w:bookmarkEnd w:id="148"/>
    <w:bookmarkStart w:name="z1286" w:id="149"/>
    <w:p>
      <w:pPr>
        <w:spacing w:after="0"/>
        <w:ind w:left="0"/>
        <w:jc w:val="both"/>
      </w:pPr>
      <w:r>
        <w:rPr>
          <w:rFonts w:ascii="Times New Roman"/>
          <w:b w:val="false"/>
          <w:i w:val="false"/>
          <w:color w:val="000000"/>
          <w:sz w:val="28"/>
        </w:rPr>
        <w:t>
      9.1. Вид меры оперативного реагирования: [реквизит]</w:t>
      </w:r>
    </w:p>
    <w:bookmarkEnd w:id="149"/>
    <w:bookmarkStart w:name="z1287" w:id="150"/>
    <w:p>
      <w:pPr>
        <w:spacing w:after="0"/>
        <w:ind w:left="0"/>
        <w:jc w:val="both"/>
      </w:pPr>
      <w:r>
        <w:rPr>
          <w:rFonts w:ascii="Times New Roman"/>
          <w:b w:val="false"/>
          <w:i w:val="false"/>
          <w:color w:val="000000"/>
          <w:sz w:val="28"/>
        </w:rPr>
        <w:t>
      10. Номер административного протокола: [номер]</w:t>
      </w:r>
    </w:p>
    <w:bookmarkEnd w:id="150"/>
    <w:bookmarkStart w:name="z1288" w:id="151"/>
    <w:p>
      <w:pPr>
        <w:spacing w:after="0"/>
        <w:ind w:left="0"/>
        <w:jc w:val="both"/>
      </w:pPr>
      <w:r>
        <w:rPr>
          <w:rFonts w:ascii="Times New Roman"/>
          <w:b w:val="false"/>
          <w:i w:val="false"/>
          <w:color w:val="000000"/>
          <w:sz w:val="28"/>
        </w:rPr>
        <w:t>
      11. По результатам государственного контроля привлечено к ответственности: [1 – физическое лицо; 2 – юридическое лицо; 3 – субъект частного предпринимательства, в том числе: 3-1 – микропредпринимательства, 3-2 – малого предпринимательства, 3-3 – среднего предпринимательства, 3-4 – крупного предпринимательства; 4-государственные организации, в том числе: 4-1 – государственный орган; 4-2 – государственные предприятия; 4-3 – государственные учреждения; 5 -некоммерческие организации]</w:t>
      </w:r>
    </w:p>
    <w:bookmarkEnd w:id="151"/>
    <w:bookmarkStart w:name="z1289" w:id="152"/>
    <w:p>
      <w:pPr>
        <w:spacing w:after="0"/>
        <w:ind w:left="0"/>
        <w:jc w:val="both"/>
      </w:pPr>
      <w:r>
        <w:rPr>
          <w:rFonts w:ascii="Times New Roman"/>
          <w:b w:val="false"/>
          <w:i w:val="false"/>
          <w:color w:val="000000"/>
          <w:sz w:val="28"/>
        </w:rPr>
        <w:t>
      12. Выявлена сумма ущерба: [сумма]</w:t>
      </w:r>
    </w:p>
    <w:bookmarkEnd w:id="152"/>
    <w:bookmarkStart w:name="z1290" w:id="153"/>
    <w:p>
      <w:pPr>
        <w:spacing w:after="0"/>
        <w:ind w:left="0"/>
        <w:jc w:val="both"/>
      </w:pPr>
      <w:r>
        <w:rPr>
          <w:rFonts w:ascii="Times New Roman"/>
          <w:b w:val="false"/>
          <w:i w:val="false"/>
          <w:color w:val="000000"/>
          <w:sz w:val="28"/>
        </w:rPr>
        <w:t>
      13. Из нее возмещено в результате государственного контроля: [сумма]</w:t>
      </w:r>
    </w:p>
    <w:bookmarkEnd w:id="153"/>
    <w:bookmarkStart w:name="z1291" w:id="154"/>
    <w:p>
      <w:pPr>
        <w:spacing w:after="0"/>
        <w:ind w:left="0"/>
        <w:jc w:val="both"/>
      </w:pPr>
      <w:r>
        <w:rPr>
          <w:rFonts w:ascii="Times New Roman"/>
          <w:b w:val="false"/>
          <w:i w:val="false"/>
          <w:color w:val="000000"/>
          <w:sz w:val="28"/>
        </w:rPr>
        <w:t>
      14. В том числе в доход государства: [сумма]</w:t>
      </w:r>
    </w:p>
    <w:bookmarkEnd w:id="154"/>
    <w:bookmarkStart w:name="z1292" w:id="155"/>
    <w:p>
      <w:pPr>
        <w:spacing w:after="0"/>
        <w:ind w:left="0"/>
        <w:jc w:val="both"/>
      </w:pPr>
      <w:r>
        <w:rPr>
          <w:rFonts w:ascii="Times New Roman"/>
          <w:b w:val="false"/>
          <w:i w:val="false"/>
          <w:color w:val="000000"/>
          <w:sz w:val="28"/>
        </w:rPr>
        <w:t>
      15. Выявлена сумма процедурных нарушений органом государственного финансового контроля: [сумма]</w:t>
      </w:r>
    </w:p>
    <w:bookmarkEnd w:id="155"/>
    <w:bookmarkStart w:name="z1293" w:id="156"/>
    <w:p>
      <w:pPr>
        <w:spacing w:after="0"/>
        <w:ind w:left="0"/>
        <w:jc w:val="both"/>
      </w:pPr>
      <w:r>
        <w:rPr>
          <w:rFonts w:ascii="Times New Roman"/>
          <w:b w:val="false"/>
          <w:i w:val="false"/>
          <w:color w:val="000000"/>
          <w:sz w:val="28"/>
        </w:rPr>
        <w:t>
      16. Выявлена сумма неэффективного использования бюджетных средств органом государственного финансового контроля: [сумма]</w:t>
      </w:r>
    </w:p>
    <w:bookmarkEnd w:id="156"/>
    <w:bookmarkStart w:name="z1294" w:id="157"/>
    <w:p>
      <w:pPr>
        <w:spacing w:after="0"/>
        <w:ind w:left="0"/>
        <w:jc w:val="both"/>
      </w:pPr>
      <w:r>
        <w:rPr>
          <w:rFonts w:ascii="Times New Roman"/>
          <w:b w:val="false"/>
          <w:i w:val="false"/>
          <w:color w:val="000000"/>
          <w:sz w:val="28"/>
        </w:rPr>
        <w:t>
      17. Выявлена сумма иных нарушений органом государственного финансового контроля: [сумма]</w:t>
      </w:r>
    </w:p>
    <w:bookmarkEnd w:id="157"/>
    <w:bookmarkStart w:name="z1295" w:id="158"/>
    <w:p>
      <w:pPr>
        <w:spacing w:after="0"/>
        <w:ind w:left="0"/>
        <w:jc w:val="both"/>
      </w:pPr>
      <w:r>
        <w:rPr>
          <w:rFonts w:ascii="Times New Roman"/>
          <w:b w:val="false"/>
          <w:i w:val="false"/>
          <w:color w:val="000000"/>
          <w:sz w:val="28"/>
        </w:rPr>
        <w:t>
      18. Материалы направлены в суд для принудительного: [1- приостановления деятельности; 2- приостановления лицензии; 3- запрещения деятельности]</w:t>
      </w:r>
    </w:p>
    <w:bookmarkEnd w:id="158"/>
    <w:bookmarkStart w:name="z1296" w:id="159"/>
    <w:p>
      <w:pPr>
        <w:spacing w:after="0"/>
        <w:ind w:left="0"/>
        <w:jc w:val="both"/>
      </w:pPr>
      <w:r>
        <w:rPr>
          <w:rFonts w:ascii="Times New Roman"/>
          <w:b w:val="false"/>
          <w:i w:val="false"/>
          <w:color w:val="000000"/>
          <w:sz w:val="28"/>
        </w:rPr>
        <w:t>
      19. Материалы направлены в правоохранительный орган: [словарный реквизит по коду органа]</w:t>
      </w:r>
    </w:p>
    <w:bookmarkEnd w:id="159"/>
    <w:bookmarkStart w:name="z1297" w:id="160"/>
    <w:p>
      <w:pPr>
        <w:spacing w:after="0"/>
        <w:ind w:left="0"/>
        <w:jc w:val="both"/>
      </w:pPr>
      <w:r>
        <w:rPr>
          <w:rFonts w:ascii="Times New Roman"/>
          <w:b w:val="false"/>
          <w:i w:val="false"/>
          <w:color w:val="000000"/>
          <w:sz w:val="28"/>
        </w:rPr>
        <w:t>
      20. Дата направления: [дата]</w:t>
      </w:r>
    </w:p>
    <w:bookmarkEnd w:id="160"/>
    <w:bookmarkStart w:name="z1298" w:id="161"/>
    <w:p>
      <w:pPr>
        <w:spacing w:after="0"/>
        <w:ind w:left="0"/>
        <w:jc w:val="both"/>
      </w:pPr>
      <w:r>
        <w:rPr>
          <w:rFonts w:ascii="Times New Roman"/>
          <w:b w:val="false"/>
          <w:i w:val="false"/>
          <w:color w:val="000000"/>
          <w:sz w:val="28"/>
        </w:rPr>
        <w:t>
      21. Зарегистрировано в Книге учета информации (Единый реестр досудебного расследования) правоохранительных органов: [номер]</w:t>
      </w:r>
    </w:p>
    <w:bookmarkEnd w:id="161"/>
    <w:bookmarkStart w:name="z1299" w:id="162"/>
    <w:p>
      <w:pPr>
        <w:spacing w:after="0"/>
        <w:ind w:left="0"/>
        <w:jc w:val="both"/>
      </w:pPr>
      <w:r>
        <w:rPr>
          <w:rFonts w:ascii="Times New Roman"/>
          <w:b w:val="false"/>
          <w:i w:val="false"/>
          <w:color w:val="000000"/>
          <w:sz w:val="28"/>
        </w:rPr>
        <w:t>
      22. Дата регистрации: [дата]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и приравненного к нему органа</w:t>
            </w:r>
            <w:r>
              <w:br/>
            </w:r>
            <w:r>
              <w:rPr>
                <w:rFonts w:ascii="Times New Roman"/>
                <w:b w:val="false"/>
                <w:i w:val="false"/>
                <w:color w:val="000000"/>
                <w:sz w:val="20"/>
              </w:rPr>
              <w:t>КПСиСУ ГП РК</w:t>
            </w:r>
            <w:r>
              <w:br/>
            </w:r>
            <w:r>
              <w:rPr>
                <w:rFonts w:ascii="Times New Roman"/>
                <w:b w:val="false"/>
                <w:i w:val="false"/>
                <w:color w:val="000000"/>
                <w:sz w:val="20"/>
              </w:rPr>
              <w:t>по городу/области</w:t>
            </w:r>
            <w:r>
              <w:br/>
            </w:r>
            <w:r>
              <w:rPr>
                <w:rFonts w:ascii="Times New Roman"/>
                <w:b w:val="false"/>
                <w:i w:val="false"/>
                <w:color w:val="000000"/>
                <w:sz w:val="20"/>
              </w:rPr>
              <w:t>Акт зарегистрирован</w:t>
            </w:r>
            <w:r>
              <w:br/>
            </w:r>
            <w:r>
              <w:rPr>
                <w:rFonts w:ascii="Times New Roman"/>
                <w:b w:val="false"/>
                <w:i w:val="false"/>
                <w:color w:val="000000"/>
                <w:sz w:val="20"/>
              </w:rPr>
              <w:t>за № ______________</w:t>
            </w:r>
            <w:r>
              <w:br/>
            </w:r>
            <w:r>
              <w:rPr>
                <w:rFonts w:ascii="Times New Roman"/>
                <w:b w:val="false"/>
                <w:i w:val="false"/>
                <w:color w:val="000000"/>
                <w:sz w:val="20"/>
              </w:rPr>
              <w:t>"___" _____ 20 ____ года</w:t>
            </w:r>
            <w:r>
              <w:br/>
            </w:r>
            <w:r>
              <w:rPr>
                <w:rFonts w:ascii="Times New Roman"/>
                <w:b w:val="false"/>
                <w:i w:val="false"/>
                <w:color w:val="000000"/>
                <w:sz w:val="20"/>
              </w:rPr>
              <w:t>Зарегистрировал</w:t>
            </w:r>
            <w:r>
              <w:br/>
            </w:r>
            <w:r>
              <w:rPr>
                <w:rFonts w:ascii="Times New Roman"/>
                <w:b w:val="false"/>
                <w:i w:val="false"/>
                <w:color w:val="000000"/>
                <w:sz w:val="20"/>
              </w:rPr>
              <w:t>____________________________</w:t>
            </w:r>
            <w:r>
              <w:br/>
            </w:r>
            <w:r>
              <w:rPr>
                <w:rFonts w:ascii="Times New Roman"/>
                <w:b w:val="false"/>
                <w:i w:val="false"/>
                <w:color w:val="000000"/>
                <w:sz w:val="20"/>
              </w:rPr>
              <w:t>QR-код</w:t>
            </w:r>
          </w:p>
        </w:tc>
      </w:tr>
    </w:tbl>
    <w:bookmarkStart w:name="z494" w:id="163"/>
    <w:p>
      <w:pPr>
        <w:spacing w:after="0"/>
        <w:ind w:left="0"/>
        <w:jc w:val="left"/>
      </w:pPr>
      <w:r>
        <w:rPr>
          <w:rFonts w:ascii="Times New Roman"/>
          <w:b/>
          <w:i w:val="false"/>
          <w:color w:val="000000"/>
        </w:rPr>
        <w:t xml:space="preserve"> Акт о назначении</w:t>
      </w:r>
      <w:r>
        <w:br/>
      </w:r>
      <w:r>
        <w:rPr>
          <w:rFonts w:ascii="Times New Roman"/>
          <w:b/>
          <w:i w:val="false"/>
          <w:color w:val="000000"/>
        </w:rPr>
        <w:t>профилактического контроля с посещением субъекта (объекта)</w:t>
      </w:r>
      <w:r>
        <w:br/>
      </w:r>
      <w:r>
        <w:rPr>
          <w:rFonts w:ascii="Times New Roman"/>
          <w:b/>
          <w:i w:val="false"/>
          <w:color w:val="000000"/>
        </w:rPr>
        <w:t>контроля и надзора и (или) проверки</w:t>
      </w:r>
    </w:p>
    <w:bookmarkEnd w:id="163"/>
    <w:p>
      <w:pPr>
        <w:spacing w:after="0"/>
        <w:ind w:left="0"/>
        <w:jc w:val="both"/>
      </w:pPr>
      <w:r>
        <w:rPr>
          <w:rFonts w:ascii="Times New Roman"/>
          <w:b w:val="false"/>
          <w:i w:val="false"/>
          <w:color w:val="ff0000"/>
          <w:sz w:val="28"/>
        </w:rPr>
        <w:t xml:space="preserve">
      Сноска. Приложение 4 -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95" w:id="164"/>
    <w:p>
      <w:pPr>
        <w:spacing w:after="0"/>
        <w:ind w:left="0"/>
        <w:jc w:val="both"/>
      </w:pPr>
      <w:r>
        <w:rPr>
          <w:rFonts w:ascii="Times New Roman"/>
          <w:b w:val="false"/>
          <w:i w:val="false"/>
          <w:color w:val="000000"/>
          <w:sz w:val="28"/>
        </w:rPr>
        <w:t>
      №___</w:t>
      </w:r>
    </w:p>
    <w:bookmarkEnd w:id="164"/>
    <w:bookmarkStart w:name="z1301" w:id="165"/>
    <w:p>
      <w:pPr>
        <w:spacing w:after="0"/>
        <w:ind w:left="0"/>
        <w:jc w:val="both"/>
      </w:pPr>
      <w:r>
        <w:rPr>
          <w:rFonts w:ascii="Times New Roman"/>
          <w:b w:val="false"/>
          <w:i w:val="false"/>
          <w:color w:val="000000"/>
          <w:sz w:val="28"/>
        </w:rPr>
        <w:t>
      ____"_________20____года</w:t>
      </w:r>
    </w:p>
    <w:bookmarkEnd w:id="165"/>
    <w:p>
      <w:pPr>
        <w:spacing w:after="0"/>
        <w:ind w:left="0"/>
        <w:jc w:val="both"/>
      </w:pPr>
      <w:bookmarkStart w:name="z1302" w:id="166"/>
      <w:r>
        <w:rPr>
          <w:rFonts w:ascii="Times New Roman"/>
          <w:b w:val="false"/>
          <w:i w:val="false"/>
          <w:color w:val="000000"/>
          <w:sz w:val="28"/>
        </w:rPr>
        <w:t>
      1. Наименование государственного органа ___________________________________________</w:t>
      </w:r>
    </w:p>
    <w:bookmarkEnd w:id="16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уполномоченного на</w:t>
      </w:r>
    </w:p>
    <w:p>
      <w:pPr>
        <w:spacing w:after="0"/>
        <w:ind w:left="0"/>
        <w:jc w:val="both"/>
      </w:pPr>
      <w:r>
        <w:rPr>
          <w:rFonts w:ascii="Times New Roman"/>
          <w:b w:val="false"/>
          <w:i w:val="false"/>
          <w:color w:val="000000"/>
          <w:sz w:val="28"/>
        </w:rPr>
        <w:t>проведение профилактического контроля, проверки 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 для проведения</w:t>
      </w:r>
    </w:p>
    <w:p>
      <w:pPr>
        <w:spacing w:after="0"/>
        <w:ind w:left="0"/>
        <w:jc w:val="both"/>
      </w:pPr>
      <w:r>
        <w:rPr>
          <w:rFonts w:ascii="Times New Roman"/>
          <w:b w:val="false"/>
          <w:i w:val="false"/>
          <w:color w:val="000000"/>
          <w:sz w:val="28"/>
        </w:rPr>
        <w:t>профилактического контроля, проверки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 юридического</w:t>
      </w:r>
    </w:p>
    <w:p>
      <w:pPr>
        <w:spacing w:after="0"/>
        <w:ind w:left="0"/>
        <w:jc w:val="both"/>
      </w:pPr>
      <w:r>
        <w:rPr>
          <w:rFonts w:ascii="Times New Roman"/>
          <w:b w:val="false"/>
          <w:i w:val="false"/>
          <w:color w:val="000000"/>
          <w:sz w:val="28"/>
        </w:rPr>
        <w:t>лица или его филиала и (или) представительства, фамилия, имя, отчество (при его наличии)</w:t>
      </w:r>
    </w:p>
    <w:p>
      <w:pPr>
        <w:spacing w:after="0"/>
        <w:ind w:left="0"/>
        <w:jc w:val="both"/>
      </w:pPr>
      <w:r>
        <w:rPr>
          <w:rFonts w:ascii="Times New Roman"/>
          <w:b w:val="false"/>
          <w:i w:val="false"/>
          <w:color w:val="000000"/>
          <w:sz w:val="28"/>
        </w:rPr>
        <w:t>физического лица, в отношении которого назначено проведение профилактического</w:t>
      </w:r>
    </w:p>
    <w:p>
      <w:pPr>
        <w:spacing w:after="0"/>
        <w:ind w:left="0"/>
        <w:jc w:val="both"/>
      </w:pPr>
      <w:r>
        <w:rPr>
          <w:rFonts w:ascii="Times New Roman"/>
          <w:b w:val="false"/>
          <w:i w:val="false"/>
          <w:color w:val="000000"/>
          <w:sz w:val="28"/>
        </w:rPr>
        <w:t>контроля, проверки),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участок территории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 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"___"____20____года</w:t>
      </w:r>
    </w:p>
    <w:p>
      <w:pPr>
        <w:spacing w:after="0"/>
        <w:ind w:left="0"/>
        <w:jc w:val="both"/>
      </w:pPr>
      <w:r>
        <w:rPr>
          <w:rFonts w:ascii="Times New Roman"/>
          <w:b w:val="false"/>
          <w:i w:val="false"/>
          <w:color w:val="000000"/>
          <w:sz w:val="28"/>
        </w:rPr>
        <w:t>по "___"_____20___года</w:t>
      </w:r>
    </w:p>
    <w:p>
      <w:pPr>
        <w:spacing w:after="0"/>
        <w:ind w:left="0"/>
        <w:jc w:val="both"/>
      </w:pPr>
      <w:r>
        <w:rPr>
          <w:rFonts w:ascii="Times New Roman"/>
          <w:b w:val="false"/>
          <w:i w:val="false"/>
          <w:color w:val="000000"/>
          <w:sz w:val="28"/>
        </w:rPr>
        <w:t>7. Правовые основания проведения профилактического контроля, проверки, в том числе</w:t>
      </w:r>
    </w:p>
    <w:p>
      <w:pPr>
        <w:spacing w:after="0"/>
        <w:ind w:left="0"/>
        <w:jc w:val="both"/>
      </w:pPr>
      <w:r>
        <w:rPr>
          <w:rFonts w:ascii="Times New Roman"/>
          <w:b w:val="false"/>
          <w:i w:val="false"/>
          <w:color w:val="000000"/>
          <w:sz w:val="28"/>
        </w:rPr>
        <w:t>нормативные правовые акты, обязательные требования которых подлежат профилактическому</w:t>
      </w:r>
    </w:p>
    <w:p>
      <w:pPr>
        <w:spacing w:after="0"/>
        <w:ind w:left="0"/>
        <w:jc w:val="both"/>
      </w:pPr>
      <w:r>
        <w:rPr>
          <w:rFonts w:ascii="Times New Roman"/>
          <w:b w:val="false"/>
          <w:i w:val="false"/>
          <w:color w:val="000000"/>
          <w:sz w:val="28"/>
        </w:rPr>
        <w:t>контролю, проверке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Проверяемый период с "___"_______20____года по "___"_______20____года</w:t>
      </w:r>
    </w:p>
    <w:p>
      <w:pPr>
        <w:spacing w:after="0"/>
        <w:ind w:left="0"/>
        <w:jc w:val="both"/>
      </w:pPr>
      <w:r>
        <w:rPr>
          <w:rFonts w:ascii="Times New Roman"/>
          <w:b w:val="false"/>
          <w:i w:val="false"/>
          <w:color w:val="000000"/>
          <w:sz w:val="28"/>
        </w:rPr>
        <w:t>9. Фамилия, имя, отчество (при его наличии) лица уполномоченного подписывать акты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10. QR-код</w:t>
      </w:r>
    </w:p>
    <w:p>
      <w:pPr>
        <w:spacing w:after="0"/>
        <w:ind w:left="0"/>
        <w:jc w:val="both"/>
      </w:pPr>
      <w:r>
        <w:rPr>
          <w:rFonts w:ascii="Times New Roman"/>
          <w:b w:val="false"/>
          <w:i w:val="false"/>
          <w:color w:val="000000"/>
          <w:sz w:val="28"/>
        </w:rPr>
        <w:t>11. Подпись руководителя юридического лица либо его уполномоченного лица, физического</w:t>
      </w:r>
    </w:p>
    <w:p>
      <w:pPr>
        <w:spacing w:after="0"/>
        <w:ind w:left="0"/>
        <w:jc w:val="both"/>
      </w:pPr>
      <w:r>
        <w:rPr>
          <w:rFonts w:ascii="Times New Roman"/>
          <w:b w:val="false"/>
          <w:i w:val="false"/>
          <w:color w:val="000000"/>
          <w:sz w:val="28"/>
        </w:rPr>
        <w:t>лица о получении или отказе в получении акта о назначении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 и (или) проверки 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настоящий документ согласно пункту 1 статьи 7 Закона Республики Казахстан "Об</w:t>
      </w:r>
    </w:p>
    <w:p>
      <w:pPr>
        <w:spacing w:after="0"/>
        <w:ind w:left="0"/>
        <w:jc w:val="both"/>
      </w:pPr>
      <w:r>
        <w:rPr>
          <w:rFonts w:ascii="Times New Roman"/>
          <w:b w:val="false"/>
          <w:i w:val="false"/>
          <w:color w:val="000000"/>
          <w:sz w:val="28"/>
        </w:rPr>
        <w:t>электронном документе и электронной цифровой подписи" равнозначен документу на</w:t>
      </w:r>
    </w:p>
    <w:p>
      <w:pPr>
        <w:spacing w:after="0"/>
        <w:ind w:left="0"/>
        <w:jc w:val="both"/>
      </w:pPr>
      <w:r>
        <w:rPr>
          <w:rFonts w:ascii="Times New Roman"/>
          <w:b w:val="false"/>
          <w:i w:val="false"/>
          <w:color w:val="000000"/>
          <w:sz w:val="28"/>
        </w:rPr>
        <w:t>бумажном носителе.</w:t>
      </w:r>
    </w:p>
    <w:bookmarkStart w:name="z1303"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304" w:id="168"/>
      <w:r>
        <w:rPr>
          <w:rFonts w:ascii="Times New Roman"/>
          <w:b w:val="false"/>
          <w:i w:val="false"/>
          <w:color w:val="000000"/>
          <w:sz w:val="28"/>
        </w:rPr>
        <w:t>
      ***штрих-код содержит данные, полученные из ЕРСОП и подписанный электронно-</w:t>
      </w:r>
    </w:p>
    <w:bookmarkEnd w:id="168"/>
    <w:p>
      <w:pPr>
        <w:spacing w:after="0"/>
        <w:ind w:left="0"/>
        <w:jc w:val="both"/>
      </w:pPr>
      <w:r>
        <w:rPr>
          <w:rFonts w:ascii="Times New Roman"/>
          <w:b w:val="false"/>
          <w:i w:val="false"/>
          <w:color w:val="000000"/>
          <w:sz w:val="28"/>
        </w:rPr>
        <w:t>цифровой подписью уполномоченного подписывать акты статьей 155 Предпринимательского</w:t>
      </w:r>
    </w:p>
    <w:p>
      <w:pPr>
        <w:spacing w:after="0"/>
        <w:ind w:left="0"/>
        <w:jc w:val="both"/>
      </w:pPr>
      <w:r>
        <w:rPr>
          <w:rFonts w:ascii="Times New Roman"/>
          <w:b w:val="false"/>
          <w:i w:val="false"/>
          <w:color w:val="000000"/>
          <w:sz w:val="28"/>
        </w:rPr>
        <w:t>кодекса Республики Казахстан предусматриваются права и обязанности субъекта контроля и</w:t>
      </w:r>
    </w:p>
    <w:p>
      <w:pPr>
        <w:spacing w:after="0"/>
        <w:ind w:left="0"/>
        <w:jc w:val="both"/>
      </w:pPr>
      <w:r>
        <w:rPr>
          <w:rFonts w:ascii="Times New Roman"/>
          <w:b w:val="false"/>
          <w:i w:val="false"/>
          <w:color w:val="000000"/>
          <w:sz w:val="28"/>
        </w:rPr>
        <w:t>надзора либо его уполномоченного представителя при осуществлении контроля и надзора.</w:t>
      </w:r>
    </w:p>
    <w:bookmarkStart w:name="z1305"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06" w:id="170"/>
      <w:r>
        <w:rPr>
          <w:rFonts w:ascii="Times New Roman"/>
          <w:b w:val="false"/>
          <w:i w:val="false"/>
          <w:color w:val="000000"/>
          <w:sz w:val="28"/>
        </w:rPr>
        <w:t>
      Проверить обоснованность проверки, возможно скачав мобильное приложение "Qamqor"</w:t>
      </w:r>
    </w:p>
    <w:bookmarkEnd w:id="170"/>
    <w:p>
      <w:pPr>
        <w:spacing w:after="0"/>
        <w:ind w:left="0"/>
        <w:jc w:val="both"/>
      </w:pPr>
      <w:r>
        <w:rPr>
          <w:rFonts w:ascii="Times New Roman"/>
          <w:b w:val="false"/>
          <w:i w:val="false"/>
          <w:color w:val="000000"/>
          <w:sz w:val="28"/>
        </w:rPr>
        <w:t>либо перейдя по ссылке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проверки, изменении</w:t>
            </w:r>
            <w:r>
              <w:br/>
            </w:r>
            <w:r>
              <w:rPr>
                <w:rFonts w:ascii="Times New Roman"/>
                <w:b w:val="false"/>
                <w:i w:val="false"/>
                <w:color w:val="000000"/>
                <w:sz w:val="20"/>
              </w:rPr>
              <w:t>состава участников и представлении</w:t>
            </w:r>
            <w:r>
              <w:br/>
            </w:r>
            <w:r>
              <w:rPr>
                <w:rFonts w:ascii="Times New Roman"/>
                <w:b w:val="false"/>
                <w:i w:val="false"/>
                <w:color w:val="000000"/>
                <w:sz w:val="20"/>
              </w:rPr>
              <w:t>информационных 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2" w:id="171"/>
    <w:p>
      <w:pPr>
        <w:spacing w:after="0"/>
        <w:ind w:left="0"/>
        <w:jc w:val="left"/>
      </w:pPr>
      <w:r>
        <w:rPr>
          <w:rFonts w:ascii="Times New Roman"/>
          <w:b/>
          <w:i w:val="false"/>
          <w:color w:val="000000"/>
        </w:rPr>
        <w:t xml:space="preserve"> Дополнительный акт о продлении сроков профилактического контроля с посещением субъекта (объекта) контроля и надзора и (или) проверки</w:t>
      </w:r>
    </w:p>
    <w:bookmarkEnd w:id="171"/>
    <w:p>
      <w:pPr>
        <w:spacing w:after="0"/>
        <w:ind w:left="0"/>
        <w:jc w:val="both"/>
      </w:pPr>
      <w:bookmarkStart w:name="z503" w:id="172"/>
      <w:r>
        <w:rPr>
          <w:rFonts w:ascii="Times New Roman"/>
          <w:b w:val="false"/>
          <w:i w:val="false"/>
          <w:color w:val="000000"/>
          <w:sz w:val="28"/>
        </w:rPr>
        <w:t>
      №________ "____"__________20____года</w:t>
      </w:r>
    </w:p>
    <w:bookmarkEnd w:id="172"/>
    <w:p>
      <w:pPr>
        <w:spacing w:after="0"/>
        <w:ind w:left="0"/>
        <w:jc w:val="both"/>
      </w:pPr>
      <w:r>
        <w:rPr>
          <w:rFonts w:ascii="Times New Roman"/>
          <w:b w:val="false"/>
          <w:i w:val="false"/>
          <w:color w:val="000000"/>
          <w:sz w:val="28"/>
        </w:rPr>
        <w:t>1. Наименование государственного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назначенной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"_"_____20____ года</w:t>
      </w:r>
    </w:p>
    <w:p>
      <w:pPr>
        <w:spacing w:after="0"/>
        <w:ind w:left="0"/>
        <w:jc w:val="both"/>
      </w:pPr>
      <w:r>
        <w:rPr>
          <w:rFonts w:ascii="Times New Roman"/>
          <w:b w:val="false"/>
          <w:i w:val="false"/>
          <w:color w:val="000000"/>
          <w:sz w:val="28"/>
        </w:rPr>
        <w:t>по "_"______20____года.</w:t>
      </w:r>
    </w:p>
    <w:p>
      <w:pPr>
        <w:spacing w:after="0"/>
        <w:ind w:left="0"/>
        <w:jc w:val="both"/>
      </w:pPr>
      <w:r>
        <w:rPr>
          <w:rFonts w:ascii="Times New Roman"/>
          <w:b w:val="false"/>
          <w:i w:val="false"/>
          <w:color w:val="000000"/>
          <w:sz w:val="28"/>
        </w:rPr>
        <w:t>7. Профилактический контроль, проверка продлена с "__"___20_______года</w:t>
      </w:r>
    </w:p>
    <w:p>
      <w:pPr>
        <w:spacing w:after="0"/>
        <w:ind w:left="0"/>
        <w:jc w:val="both"/>
      </w:pPr>
      <w:r>
        <w:rPr>
          <w:rFonts w:ascii="Times New Roman"/>
          <w:b w:val="false"/>
          <w:i w:val="false"/>
          <w:color w:val="000000"/>
          <w:sz w:val="28"/>
        </w:rPr>
        <w:t>по "___"_______20____года.</w:t>
      </w:r>
    </w:p>
    <w:p>
      <w:pPr>
        <w:spacing w:after="0"/>
        <w:ind w:left="0"/>
        <w:jc w:val="both"/>
      </w:pPr>
      <w:r>
        <w:rPr>
          <w:rFonts w:ascii="Times New Roman"/>
          <w:b w:val="false"/>
          <w:i w:val="false"/>
          <w:color w:val="000000"/>
          <w:sz w:val="28"/>
        </w:rPr>
        <w:t>8. Правовые основания продления сроков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Фамилия, имя, отчество (при его наличии) лица уполномоченного подписывать</w:t>
      </w:r>
    </w:p>
    <w:p>
      <w:pPr>
        <w:spacing w:after="0"/>
        <w:ind w:left="0"/>
        <w:jc w:val="both"/>
      </w:pPr>
      <w:r>
        <w:rPr>
          <w:rFonts w:ascii="Times New Roman"/>
          <w:b w:val="false"/>
          <w:i w:val="false"/>
          <w:color w:val="000000"/>
          <w:sz w:val="28"/>
        </w:rPr>
        <w:t>акты ____________________________________________________________________</w:t>
      </w:r>
    </w:p>
    <w:p>
      <w:pPr>
        <w:spacing w:after="0"/>
        <w:ind w:left="0"/>
        <w:jc w:val="both"/>
      </w:pPr>
      <w:r>
        <w:rPr>
          <w:rFonts w:ascii="Times New Roman"/>
          <w:b w:val="false"/>
          <w:i w:val="false"/>
          <w:color w:val="000000"/>
          <w:sz w:val="28"/>
        </w:rPr>
        <w:t>10. QR-код</w:t>
      </w:r>
    </w:p>
    <w:p>
      <w:pPr>
        <w:spacing w:after="0"/>
        <w:ind w:left="0"/>
        <w:jc w:val="both"/>
      </w:pPr>
      <w:r>
        <w:rPr>
          <w:rFonts w:ascii="Times New Roman"/>
          <w:b w:val="false"/>
          <w:i w:val="false"/>
          <w:color w:val="000000"/>
          <w:sz w:val="28"/>
        </w:rPr>
        <w:t xml:space="preserve">Примечание: настоящий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w:t>
      </w:r>
    </w:p>
    <w:p>
      <w:pPr>
        <w:spacing w:after="0"/>
        <w:ind w:left="0"/>
        <w:jc w:val="both"/>
      </w:pPr>
      <w:r>
        <w:rPr>
          <w:rFonts w:ascii="Times New Roman"/>
          <w:b w:val="false"/>
          <w:i w:val="false"/>
          <w:color w:val="000000"/>
          <w:sz w:val="28"/>
        </w:rPr>
        <w:t>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bookmarkStart w:name="z504"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174"/>
    <w:p>
      <w:pPr>
        <w:spacing w:after="0"/>
        <w:ind w:left="0"/>
        <w:jc w:val="both"/>
      </w:pPr>
      <w:r>
        <w:rPr>
          <w:rFonts w:ascii="Times New Roman"/>
          <w:b w:val="false"/>
          <w:i w:val="false"/>
          <w:color w:val="000000"/>
          <w:sz w:val="28"/>
        </w:rPr>
        <w:t>
      ***штрих-код содержит данные, полученные из ЕРСОП и подписанный электронно-цифровой подписью уполномоченного подписывать акты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175"/>
    <w:p>
      <w:pPr>
        <w:spacing w:after="0"/>
        <w:ind w:left="0"/>
        <w:jc w:val="left"/>
      </w:pPr>
      <w:r>
        <w:rPr>
          <w:rFonts w:ascii="Times New Roman"/>
          <w:b/>
          <w:i w:val="false"/>
          <w:color w:val="000000"/>
        </w:rPr>
        <w:t xml:space="preserve"> Журнал регистрации профилактического контроля с посещением субъекта (объекта) контроля и надзора и (или) проверок</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акта о назначении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профилактический контроль, проверку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субъекта, его местонахождение, индивидуальный идентификационный номер/ бизнес-идентификационный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 его местонахождение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профилактического контроля, проверки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продлении срока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приостановлении, возобновлении срока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снятие с учета профилактического контроля, проверки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 о результатах профилактического контроля, проверки (дата)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w:t>
            </w:r>
            <w:r>
              <w:br/>
            </w:r>
            <w:r>
              <w:rPr>
                <w:rFonts w:ascii="Times New Roman"/>
                <w:b w:val="false"/>
                <w:i w:val="false"/>
                <w:color w:val="000000"/>
                <w:sz w:val="20"/>
              </w:rPr>
              <w:t>участников и 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штампа</w:t>
            </w:r>
          </w:p>
        </w:tc>
      </w:tr>
    </w:tbl>
    <w:bookmarkStart w:name="z551" w:id="178"/>
    <w:p>
      <w:pPr>
        <w:spacing w:after="0"/>
        <w:ind w:left="0"/>
        <w:jc w:val="left"/>
      </w:pPr>
      <w:r>
        <w:rPr>
          <w:rFonts w:ascii="Times New Roman"/>
          <w:b/>
          <w:i w:val="false"/>
          <w:color w:val="000000"/>
        </w:rPr>
        <w:t xml:space="preserve"> Акт о назначении профилактического контроля с посещением субъекта (объекта) контроля и надзора и (или) проверки</w:t>
      </w:r>
    </w:p>
    <w:bookmarkEnd w:id="178"/>
    <w:p>
      <w:pPr>
        <w:spacing w:after="0"/>
        <w:ind w:left="0"/>
        <w:jc w:val="both"/>
      </w:pPr>
      <w:bookmarkStart w:name="z552" w:id="179"/>
      <w:r>
        <w:rPr>
          <w:rFonts w:ascii="Times New Roman"/>
          <w:b w:val="false"/>
          <w:i w:val="false"/>
          <w:color w:val="000000"/>
          <w:sz w:val="28"/>
        </w:rPr>
        <w:t>
      №______ "____"________20____года</w:t>
      </w:r>
    </w:p>
    <w:bookmarkEnd w:id="179"/>
    <w:p>
      <w:pPr>
        <w:spacing w:after="0"/>
        <w:ind w:left="0"/>
        <w:jc w:val="both"/>
      </w:pPr>
      <w:r>
        <w:rPr>
          <w:rFonts w:ascii="Times New Roman"/>
          <w:b w:val="false"/>
          <w:i w:val="false"/>
          <w:color w:val="000000"/>
          <w:sz w:val="28"/>
        </w:rPr>
        <w:t>1. Наименование государственного органа 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w:t>
      </w:r>
    </w:p>
    <w:p>
      <w:pPr>
        <w:spacing w:after="0"/>
        <w:ind w:left="0"/>
        <w:jc w:val="both"/>
      </w:pPr>
      <w:r>
        <w:rPr>
          <w:rFonts w:ascii="Times New Roman"/>
          <w:b w:val="false"/>
          <w:i w:val="false"/>
          <w:color w:val="000000"/>
          <w:sz w:val="28"/>
        </w:rPr>
        <w:t>уполномоченного на проведение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w:t>
      </w:r>
    </w:p>
    <w:p>
      <w:pPr>
        <w:spacing w:after="0"/>
        <w:ind w:left="0"/>
        <w:jc w:val="both"/>
      </w:pPr>
      <w:r>
        <w:rPr>
          <w:rFonts w:ascii="Times New Roman"/>
          <w:b w:val="false"/>
          <w:i w:val="false"/>
          <w:color w:val="000000"/>
          <w:sz w:val="28"/>
        </w:rPr>
        <w:t>для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w:t>
      </w:r>
    </w:p>
    <w:p>
      <w:pPr>
        <w:spacing w:after="0"/>
        <w:ind w:left="0"/>
        <w:jc w:val="both"/>
      </w:pPr>
      <w:r>
        <w:rPr>
          <w:rFonts w:ascii="Times New Roman"/>
          <w:b w:val="false"/>
          <w:i w:val="false"/>
          <w:color w:val="000000"/>
          <w:sz w:val="28"/>
        </w:rPr>
        <w:t>юридического лица или его филиала и (или) представительства, фамилия, имя,</w:t>
      </w:r>
    </w:p>
    <w:p>
      <w:pPr>
        <w:spacing w:after="0"/>
        <w:ind w:left="0"/>
        <w:jc w:val="both"/>
      </w:pPr>
      <w:r>
        <w:rPr>
          <w:rFonts w:ascii="Times New Roman"/>
          <w:b w:val="false"/>
          <w:i w:val="false"/>
          <w:color w:val="000000"/>
          <w:sz w:val="28"/>
        </w:rPr>
        <w:t>отчество (при его наличии) физического лица, в отношении которого назначено</w:t>
      </w:r>
    </w:p>
    <w:p>
      <w:pPr>
        <w:spacing w:after="0"/>
        <w:ind w:left="0"/>
        <w:jc w:val="both"/>
      </w:pPr>
      <w:r>
        <w:rPr>
          <w:rFonts w:ascii="Times New Roman"/>
          <w:b w:val="false"/>
          <w:i w:val="false"/>
          <w:color w:val="000000"/>
          <w:sz w:val="28"/>
        </w:rPr>
        <w:t>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участок территории 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 с "___"____20____года</w:t>
      </w:r>
    </w:p>
    <w:p>
      <w:pPr>
        <w:spacing w:after="0"/>
        <w:ind w:left="0"/>
        <w:jc w:val="both"/>
      </w:pPr>
      <w:r>
        <w:rPr>
          <w:rFonts w:ascii="Times New Roman"/>
          <w:b w:val="false"/>
          <w:i w:val="false"/>
          <w:color w:val="000000"/>
          <w:sz w:val="28"/>
        </w:rPr>
        <w:t>по "___"_____20___года</w:t>
      </w:r>
    </w:p>
    <w:p>
      <w:pPr>
        <w:spacing w:after="0"/>
        <w:ind w:left="0"/>
        <w:jc w:val="both"/>
      </w:pPr>
      <w:r>
        <w:rPr>
          <w:rFonts w:ascii="Times New Roman"/>
          <w:b w:val="false"/>
          <w:i w:val="false"/>
          <w:color w:val="000000"/>
          <w:sz w:val="28"/>
        </w:rPr>
        <w:t>7. Правовые основания проведения профилактического контроля, проверки, в том</w:t>
      </w:r>
    </w:p>
    <w:p>
      <w:pPr>
        <w:spacing w:after="0"/>
        <w:ind w:left="0"/>
        <w:jc w:val="both"/>
      </w:pPr>
      <w:r>
        <w:rPr>
          <w:rFonts w:ascii="Times New Roman"/>
          <w:b w:val="false"/>
          <w:i w:val="false"/>
          <w:color w:val="000000"/>
          <w:sz w:val="28"/>
        </w:rPr>
        <w:t>числе нормативные правовые акты, обязательные требования которых подлежат</w:t>
      </w:r>
    </w:p>
    <w:p>
      <w:pPr>
        <w:spacing w:after="0"/>
        <w:ind w:left="0"/>
        <w:jc w:val="both"/>
      </w:pPr>
      <w:r>
        <w:rPr>
          <w:rFonts w:ascii="Times New Roman"/>
          <w:b w:val="false"/>
          <w:i w:val="false"/>
          <w:color w:val="000000"/>
          <w:sz w:val="28"/>
        </w:rPr>
        <w:t>проверке _______________________________________________________________</w:t>
      </w:r>
    </w:p>
    <w:p>
      <w:pPr>
        <w:spacing w:after="0"/>
        <w:ind w:left="0"/>
        <w:jc w:val="both"/>
      </w:pPr>
      <w:r>
        <w:rPr>
          <w:rFonts w:ascii="Times New Roman"/>
          <w:b w:val="false"/>
          <w:i w:val="false"/>
          <w:color w:val="000000"/>
          <w:sz w:val="28"/>
        </w:rPr>
        <w:t>8. Проверяемый период с "___"_______20____года по "___"_______20____года</w:t>
      </w:r>
    </w:p>
    <w:p>
      <w:pPr>
        <w:spacing w:after="0"/>
        <w:ind w:left="0"/>
        <w:jc w:val="both"/>
      </w:pPr>
      <w:r>
        <w:rPr>
          <w:rFonts w:ascii="Times New Roman"/>
          <w:b w:val="false"/>
          <w:i w:val="false"/>
          <w:color w:val="000000"/>
          <w:sz w:val="28"/>
        </w:rPr>
        <w:t>9. Фамилия, имя, отчество (при его наличии) и подпись лица уполномоченного</w:t>
      </w:r>
    </w:p>
    <w:p>
      <w:pPr>
        <w:spacing w:after="0"/>
        <w:ind w:left="0"/>
        <w:jc w:val="both"/>
      </w:pPr>
      <w:r>
        <w:rPr>
          <w:rFonts w:ascii="Times New Roman"/>
          <w:b w:val="false"/>
          <w:i w:val="false"/>
          <w:color w:val="000000"/>
          <w:sz w:val="28"/>
        </w:rPr>
        <w:t>подписывать акт ________________________________________________________</w:t>
      </w:r>
    </w:p>
    <w:p>
      <w:pPr>
        <w:spacing w:after="0"/>
        <w:ind w:left="0"/>
        <w:jc w:val="both"/>
      </w:pPr>
      <w:r>
        <w:rPr>
          <w:rFonts w:ascii="Times New Roman"/>
          <w:b w:val="false"/>
          <w:i w:val="false"/>
          <w:color w:val="000000"/>
          <w:sz w:val="28"/>
        </w:rPr>
        <w:t>10. Печать государственного органа</w:t>
      </w:r>
    </w:p>
    <w:p>
      <w:pPr>
        <w:spacing w:after="0"/>
        <w:ind w:left="0"/>
        <w:jc w:val="both"/>
      </w:pPr>
      <w:r>
        <w:rPr>
          <w:rFonts w:ascii="Times New Roman"/>
          <w:b w:val="false"/>
          <w:i w:val="false"/>
          <w:color w:val="000000"/>
          <w:sz w:val="28"/>
        </w:rPr>
        <w:t>11. Подпись руководителя юридического лица либо его уполномоченного лица,</w:t>
      </w:r>
    </w:p>
    <w:p>
      <w:pPr>
        <w:spacing w:after="0"/>
        <w:ind w:left="0"/>
        <w:jc w:val="both"/>
      </w:pPr>
      <w:r>
        <w:rPr>
          <w:rFonts w:ascii="Times New Roman"/>
          <w:b w:val="false"/>
          <w:i w:val="false"/>
          <w:color w:val="000000"/>
          <w:sz w:val="28"/>
        </w:rPr>
        <w:t>физического лица о получении или об отказе в получении акта о назначении</w:t>
      </w:r>
    </w:p>
    <w:p>
      <w:pPr>
        <w:spacing w:after="0"/>
        <w:ind w:left="0"/>
        <w:jc w:val="both"/>
      </w:pPr>
      <w:r>
        <w:rPr>
          <w:rFonts w:ascii="Times New Roman"/>
          <w:b w:val="false"/>
          <w:i w:val="false"/>
          <w:color w:val="000000"/>
          <w:sz w:val="28"/>
        </w:rPr>
        <w:t>профилактического контроля, проверки ____________________________________</w:t>
      </w:r>
    </w:p>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sz w:val="28"/>
        </w:rPr>
        <w:t>статьей 155</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предусматриваются права и обязанности субъекта контроля и надзора либо его</w:t>
      </w:r>
    </w:p>
    <w:p>
      <w:pPr>
        <w:spacing w:after="0"/>
        <w:ind w:left="0"/>
        <w:jc w:val="both"/>
      </w:pPr>
      <w:r>
        <w:rPr>
          <w:rFonts w:ascii="Times New Roman"/>
          <w:b w:val="false"/>
          <w:i w:val="false"/>
          <w:color w:val="000000"/>
          <w:sz w:val="28"/>
        </w:rPr>
        <w:t>уполномоченного представителя при осуществлении контроля и надзора.</w:t>
      </w:r>
    </w:p>
    <w:bookmarkStart w:name="z55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22733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181"/>
    <w:p>
      <w:pPr>
        <w:spacing w:after="0"/>
        <w:ind w:left="0"/>
        <w:jc w:val="both"/>
      </w:pPr>
      <w:r>
        <w:rPr>
          <w:rFonts w:ascii="Times New Roman"/>
          <w:b w:val="false"/>
          <w:i w:val="false"/>
          <w:color w:val="000000"/>
          <w:sz w:val="28"/>
        </w:rPr>
        <w:t>
      Проверить обоснованность проверки, возможно скачав мобильное приложение "Qamqor" либо перейдя по ссылке qamqor.gov.kz.</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w:t>
            </w:r>
            <w:r>
              <w:br/>
            </w:r>
            <w:r>
              <w:rPr>
                <w:rFonts w:ascii="Times New Roman"/>
                <w:b w:val="false"/>
                <w:i w:val="false"/>
                <w:color w:val="000000"/>
                <w:sz w:val="20"/>
              </w:rPr>
              <w:t>и отмены, уведомлений</w:t>
            </w:r>
            <w:r>
              <w:br/>
            </w:r>
            <w:r>
              <w:rPr>
                <w:rFonts w:ascii="Times New Roman"/>
                <w:b w:val="false"/>
                <w:i w:val="false"/>
                <w:color w:val="000000"/>
                <w:sz w:val="20"/>
              </w:rPr>
              <w:t>о 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w:t>
            </w:r>
            <w:r>
              <w:br/>
            </w:r>
            <w:r>
              <w:rPr>
                <w:rFonts w:ascii="Times New Roman"/>
                <w:b w:val="false"/>
                <w:i w:val="false"/>
                <w:color w:val="000000"/>
                <w:sz w:val="20"/>
              </w:rPr>
              <w:t>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w:t>
            </w:r>
            <w:r>
              <w:br/>
            </w:r>
            <w:r>
              <w:rPr>
                <w:rFonts w:ascii="Times New Roman"/>
                <w:b w:val="false"/>
                <w:i w:val="false"/>
                <w:color w:val="000000"/>
                <w:sz w:val="20"/>
              </w:rPr>
              <w:t>(объекта) контроля</w:t>
            </w:r>
            <w:r>
              <w:br/>
            </w:r>
            <w:r>
              <w:rPr>
                <w:rFonts w:ascii="Times New Roman"/>
                <w:b w:val="false"/>
                <w:i w:val="false"/>
                <w:color w:val="000000"/>
                <w:sz w:val="20"/>
              </w:rPr>
              <w:t>и надзора и (или) проверке</w:t>
            </w:r>
            <w:r>
              <w:br/>
            </w:r>
            <w:r>
              <w:rPr>
                <w:rFonts w:ascii="Times New Roman"/>
                <w:b w:val="false"/>
                <w:i w:val="false"/>
                <w:color w:val="000000"/>
                <w:sz w:val="20"/>
              </w:rPr>
              <w:t>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7" w:id="182"/>
    <w:p>
      <w:pPr>
        <w:spacing w:after="0"/>
        <w:ind w:left="0"/>
        <w:jc w:val="left"/>
      </w:pPr>
      <w:r>
        <w:rPr>
          <w:rFonts w:ascii="Times New Roman"/>
          <w:b/>
          <w:i w:val="false"/>
          <w:color w:val="000000"/>
        </w:rPr>
        <w:t xml:space="preserve"> Дополнительный акт о продлении сроков профилактического контроля с посещением субъекта (объекта) контроля и надзора и (или) проверки</w:t>
      </w:r>
    </w:p>
    <w:bookmarkEnd w:id="182"/>
    <w:p>
      <w:pPr>
        <w:spacing w:after="0"/>
        <w:ind w:left="0"/>
        <w:jc w:val="both"/>
      </w:pPr>
      <w:bookmarkStart w:name="z558" w:id="183"/>
      <w:r>
        <w:rPr>
          <w:rFonts w:ascii="Times New Roman"/>
          <w:b w:val="false"/>
          <w:i w:val="false"/>
          <w:color w:val="000000"/>
          <w:sz w:val="28"/>
        </w:rPr>
        <w:t>
      №____ "____"______ 20____года</w:t>
      </w:r>
    </w:p>
    <w:bookmarkEnd w:id="183"/>
    <w:p>
      <w:pPr>
        <w:spacing w:after="0"/>
        <w:ind w:left="0"/>
        <w:jc w:val="both"/>
      </w:pPr>
      <w:r>
        <w:rPr>
          <w:rFonts w:ascii="Times New Roman"/>
          <w:b w:val="false"/>
          <w:i w:val="false"/>
          <w:color w:val="000000"/>
          <w:sz w:val="28"/>
        </w:rPr>
        <w:t>1. Наименование государственного органа 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уполномоченного на проведение</w:t>
      </w:r>
    </w:p>
    <w:p>
      <w:pPr>
        <w:spacing w:after="0"/>
        <w:ind w:left="0"/>
        <w:jc w:val="both"/>
      </w:pPr>
      <w:r>
        <w:rPr>
          <w:rFonts w:ascii="Times New Roman"/>
          <w:b w:val="false"/>
          <w:i w:val="false"/>
          <w:color w:val="000000"/>
          <w:sz w:val="28"/>
        </w:rPr>
        <w:t>профилактического контроля, проверки ____________________________________________________</w:t>
      </w:r>
    </w:p>
    <w:p>
      <w:pPr>
        <w:spacing w:after="0"/>
        <w:ind w:left="0"/>
        <w:jc w:val="both"/>
      </w:pPr>
      <w:r>
        <w:rPr>
          <w:rFonts w:ascii="Times New Roman"/>
          <w:b w:val="false"/>
          <w:i w:val="false"/>
          <w:color w:val="000000"/>
          <w:sz w:val="28"/>
        </w:rPr>
        <w:t>3. Сведения о специалистах, консультантах и экспертах, привлекаемых для проведения профилактического</w:t>
      </w:r>
    </w:p>
    <w:p>
      <w:pPr>
        <w:spacing w:after="0"/>
        <w:ind w:left="0"/>
        <w:jc w:val="both"/>
      </w:pPr>
      <w:r>
        <w:rPr>
          <w:rFonts w:ascii="Times New Roman"/>
          <w:b w:val="false"/>
          <w:i w:val="false"/>
          <w:color w:val="000000"/>
          <w:sz w:val="28"/>
        </w:rPr>
        <w:t>контроля, проверки 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перечень объектов (наименование юридического лица или его</w:t>
      </w:r>
    </w:p>
    <w:p>
      <w:pPr>
        <w:spacing w:after="0"/>
        <w:ind w:left="0"/>
        <w:jc w:val="both"/>
      </w:pPr>
      <w:r>
        <w:rPr>
          <w:rFonts w:ascii="Times New Roman"/>
          <w:b w:val="false"/>
          <w:i w:val="false"/>
          <w:color w:val="000000"/>
          <w:sz w:val="28"/>
        </w:rPr>
        <w:t>филиала и (или) представительства, фамилия, имя, отчество (при его наличии) физического лица,</w:t>
      </w:r>
    </w:p>
    <w:p>
      <w:pPr>
        <w:spacing w:after="0"/>
        <w:ind w:left="0"/>
        <w:jc w:val="both"/>
      </w:pPr>
      <w:r>
        <w:rPr>
          <w:rFonts w:ascii="Times New Roman"/>
          <w:b w:val="false"/>
          <w:i w:val="false"/>
          <w:color w:val="000000"/>
          <w:sz w:val="28"/>
        </w:rPr>
        <w:t>в отношении которого назначено 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5. Предмет назначенного профилактического контроля, проверки _______________________________</w:t>
      </w:r>
    </w:p>
    <w:p>
      <w:pPr>
        <w:spacing w:after="0"/>
        <w:ind w:left="0"/>
        <w:jc w:val="both"/>
      </w:pPr>
      <w:r>
        <w:rPr>
          <w:rFonts w:ascii="Times New Roman"/>
          <w:b w:val="false"/>
          <w:i w:val="false"/>
          <w:color w:val="000000"/>
          <w:sz w:val="28"/>
        </w:rPr>
        <w:t>6. Срок проведения профилактического контроля, проверки</w:t>
      </w:r>
    </w:p>
    <w:p>
      <w:pPr>
        <w:spacing w:after="0"/>
        <w:ind w:left="0"/>
        <w:jc w:val="both"/>
      </w:pPr>
      <w:r>
        <w:rPr>
          <w:rFonts w:ascii="Times New Roman"/>
          <w:b w:val="false"/>
          <w:i w:val="false"/>
          <w:color w:val="000000"/>
          <w:sz w:val="28"/>
        </w:rPr>
        <w:t>с "__" __________20___ года по "__"___________20____года.</w:t>
      </w:r>
    </w:p>
    <w:p>
      <w:pPr>
        <w:spacing w:after="0"/>
        <w:ind w:left="0"/>
        <w:jc w:val="both"/>
      </w:pPr>
      <w:r>
        <w:rPr>
          <w:rFonts w:ascii="Times New Roman"/>
          <w:b w:val="false"/>
          <w:i w:val="false"/>
          <w:color w:val="000000"/>
          <w:sz w:val="28"/>
        </w:rPr>
        <w:t>7. Профилактический контроль, проверка продлена с "__"___ 20_____ года по "___" _____ 20___ года.</w:t>
      </w:r>
    </w:p>
    <w:p>
      <w:pPr>
        <w:spacing w:after="0"/>
        <w:ind w:left="0"/>
        <w:jc w:val="both"/>
      </w:pPr>
      <w:r>
        <w:rPr>
          <w:rFonts w:ascii="Times New Roman"/>
          <w:b w:val="false"/>
          <w:i w:val="false"/>
          <w:color w:val="000000"/>
          <w:sz w:val="28"/>
        </w:rPr>
        <w:t>8. Правовые основания продления сроков профилактического контроля, проверки __________________</w:t>
      </w:r>
    </w:p>
    <w:p>
      <w:pPr>
        <w:spacing w:after="0"/>
        <w:ind w:left="0"/>
        <w:jc w:val="both"/>
      </w:pPr>
      <w:r>
        <w:rPr>
          <w:rFonts w:ascii="Times New Roman"/>
          <w:b w:val="false"/>
          <w:i w:val="false"/>
          <w:color w:val="000000"/>
          <w:sz w:val="28"/>
        </w:rPr>
        <w:t>9. Фамилия, имя, отчество (при его наличии) и подпись лица уполномоченного подписывать акты</w:t>
      </w:r>
    </w:p>
    <w:p>
      <w:pPr>
        <w:spacing w:after="0"/>
        <w:ind w:left="0"/>
        <w:jc w:val="both"/>
      </w:pPr>
      <w:r>
        <w:rPr>
          <w:rFonts w:ascii="Times New Roman"/>
          <w:b w:val="false"/>
          <w:i w:val="false"/>
          <w:color w:val="000000"/>
          <w:sz w:val="28"/>
        </w:rPr>
        <w:t>______________________________________________________________________________________</w:t>
      </w:r>
    </w:p>
    <w:p>
      <w:pPr>
        <w:spacing w:after="0"/>
        <w:ind w:left="0"/>
        <w:jc w:val="both"/>
      </w:pPr>
      <w:r>
        <w:rPr>
          <w:rFonts w:ascii="Times New Roman"/>
          <w:b w:val="false"/>
          <w:i w:val="false"/>
          <w:color w:val="000000"/>
          <w:sz w:val="28"/>
        </w:rPr>
        <w:t>10. Печать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184"/>
    <w:p>
      <w:pPr>
        <w:spacing w:after="0"/>
        <w:ind w:left="0"/>
        <w:jc w:val="left"/>
      </w:pPr>
      <w:r>
        <w:rPr>
          <w:rFonts w:ascii="Times New Roman"/>
          <w:b/>
          <w:i w:val="false"/>
          <w:color w:val="000000"/>
        </w:rPr>
        <w:t xml:space="preserve"> Штамп о регистрации актов о назначении проверки, о назначении профилактического контроля,</w:t>
      </w:r>
      <w:r>
        <w:br/>
      </w:r>
      <w:r>
        <w:rPr>
          <w:rFonts w:ascii="Times New Roman"/>
          <w:b/>
          <w:i w:val="false"/>
          <w:color w:val="000000"/>
        </w:rPr>
        <w:t>дополнительного акта о продлении сроков профилактического контроля и (или) проверки</w:t>
      </w:r>
    </w:p>
    <w:bookmarkEnd w:id="184"/>
    <w:p>
      <w:pPr>
        <w:spacing w:after="0"/>
        <w:ind w:left="0"/>
        <w:jc w:val="both"/>
      </w:pPr>
      <w:bookmarkStart w:name="z562" w:id="185"/>
      <w:r>
        <w:rPr>
          <w:rFonts w:ascii="Times New Roman"/>
          <w:b w:val="false"/>
          <w:i w:val="false"/>
          <w:color w:val="000000"/>
          <w:sz w:val="28"/>
        </w:rPr>
        <w:t>
      ____________________________________________________________________________</w:t>
      </w:r>
    </w:p>
    <w:bookmarkEnd w:id="185"/>
    <w:p>
      <w:pPr>
        <w:spacing w:after="0"/>
        <w:ind w:left="0"/>
        <w:jc w:val="both"/>
      </w:pPr>
      <w:r>
        <w:rPr>
          <w:rFonts w:ascii="Times New Roman"/>
          <w:b w:val="false"/>
          <w:i w:val="false"/>
          <w:color w:val="000000"/>
          <w:sz w:val="28"/>
        </w:rPr>
        <w:t>наименование территориального органа КПСиСУ ГП РК</w:t>
      </w:r>
    </w:p>
    <w:p>
      <w:pPr>
        <w:spacing w:after="0"/>
        <w:ind w:left="0"/>
        <w:jc w:val="both"/>
      </w:pPr>
      <w:r>
        <w:rPr>
          <w:rFonts w:ascii="Times New Roman"/>
          <w:b w:val="false"/>
          <w:i w:val="false"/>
          <w:color w:val="000000"/>
          <w:sz w:val="28"/>
        </w:rPr>
        <w:t>по ____________________________________________________________ городу/области</w:t>
      </w:r>
    </w:p>
    <w:p>
      <w:pPr>
        <w:spacing w:after="0"/>
        <w:ind w:left="0"/>
        <w:jc w:val="both"/>
      </w:pPr>
      <w:r>
        <w:rPr>
          <w:rFonts w:ascii="Times New Roman"/>
          <w:b w:val="false"/>
          <w:i w:val="false"/>
          <w:color w:val="000000"/>
          <w:sz w:val="28"/>
        </w:rPr>
        <w:t>Акт зарегистрирован за № ________________ "____" ____________________20 __ года</w:t>
      </w:r>
    </w:p>
    <w:p>
      <w:pPr>
        <w:spacing w:after="0"/>
        <w:ind w:left="0"/>
        <w:jc w:val="both"/>
      </w:pPr>
      <w:r>
        <w:rPr>
          <w:rFonts w:ascii="Times New Roman"/>
          <w:b w:val="false"/>
          <w:i w:val="false"/>
          <w:color w:val="000000"/>
          <w:sz w:val="28"/>
        </w:rPr>
        <w:t>подпись_____________________________________________________________________</w:t>
      </w:r>
    </w:p>
    <w:p>
      <w:pPr>
        <w:spacing w:after="0"/>
        <w:ind w:left="0"/>
        <w:jc w:val="both"/>
      </w:pPr>
      <w:r>
        <w:rPr>
          <w:rFonts w:ascii="Times New Roman"/>
          <w:b w:val="false"/>
          <w:i w:val="false"/>
          <w:color w:val="000000"/>
          <w:sz w:val="28"/>
        </w:rPr>
        <w:t>сотрудника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 контроля</w:t>
            </w:r>
            <w:r>
              <w:br/>
            </w:r>
            <w:r>
              <w:rPr>
                <w:rFonts w:ascii="Times New Roman"/>
                <w:b w:val="false"/>
                <w:i w:val="false"/>
                <w:color w:val="000000"/>
                <w:sz w:val="20"/>
              </w:rPr>
              <w:t>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186"/>
    <w:p>
      <w:pPr>
        <w:spacing w:after="0"/>
        <w:ind w:left="0"/>
        <w:jc w:val="left"/>
      </w:pPr>
      <w:r>
        <w:rPr>
          <w:rFonts w:ascii="Times New Roman"/>
          <w:b/>
          <w:i w:val="false"/>
          <w:color w:val="000000"/>
        </w:rPr>
        <w:t xml:space="preserve"> Акт о технических сбоях</w:t>
      </w:r>
    </w:p>
    <w:bookmarkEnd w:id="186"/>
    <w:p>
      <w:pPr>
        <w:spacing w:after="0"/>
        <w:ind w:left="0"/>
        <w:jc w:val="both"/>
      </w:pPr>
      <w:bookmarkStart w:name="z566" w:id="187"/>
      <w:r>
        <w:rPr>
          <w:rFonts w:ascii="Times New Roman"/>
          <w:b w:val="false"/>
          <w:i w:val="false"/>
          <w:color w:val="000000"/>
          <w:sz w:val="28"/>
        </w:rPr>
        <w:t>
      ______________________ "___" _________ 20__ года</w:t>
      </w:r>
    </w:p>
    <w:bookmarkEnd w:id="187"/>
    <w:p>
      <w:pPr>
        <w:spacing w:after="0"/>
        <w:ind w:left="0"/>
        <w:jc w:val="both"/>
      </w:pPr>
      <w:r>
        <w:rPr>
          <w:rFonts w:ascii="Times New Roman"/>
          <w:b w:val="false"/>
          <w:i w:val="false"/>
          <w:color w:val="000000"/>
          <w:sz w:val="28"/>
        </w:rPr>
        <w:t>город (населенный пункт)</w:t>
      </w:r>
    </w:p>
    <w:p>
      <w:pPr>
        <w:spacing w:after="0"/>
        <w:ind w:left="0"/>
        <w:jc w:val="both"/>
      </w:pPr>
      <w:r>
        <w:rPr>
          <w:rFonts w:ascii="Times New Roman"/>
          <w:b w:val="false"/>
          <w:i w:val="false"/>
          <w:color w:val="000000"/>
          <w:sz w:val="28"/>
        </w:rPr>
        <w:t>Мы, нижеподписавшиеся _________________________________________________________</w:t>
      </w:r>
    </w:p>
    <w:p>
      <w:pPr>
        <w:spacing w:after="0"/>
        <w:ind w:left="0"/>
        <w:jc w:val="both"/>
      </w:pPr>
      <w:r>
        <w:rPr>
          <w:rFonts w:ascii="Times New Roman"/>
          <w:b w:val="false"/>
          <w:i w:val="false"/>
          <w:color w:val="000000"/>
          <w:sz w:val="28"/>
        </w:rPr>
        <w:t>(должность, место работы, фамилия, инициалы)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составили настоящий акт о том, что в период</w:t>
      </w:r>
    </w:p>
    <w:p>
      <w:pPr>
        <w:spacing w:after="0"/>
        <w:ind w:left="0"/>
        <w:jc w:val="both"/>
      </w:pPr>
      <w:r>
        <w:rPr>
          <w:rFonts w:ascii="Times New Roman"/>
          <w:b w:val="false"/>
          <w:i w:val="false"/>
          <w:color w:val="000000"/>
          <w:sz w:val="28"/>
        </w:rPr>
        <w:t>с __ часов ___минут "__" ________ 20__года до ___ часов ___ минут "__" __________ 20 года</w:t>
      </w:r>
    </w:p>
    <w:p>
      <w:pPr>
        <w:spacing w:after="0"/>
        <w:ind w:left="0"/>
        <w:jc w:val="both"/>
      </w:pPr>
      <w:r>
        <w:rPr>
          <w:rFonts w:ascii="Times New Roman"/>
          <w:b w:val="false"/>
          <w:i w:val="false"/>
          <w:color w:val="000000"/>
          <w:sz w:val="28"/>
        </w:rPr>
        <w:t>в _____________________________________________________________________________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Зафиксирован технический сбой между/</w:t>
      </w:r>
    </w:p>
    <w:p>
      <w:pPr>
        <w:spacing w:after="0"/>
        <w:ind w:left="0"/>
        <w:jc w:val="both"/>
      </w:pPr>
      <w:r>
        <w:rPr>
          <w:rFonts w:ascii="Times New Roman"/>
          <w:b w:val="false"/>
          <w:i w:val="false"/>
          <w:color w:val="000000"/>
          <w:sz w:val="28"/>
        </w:rPr>
        <w:t>с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область, город)</w:t>
      </w:r>
    </w:p>
    <w:p>
      <w:pPr>
        <w:spacing w:after="0"/>
        <w:ind w:left="0"/>
        <w:jc w:val="both"/>
      </w:pPr>
      <w:r>
        <w:rPr>
          <w:rFonts w:ascii="Times New Roman"/>
          <w:b w:val="false"/>
          <w:i w:val="false"/>
          <w:color w:val="000000"/>
          <w:sz w:val="28"/>
        </w:rPr>
        <w:t>повлекшая _____________________________________________________________________</w:t>
      </w:r>
    </w:p>
    <w:p>
      <w:pPr>
        <w:spacing w:after="0"/>
        <w:ind w:left="0"/>
        <w:jc w:val="both"/>
      </w:pPr>
      <w:r>
        <w:rPr>
          <w:rFonts w:ascii="Times New Roman"/>
          <w:b w:val="false"/>
          <w:i w:val="false"/>
          <w:color w:val="000000"/>
          <w:sz w:val="28"/>
        </w:rPr>
        <w:t>работы Единого реестра субъектов и объектов проверок (далее–ЕРСОП)</w:t>
      </w:r>
    </w:p>
    <w:p>
      <w:pPr>
        <w:spacing w:after="0"/>
        <w:ind w:left="0"/>
        <w:jc w:val="both"/>
      </w:pPr>
      <w:r>
        <w:rPr>
          <w:rFonts w:ascii="Times New Roman"/>
          <w:b w:val="false"/>
          <w:i w:val="false"/>
          <w:color w:val="000000"/>
          <w:sz w:val="28"/>
        </w:rPr>
        <w:t>_____________________________________________________________ (указать какие сбои)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 ходе обследования обнаружено, что сбои/длительные сбои от нескольких часов до нескольких</w:t>
      </w:r>
    </w:p>
    <w:p>
      <w:pPr>
        <w:spacing w:after="0"/>
        <w:ind w:left="0"/>
        <w:jc w:val="both"/>
      </w:pPr>
      <w:r>
        <w:rPr>
          <w:rFonts w:ascii="Times New Roman"/>
          <w:b w:val="false"/>
          <w:i w:val="false"/>
          <w:color w:val="000000"/>
          <w:sz w:val="28"/>
        </w:rPr>
        <w:t>суток (зафиксировано/не зафиксировано) по причине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причину сбоя)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Приняты следующие меры по устранению сбоя: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(указать какие меры приняты)</w:t>
      </w:r>
    </w:p>
    <w:p>
      <w:pPr>
        <w:spacing w:after="0"/>
        <w:ind w:left="0"/>
        <w:jc w:val="both"/>
      </w:pPr>
      <w:r>
        <w:rPr>
          <w:rFonts w:ascii="Times New Roman"/>
          <w:b w:val="false"/>
          <w:i w:val="false"/>
          <w:color w:val="000000"/>
          <w:sz w:val="28"/>
        </w:rPr>
        <w:t>Сбой канала связи произошел по причинам: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из-за чего образовалась проблема)</w:t>
      </w:r>
    </w:p>
    <w:p>
      <w:pPr>
        <w:spacing w:after="0"/>
        <w:ind w:left="0"/>
        <w:jc w:val="both"/>
      </w:pPr>
      <w:r>
        <w:rPr>
          <w:rFonts w:ascii="Times New Roman"/>
          <w:b w:val="false"/>
          <w:i w:val="false"/>
          <w:color w:val="000000"/>
          <w:sz w:val="28"/>
        </w:rPr>
        <w:t>Работа канала связи восстановлена в ___ часов ___минут, ЕРСОП функционирует в штатном режиме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государственного органа)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обслуживающей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сотрудника территориального органа Комитета)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188"/>
    <w:p>
      <w:pPr>
        <w:spacing w:after="0"/>
        <w:ind w:left="0"/>
        <w:jc w:val="left"/>
      </w:pPr>
      <w:r>
        <w:rPr>
          <w:rFonts w:ascii="Times New Roman"/>
          <w:b/>
          <w:i w:val="false"/>
          <w:color w:val="000000"/>
        </w:rPr>
        <w:t xml:space="preserve"> Заключение об отказе</w:t>
      </w:r>
      <w:r>
        <w:br/>
      </w:r>
      <w:r>
        <w:rPr>
          <w:rFonts w:ascii="Times New Roman"/>
          <w:b/>
          <w:i w:val="false"/>
          <w:color w:val="000000"/>
        </w:rPr>
        <w:t>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сроков профилактического контроля и (или)</w:t>
      </w:r>
      <w:r>
        <w:br/>
      </w:r>
      <w:r>
        <w:rPr>
          <w:rFonts w:ascii="Times New Roman"/>
          <w:b/>
          <w:i w:val="false"/>
          <w:color w:val="000000"/>
        </w:rPr>
        <w:t>проверки</w:t>
      </w:r>
    </w:p>
    <w:bookmarkEnd w:id="188"/>
    <w:p>
      <w:pPr>
        <w:spacing w:after="0"/>
        <w:ind w:left="0"/>
        <w:jc w:val="both"/>
      </w:pPr>
      <w:r>
        <w:rPr>
          <w:rFonts w:ascii="Times New Roman"/>
          <w:b w:val="false"/>
          <w:i w:val="false"/>
          <w:color w:val="ff0000"/>
          <w:sz w:val="28"/>
        </w:rPr>
        <w:t xml:space="preserve">
      Сноска. Приложение 11 -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6" w:id="189"/>
          <w:p>
            <w:pPr>
              <w:spacing w:after="20"/>
              <w:ind w:left="20"/>
              <w:jc w:val="both"/>
            </w:pPr>
            <w:r>
              <w:rPr>
                <w:rFonts w:ascii="Times New Roman"/>
                <w:b w:val="false"/>
                <w:i w:val="false"/>
                <w:color w:val="000000"/>
                <w:sz w:val="20"/>
              </w:rPr>
              <w:t>
№_____</w:t>
            </w:r>
          </w:p>
          <w:bookmarkEnd w:id="1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20________ года</w:t>
            </w:r>
          </w:p>
        </w:tc>
      </w:tr>
    </w:tbl>
    <w:p>
      <w:pPr>
        <w:spacing w:after="0"/>
        <w:ind w:left="0"/>
        <w:jc w:val="both"/>
      </w:pPr>
      <w:bookmarkStart w:name="z1310" w:id="190"/>
      <w:r>
        <w:rPr>
          <w:rFonts w:ascii="Times New Roman"/>
          <w:b w:val="false"/>
          <w:i w:val="false"/>
          <w:color w:val="000000"/>
          <w:sz w:val="28"/>
        </w:rPr>
        <w:t>
      Рассмотрев акт о назначении профилактического контроля с посещением субъекта</w:t>
      </w:r>
    </w:p>
    <w:bookmarkEnd w:id="190"/>
    <w:p>
      <w:pPr>
        <w:spacing w:after="0"/>
        <w:ind w:left="0"/>
        <w:jc w:val="both"/>
      </w:pPr>
      <w:r>
        <w:rPr>
          <w:rFonts w:ascii="Times New Roman"/>
          <w:b w:val="false"/>
          <w:i w:val="false"/>
          <w:color w:val="000000"/>
          <w:sz w:val="28"/>
        </w:rPr>
        <w:t>(объекта) контроля и надзора и (или) проверки, дополнительного акта о продлении сроков</w:t>
      </w:r>
    </w:p>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 и надзора и (или)</w:t>
      </w:r>
    </w:p>
    <w:p>
      <w:pPr>
        <w:spacing w:after="0"/>
        <w:ind w:left="0"/>
        <w:jc w:val="both"/>
      </w:pPr>
      <w:r>
        <w:rPr>
          <w:rFonts w:ascii="Times New Roman"/>
          <w:b w:val="false"/>
          <w:i w:val="false"/>
          <w:color w:val="000000"/>
          <w:sz w:val="28"/>
        </w:rPr>
        <w:t>проверки (далее - акт) проверяемого субъекта (объекта) 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r>
        <w:rPr>
          <w:rFonts w:ascii="Times New Roman"/>
          <w:b w:val="false"/>
          <w:i w:val="false"/>
          <w:color w:val="000000"/>
          <w:sz w:val="28"/>
        </w:rPr>
        <w:t>представленного 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за № _____ от "____" _________ 20 __ года, сообщаем, что в регистрации вышеуказанного</w:t>
      </w:r>
    </w:p>
    <w:p>
      <w:pPr>
        <w:spacing w:after="0"/>
        <w:ind w:left="0"/>
        <w:jc w:val="both"/>
      </w:pPr>
      <w:r>
        <w:rPr>
          <w:rFonts w:ascii="Times New Roman"/>
          <w:b w:val="false"/>
          <w:i w:val="false"/>
          <w:color w:val="000000"/>
          <w:sz w:val="28"/>
        </w:rPr>
        <w:t>акта отказано по следующим основаниям:</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отказа,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первого руководителя территориального 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приравненного к нему органа Комитета по правовой статистике и специальным учетам Генеральной</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прокуратуры Республики Казахстан</w:t>
      </w:r>
    </w:p>
    <w:p>
      <w:pPr>
        <w:spacing w:after="0"/>
        <w:ind w:left="0"/>
        <w:jc w:val="both"/>
      </w:pPr>
      <w:bookmarkStart w:name="z1311" w:id="191"/>
      <w:r>
        <w:rPr>
          <w:rFonts w:ascii="Times New Roman"/>
          <w:b w:val="false"/>
          <w:i w:val="false"/>
          <w:color w:val="000000"/>
          <w:sz w:val="28"/>
        </w:rPr>
        <w:t>
      _________________</w:t>
      </w:r>
    </w:p>
    <w:bookmarkEnd w:id="191"/>
    <w:p>
      <w:pPr>
        <w:spacing w:after="0"/>
        <w:ind w:left="0"/>
        <w:jc w:val="both"/>
      </w:pPr>
      <w:r>
        <w:rPr>
          <w:rFonts w:ascii="Times New Roman"/>
          <w:b w:val="false"/>
          <w:i w:val="false"/>
          <w:color w:val="000000"/>
          <w:sz w:val="28"/>
        </w:rPr>
        <w:t xml:space="preserve">             (подпись)</w:t>
      </w:r>
    </w:p>
    <w:bookmarkStart w:name="z1312" w:id="192"/>
    <w:p>
      <w:pPr>
        <w:spacing w:after="0"/>
        <w:ind w:left="0"/>
        <w:jc w:val="both"/>
      </w:pPr>
      <w:r>
        <w:rPr>
          <w:rFonts w:ascii="Times New Roman"/>
          <w:b w:val="false"/>
          <w:i w:val="false"/>
          <w:color w:val="000000"/>
          <w:sz w:val="28"/>
        </w:rPr>
        <w:t>
      QR-код</w:t>
      </w:r>
    </w:p>
    <w:bookmarkEnd w:id="192"/>
    <w:p>
      <w:pPr>
        <w:spacing w:after="0"/>
        <w:ind w:left="0"/>
        <w:jc w:val="both"/>
      </w:pPr>
      <w:bookmarkStart w:name="z1313" w:id="193"/>
      <w:r>
        <w:rPr>
          <w:rFonts w:ascii="Times New Roman"/>
          <w:b w:val="false"/>
          <w:i w:val="false"/>
          <w:color w:val="000000"/>
          <w:sz w:val="28"/>
        </w:rPr>
        <w:t>
      Примечание: настоящий документ согласно пункту 1 статьи 7 Закона Республики</w:t>
      </w:r>
    </w:p>
    <w:bookmarkEnd w:id="193"/>
    <w:p>
      <w:pPr>
        <w:spacing w:after="0"/>
        <w:ind w:left="0"/>
        <w:jc w:val="both"/>
      </w:pPr>
      <w:r>
        <w:rPr>
          <w:rFonts w:ascii="Times New Roman"/>
          <w:b w:val="false"/>
          <w:i w:val="false"/>
          <w:color w:val="000000"/>
          <w:sz w:val="28"/>
        </w:rPr>
        <w:t>Казахстан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bookmarkStart w:name="z1314"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15" w:id="195"/>
      <w:r>
        <w:rPr>
          <w:rFonts w:ascii="Times New Roman"/>
          <w:b w:val="false"/>
          <w:i w:val="false"/>
          <w:color w:val="000000"/>
          <w:sz w:val="28"/>
        </w:rPr>
        <w:t>
      ***штрих-код содержит данные, полученные из ЕРСОП и подписанный электронно-</w:t>
      </w:r>
    </w:p>
    <w:bookmarkEnd w:id="195"/>
    <w:p>
      <w:pPr>
        <w:spacing w:after="0"/>
        <w:ind w:left="0"/>
        <w:jc w:val="both"/>
      </w:pPr>
      <w:r>
        <w:rPr>
          <w:rFonts w:ascii="Times New Roman"/>
          <w:b w:val="false"/>
          <w:i w:val="false"/>
          <w:color w:val="000000"/>
          <w:sz w:val="28"/>
        </w:rPr>
        <w:t>цифровой подписью уполномоченного подписывать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196"/>
    <w:p>
      <w:pPr>
        <w:spacing w:after="0"/>
        <w:ind w:left="0"/>
        <w:jc w:val="left"/>
      </w:pPr>
      <w:r>
        <w:rPr>
          <w:rFonts w:ascii="Times New Roman"/>
          <w:b/>
          <w:i w:val="false"/>
          <w:color w:val="000000"/>
        </w:rPr>
        <w:t xml:space="preserve"> Заключение об отказе</w:t>
      </w:r>
      <w:r>
        <w:br/>
      </w:r>
      <w:r>
        <w:rPr>
          <w:rFonts w:ascii="Times New Roman"/>
          <w:b/>
          <w:i w:val="false"/>
          <w:color w:val="000000"/>
        </w:rPr>
        <w:t>в регистрации акта о назначении профилактического контроля и (или)</w:t>
      </w:r>
      <w:r>
        <w:br/>
      </w:r>
      <w:r>
        <w:rPr>
          <w:rFonts w:ascii="Times New Roman"/>
          <w:b/>
          <w:i w:val="false"/>
          <w:color w:val="000000"/>
        </w:rPr>
        <w:t>проверки, дополнительного акта о продлении сроков профилактического</w:t>
      </w:r>
      <w:r>
        <w:br/>
      </w:r>
      <w:r>
        <w:rPr>
          <w:rFonts w:ascii="Times New Roman"/>
          <w:b/>
          <w:i w:val="false"/>
          <w:color w:val="000000"/>
        </w:rPr>
        <w:t>контроля и (или) проверки</w:t>
      </w:r>
    </w:p>
    <w:bookmarkEnd w:id="196"/>
    <w:p>
      <w:pPr>
        <w:spacing w:after="0"/>
        <w:ind w:left="0"/>
        <w:jc w:val="both"/>
      </w:pPr>
      <w:r>
        <w:rPr>
          <w:rFonts w:ascii="Times New Roman"/>
          <w:b w:val="false"/>
          <w:i w:val="false"/>
          <w:color w:val="ff0000"/>
          <w:sz w:val="28"/>
        </w:rPr>
        <w:t xml:space="preserve">
      Сноска. Приложение 12 - в редакции приказа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6" w:id="197"/>
          <w:p>
            <w:pPr>
              <w:spacing w:after="20"/>
              <w:ind w:left="20"/>
              <w:jc w:val="both"/>
            </w:pPr>
            <w:r>
              <w:rPr>
                <w:rFonts w:ascii="Times New Roman"/>
                <w:b w:val="false"/>
                <w:i w:val="false"/>
                <w:color w:val="000000"/>
                <w:sz w:val="20"/>
              </w:rPr>
              <w:t>
№_____</w:t>
            </w:r>
          </w:p>
          <w:bookmarkEnd w:id="1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20________ года</w:t>
            </w:r>
          </w:p>
        </w:tc>
      </w:tr>
    </w:tbl>
    <w:p>
      <w:pPr>
        <w:spacing w:after="0"/>
        <w:ind w:left="0"/>
        <w:jc w:val="both"/>
      </w:pPr>
      <w:r>
        <w:rPr>
          <w:rFonts w:ascii="Times New Roman"/>
          <w:b w:val="false"/>
          <w:i w:val="false"/>
          <w:color w:val="000000"/>
          <w:sz w:val="28"/>
        </w:rPr>
        <w:t>
      Рассмотрев акт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и (или) проверки, дополнительного акта о продлении сроков</w:t>
      </w:r>
    </w:p>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 и надзора и (или)</w:t>
      </w:r>
    </w:p>
    <w:p>
      <w:pPr>
        <w:spacing w:after="0"/>
        <w:ind w:left="0"/>
        <w:jc w:val="both"/>
      </w:pPr>
      <w:r>
        <w:rPr>
          <w:rFonts w:ascii="Times New Roman"/>
          <w:b w:val="false"/>
          <w:i w:val="false"/>
          <w:color w:val="000000"/>
          <w:sz w:val="28"/>
        </w:rPr>
        <w:t>проверки (далее - акт) проверяемого субъекта (объекта) 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 представленного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за №_______ от "___" ________ 20__ года, сообщаем, что что в регистрации вышеуказанного</w:t>
      </w:r>
    </w:p>
    <w:p>
      <w:pPr>
        <w:spacing w:after="0"/>
        <w:ind w:left="0"/>
        <w:jc w:val="both"/>
      </w:pPr>
      <w:r>
        <w:rPr>
          <w:rFonts w:ascii="Times New Roman"/>
          <w:b w:val="false"/>
          <w:i w:val="false"/>
          <w:color w:val="000000"/>
          <w:sz w:val="28"/>
        </w:rPr>
        <w:t>акта отказано по следующим основаниям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отказа,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первого руководителя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территориального и приравненного к нему органа Комитета по правовой статистике и специальным учетам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Генеральной прокуратуры Республики Казахстан)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198"/>
    <w:p>
      <w:pPr>
        <w:spacing w:after="0"/>
        <w:ind w:left="0"/>
        <w:jc w:val="left"/>
      </w:pPr>
      <w:r>
        <w:rPr>
          <w:rFonts w:ascii="Times New Roman"/>
          <w:b/>
          <w:i w:val="false"/>
          <w:color w:val="000000"/>
        </w:rPr>
        <w:t xml:space="preserve"> Штамп об отказе в регистрации акта о назначении профилактического контроля и (или) проверки,</w:t>
      </w:r>
      <w:r>
        <w:br/>
      </w:r>
      <w:r>
        <w:rPr>
          <w:rFonts w:ascii="Times New Roman"/>
          <w:b/>
          <w:i w:val="false"/>
          <w:color w:val="000000"/>
        </w:rPr>
        <w:t>дополнительного акта о продлении срока профилактического контроля и (или) проверки</w:t>
      </w:r>
    </w:p>
    <w:bookmarkEnd w:id="198"/>
    <w:p>
      <w:pPr>
        <w:spacing w:after="0"/>
        <w:ind w:left="0"/>
        <w:jc w:val="both"/>
      </w:pPr>
      <w:bookmarkStart w:name="z580" w:id="199"/>
      <w:r>
        <w:rPr>
          <w:rFonts w:ascii="Times New Roman"/>
          <w:b w:val="false"/>
          <w:i w:val="false"/>
          <w:color w:val="000000"/>
          <w:sz w:val="28"/>
        </w:rPr>
        <w:t>
      ______________________________________________________________</w:t>
      </w:r>
    </w:p>
    <w:bookmarkEnd w:id="199"/>
    <w:p>
      <w:pPr>
        <w:spacing w:after="0"/>
        <w:ind w:left="0"/>
        <w:jc w:val="both"/>
      </w:pPr>
      <w:r>
        <w:rPr>
          <w:rFonts w:ascii="Times New Roman"/>
          <w:b w:val="false"/>
          <w:i w:val="false"/>
          <w:color w:val="000000"/>
          <w:sz w:val="28"/>
        </w:rPr>
        <w:t>наименование территориального органа КПСиСУ ГП РК</w:t>
      </w:r>
    </w:p>
    <w:p>
      <w:pPr>
        <w:spacing w:after="0"/>
        <w:ind w:left="0"/>
        <w:jc w:val="both"/>
      </w:pPr>
      <w:r>
        <w:rPr>
          <w:rFonts w:ascii="Times New Roman"/>
          <w:b w:val="false"/>
          <w:i w:val="false"/>
          <w:color w:val="000000"/>
          <w:sz w:val="28"/>
        </w:rPr>
        <w:t>по _____________________________________________ городу/ области</w:t>
      </w:r>
    </w:p>
    <w:p>
      <w:pPr>
        <w:spacing w:after="0"/>
        <w:ind w:left="0"/>
        <w:jc w:val="both"/>
      </w:pPr>
      <w:r>
        <w:rPr>
          <w:rFonts w:ascii="Times New Roman"/>
          <w:b w:val="false"/>
          <w:i w:val="false"/>
          <w:color w:val="000000"/>
          <w:sz w:val="28"/>
        </w:rPr>
        <w:t>в регистрации акта профилактического контроля, проверки ОТКАЗАНО</w:t>
      </w:r>
    </w:p>
    <w:p>
      <w:pPr>
        <w:spacing w:after="0"/>
        <w:ind w:left="0"/>
        <w:jc w:val="both"/>
      </w:pPr>
      <w:r>
        <w:rPr>
          <w:rFonts w:ascii="Times New Roman"/>
          <w:b w:val="false"/>
          <w:i w:val="false"/>
          <w:color w:val="000000"/>
          <w:sz w:val="28"/>
        </w:rPr>
        <w:t>основание: подпункт _____ пункта _____ Правил, утвержденных приказом</w:t>
      </w:r>
    </w:p>
    <w:p>
      <w:pPr>
        <w:spacing w:after="0"/>
        <w:ind w:left="0"/>
        <w:jc w:val="both"/>
      </w:pPr>
      <w:r>
        <w:rPr>
          <w:rFonts w:ascii="Times New Roman"/>
          <w:b w:val="false"/>
          <w:i w:val="false"/>
          <w:color w:val="000000"/>
          <w:sz w:val="28"/>
        </w:rPr>
        <w:t>исполняющего обязанности Генерального Прокурора Республики Казахстан</w:t>
      </w:r>
    </w:p>
    <w:p>
      <w:pPr>
        <w:spacing w:after="0"/>
        <w:ind w:left="0"/>
        <w:jc w:val="both"/>
      </w:pPr>
      <w:r>
        <w:rPr>
          <w:rFonts w:ascii="Times New Roman"/>
          <w:b w:val="false"/>
          <w:i w:val="false"/>
          <w:color w:val="000000"/>
          <w:sz w:val="28"/>
        </w:rPr>
        <w:t>от __________ 20___ года № ____.</w:t>
      </w:r>
    </w:p>
    <w:p>
      <w:pPr>
        <w:spacing w:after="0"/>
        <w:ind w:left="0"/>
        <w:jc w:val="both"/>
      </w:pPr>
      <w:r>
        <w:rPr>
          <w:rFonts w:ascii="Times New Roman"/>
          <w:b w:val="false"/>
          <w:i w:val="false"/>
          <w:color w:val="000000"/>
          <w:sz w:val="28"/>
        </w:rPr>
        <w:t>"____"___________20 __ года</w:t>
      </w:r>
    </w:p>
    <w:p>
      <w:pPr>
        <w:spacing w:after="0"/>
        <w:ind w:left="0"/>
        <w:jc w:val="both"/>
      </w:pPr>
      <w:r>
        <w:rPr>
          <w:rFonts w:ascii="Times New Roman"/>
          <w:b w:val="false"/>
          <w:i w:val="false"/>
          <w:color w:val="000000"/>
          <w:sz w:val="28"/>
        </w:rPr>
        <w:t>подпись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 контроля</w:t>
            </w:r>
            <w:r>
              <w:br/>
            </w:r>
            <w:r>
              <w:rPr>
                <w:rFonts w:ascii="Times New Roman"/>
                <w:b w:val="false"/>
                <w:i w:val="false"/>
                <w:color w:val="000000"/>
                <w:sz w:val="20"/>
              </w:rPr>
              <w:t>и надзора и (или) проверки, отказа в</w:t>
            </w:r>
            <w:r>
              <w:br/>
            </w:r>
            <w:r>
              <w:rPr>
                <w:rFonts w:ascii="Times New Roman"/>
                <w:b w:val="false"/>
                <w:i w:val="false"/>
                <w:color w:val="000000"/>
                <w:sz w:val="20"/>
              </w:rPr>
              <w:t>их регистрации и отмены, уведомлений</w:t>
            </w:r>
            <w:r>
              <w:br/>
            </w:r>
            <w:r>
              <w:rPr>
                <w:rFonts w:ascii="Times New Roman"/>
                <w:b w:val="false"/>
                <w:i w:val="false"/>
                <w:color w:val="000000"/>
                <w:sz w:val="20"/>
              </w:rPr>
              <w:t>о приостановлении, возобновлении,</w:t>
            </w:r>
            <w:r>
              <w:br/>
            </w:r>
            <w:r>
              <w:rPr>
                <w:rFonts w:ascii="Times New Roman"/>
                <w:b w:val="false"/>
                <w:i w:val="false"/>
                <w:color w:val="000000"/>
                <w:sz w:val="20"/>
              </w:rPr>
              <w:t>продлении 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 (или)</w:t>
            </w:r>
            <w:r>
              <w:br/>
            </w:r>
            <w:r>
              <w:rPr>
                <w:rFonts w:ascii="Times New Roman"/>
                <w:b w:val="false"/>
                <w:i w:val="false"/>
                <w:color w:val="000000"/>
                <w:sz w:val="20"/>
              </w:rPr>
              <w:t>проверки, 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200"/>
    <w:p>
      <w:pPr>
        <w:spacing w:after="0"/>
        <w:ind w:left="0"/>
        <w:jc w:val="left"/>
      </w:pPr>
      <w:r>
        <w:rPr>
          <w:rFonts w:ascii="Times New Roman"/>
          <w:b/>
          <w:i w:val="false"/>
          <w:color w:val="000000"/>
        </w:rPr>
        <w:t xml:space="preserve"> Акт о результатах проверки №_____</w:t>
      </w:r>
      <w:r>
        <w:br/>
      </w:r>
      <w:r>
        <w:rPr>
          <w:rFonts w:ascii="Times New Roman"/>
          <w:b/>
          <w:i w:val="false"/>
          <w:color w:val="000000"/>
        </w:rPr>
        <w:t>_____________________ "____"___________20 __ года</w:t>
      </w:r>
      <w:r>
        <w:br/>
      </w:r>
      <w:r>
        <w:rPr>
          <w:rFonts w:ascii="Times New Roman"/>
          <w:b/>
          <w:i w:val="false"/>
          <w:color w:val="000000"/>
        </w:rPr>
        <w:t>место составления акт время _____</w:t>
      </w:r>
    </w:p>
    <w:bookmarkEnd w:id="200"/>
    <w:p>
      <w:pPr>
        <w:spacing w:after="0"/>
        <w:ind w:left="0"/>
        <w:jc w:val="both"/>
      </w:pPr>
      <w:bookmarkStart w:name="z584" w:id="201"/>
      <w:r>
        <w:rPr>
          <w:rFonts w:ascii="Times New Roman"/>
          <w:b w:val="false"/>
          <w:i w:val="false"/>
          <w:color w:val="000000"/>
          <w:sz w:val="28"/>
        </w:rPr>
        <w:t>
      Наименование органа контроля и надзора ____________________________________________</w:t>
      </w:r>
    </w:p>
    <w:bookmarkEnd w:id="201"/>
    <w:p>
      <w:pPr>
        <w:spacing w:after="0"/>
        <w:ind w:left="0"/>
        <w:jc w:val="both"/>
      </w:pPr>
      <w:r>
        <w:rPr>
          <w:rFonts w:ascii="Times New Roman"/>
          <w:b w:val="false"/>
          <w:i w:val="false"/>
          <w:color w:val="000000"/>
          <w:sz w:val="28"/>
        </w:rPr>
        <w:t>1.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 Фамилия, имя,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3. Наименование или фамилия, имя, отчество (при его наличии) проверяемого субъекта,</w:t>
      </w:r>
    </w:p>
    <w:p>
      <w:pPr>
        <w:spacing w:after="0"/>
        <w:ind w:left="0"/>
        <w:jc w:val="both"/>
      </w:pPr>
      <w:r>
        <w:rPr>
          <w:rFonts w:ascii="Times New Roman"/>
          <w:b w:val="false"/>
          <w:i w:val="false"/>
          <w:color w:val="000000"/>
          <w:sz w:val="28"/>
        </w:rPr>
        <w:t>должность представителя физического или юридического лица, присутствовавшего</w:t>
      </w:r>
    </w:p>
    <w:p>
      <w:pPr>
        <w:spacing w:after="0"/>
        <w:ind w:left="0"/>
        <w:jc w:val="both"/>
      </w:pPr>
      <w:r>
        <w:rPr>
          <w:rFonts w:ascii="Times New Roman"/>
          <w:b w:val="false"/>
          <w:i w:val="false"/>
          <w:color w:val="000000"/>
          <w:sz w:val="28"/>
        </w:rPr>
        <w:t>при проведении проверки _________________________________________________________</w:t>
      </w:r>
    </w:p>
    <w:p>
      <w:pPr>
        <w:spacing w:after="0"/>
        <w:ind w:left="0"/>
        <w:jc w:val="both"/>
      </w:pPr>
      <w:r>
        <w:rPr>
          <w:rFonts w:ascii="Times New Roman"/>
          <w:b w:val="false"/>
          <w:i w:val="false"/>
          <w:color w:val="000000"/>
          <w:sz w:val="28"/>
        </w:rPr>
        <w:t>4. Дата, место и период проведения проверки _________________________________________</w:t>
      </w:r>
    </w:p>
    <w:p>
      <w:pPr>
        <w:spacing w:after="0"/>
        <w:ind w:left="0"/>
        <w:jc w:val="both"/>
      </w:pPr>
      <w:r>
        <w:rPr>
          <w:rFonts w:ascii="Times New Roman"/>
          <w:b w:val="false"/>
          <w:i w:val="false"/>
          <w:color w:val="000000"/>
          <w:sz w:val="28"/>
        </w:rPr>
        <w:t>5. Сведения о результатах проверки, в том числе о выявленных нарушениях, их характере</w:t>
      </w:r>
    </w:p>
    <w:p>
      <w:pPr>
        <w:spacing w:after="0"/>
        <w:ind w:left="0"/>
        <w:jc w:val="both"/>
      </w:pPr>
      <w:r>
        <w:rPr>
          <w:rFonts w:ascii="Times New Roman"/>
          <w:b w:val="false"/>
          <w:i w:val="false"/>
          <w:color w:val="000000"/>
          <w:sz w:val="28"/>
        </w:rPr>
        <w:t>(краткая фабула) ________________________________________________________________</w:t>
      </w:r>
    </w:p>
    <w:p>
      <w:pPr>
        <w:spacing w:after="0"/>
        <w:ind w:left="0"/>
        <w:jc w:val="both"/>
      </w:pPr>
      <w:r>
        <w:rPr>
          <w:rFonts w:ascii="Times New Roman"/>
          <w:b w:val="false"/>
          <w:i w:val="false"/>
          <w:color w:val="000000"/>
          <w:sz w:val="28"/>
        </w:rPr>
        <w:t>6. Наименование проверочного листа и пункты требований, по которым выявлены нарушения: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0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7" w:id="205"/>
      <w:r>
        <w:rPr>
          <w:rFonts w:ascii="Times New Roman"/>
          <w:b w:val="false"/>
          <w:i w:val="false"/>
          <w:color w:val="000000"/>
          <w:sz w:val="28"/>
        </w:rPr>
        <w:t>
      7. Подпись должностного лица (лиц), проводившего проверку ___________________________</w:t>
      </w:r>
    </w:p>
    <w:bookmarkEnd w:id="205"/>
    <w:p>
      <w:pPr>
        <w:spacing w:after="0"/>
        <w:ind w:left="0"/>
        <w:jc w:val="both"/>
      </w:pPr>
      <w:r>
        <w:rPr>
          <w:rFonts w:ascii="Times New Roman"/>
          <w:b w:val="false"/>
          <w:i w:val="false"/>
          <w:color w:val="000000"/>
          <w:sz w:val="28"/>
        </w:rPr>
        <w:t>8. Сведения об ознакомлении или отказе в ознакомлении с актом представителя проверяемого субъекта,</w:t>
      </w:r>
    </w:p>
    <w:p>
      <w:pPr>
        <w:spacing w:after="0"/>
        <w:ind w:left="0"/>
        <w:jc w:val="both"/>
      </w:pPr>
      <w:r>
        <w:rPr>
          <w:rFonts w:ascii="Times New Roman"/>
          <w:b w:val="false"/>
          <w:i w:val="false"/>
          <w:color w:val="000000"/>
          <w:sz w:val="28"/>
        </w:rPr>
        <w:t>а также лиц, присутствовавших при проведении проверки, их подписи или отказ от подписи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9. Замечания и (или) возражения по результатам проверки</w:t>
      </w:r>
    </w:p>
    <w:p>
      <w:pPr>
        <w:spacing w:after="0"/>
        <w:ind w:left="0"/>
        <w:jc w:val="both"/>
      </w:pPr>
      <w:r>
        <w:rPr>
          <w:rFonts w:ascii="Times New Roman"/>
          <w:b w:val="false"/>
          <w:i w:val="false"/>
          <w:color w:val="000000"/>
          <w:sz w:val="28"/>
        </w:rPr>
        <w:t>______________________________________________________ приложение на "____" листах</w:t>
      </w:r>
    </w:p>
    <w:p>
      <w:pPr>
        <w:spacing w:after="0"/>
        <w:ind w:left="0"/>
        <w:jc w:val="both"/>
      </w:pPr>
      <w:r>
        <w:rPr>
          <w:rFonts w:ascii="Times New Roman"/>
          <w:b w:val="false"/>
          <w:i w:val="false"/>
          <w:color w:val="000000"/>
          <w:sz w:val="28"/>
        </w:rPr>
        <w:t>10. "____" ___________20__ года.</w:t>
      </w:r>
    </w:p>
    <w:p>
      <w:pPr>
        <w:spacing w:after="0"/>
        <w:ind w:left="0"/>
        <w:jc w:val="both"/>
      </w:pPr>
      <w:r>
        <w:rPr>
          <w:rFonts w:ascii="Times New Roman"/>
          <w:b w:val="false"/>
          <w:i w:val="false"/>
          <w:color w:val="000000"/>
          <w:sz w:val="28"/>
        </w:rPr>
        <w:t>Сведения о вручении акта о результатах проверки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QR-код</w:t>
      </w:r>
    </w:p>
    <w:bookmarkStart w:name="z598"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599" w:id="207"/>
      <w:r>
        <w:rPr>
          <w:rFonts w:ascii="Times New Roman"/>
          <w:b w:val="false"/>
          <w:i w:val="false"/>
          <w:color w:val="000000"/>
          <w:sz w:val="28"/>
        </w:rPr>
        <w:t xml:space="preserve">
      Примечание: Согласно </w:t>
      </w:r>
      <w:r>
        <w:rPr>
          <w:rFonts w:ascii="Times New Roman"/>
          <w:b w:val="false"/>
          <w:i w:val="false"/>
          <w:color w:val="000000"/>
          <w:sz w:val="28"/>
        </w:rPr>
        <w:t>пункту 7</w:t>
      </w:r>
      <w:r>
        <w:rPr>
          <w:rFonts w:ascii="Times New Roman"/>
          <w:b w:val="false"/>
          <w:i w:val="false"/>
          <w:color w:val="000000"/>
          <w:sz w:val="28"/>
        </w:rPr>
        <w:t xml:space="preserve"> статьи 152 Предпринимательского кодекса Республики Казахстан</w:t>
      </w:r>
    </w:p>
    <w:bookmarkEnd w:id="207"/>
    <w:p>
      <w:pPr>
        <w:spacing w:after="0"/>
        <w:ind w:left="0"/>
        <w:jc w:val="both"/>
      </w:pPr>
      <w:r>
        <w:rPr>
          <w:rFonts w:ascii="Times New Roman"/>
          <w:b w:val="false"/>
          <w:i w:val="false"/>
          <w:color w:val="000000"/>
          <w:sz w:val="28"/>
        </w:rPr>
        <w:t>в случае необходимости дополнительных временных и (или) финансовых затрат субъект контроля</w:t>
      </w:r>
    </w:p>
    <w:p>
      <w:pPr>
        <w:spacing w:after="0"/>
        <w:ind w:left="0"/>
        <w:jc w:val="both"/>
      </w:pPr>
      <w:r>
        <w:rPr>
          <w:rFonts w:ascii="Times New Roman"/>
          <w:b w:val="false"/>
          <w:i w:val="false"/>
          <w:color w:val="000000"/>
          <w:sz w:val="28"/>
        </w:rPr>
        <w:t>и надзора не позднее трех рабочих дней со дня вручения ему акта о результатах 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 и надзора и (или) проверки и предписания</w:t>
      </w:r>
    </w:p>
    <w:p>
      <w:pPr>
        <w:spacing w:after="0"/>
        <w:ind w:left="0"/>
        <w:jc w:val="both"/>
      </w:pPr>
      <w:r>
        <w:rPr>
          <w:rFonts w:ascii="Times New Roman"/>
          <w:b w:val="false"/>
          <w:i w:val="false"/>
          <w:color w:val="000000"/>
          <w:sz w:val="28"/>
        </w:rPr>
        <w:t>об устранении выявленных нарушений вправе обратиться в орган контроля и надзора,</w:t>
      </w:r>
    </w:p>
    <w:p>
      <w:pPr>
        <w:spacing w:after="0"/>
        <w:ind w:left="0"/>
        <w:jc w:val="both"/>
      </w:pPr>
      <w:r>
        <w:rPr>
          <w:rFonts w:ascii="Times New Roman"/>
          <w:b w:val="false"/>
          <w:i w:val="false"/>
          <w:color w:val="000000"/>
          <w:sz w:val="28"/>
        </w:rPr>
        <w:t>проводивший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000000"/>
          <w:sz w:val="28"/>
        </w:rPr>
        <w:t>и (или) проверку, с заявлением о продлении сроков устранения выявленных нарушений.</w:t>
      </w:r>
    </w:p>
    <w:p>
      <w:pPr>
        <w:spacing w:after="0"/>
        <w:ind w:left="0"/>
        <w:jc w:val="both"/>
      </w:pPr>
      <w:r>
        <w:rPr>
          <w:rFonts w:ascii="Times New Roman"/>
          <w:b w:val="false"/>
          <w:i w:val="false"/>
          <w:color w:val="000000"/>
          <w:sz w:val="28"/>
        </w:rPr>
        <w:t>В заявлении субъект контроля и надзора обязан изложить меры, которые будут приняты по устранению</w:t>
      </w:r>
    </w:p>
    <w:p>
      <w:pPr>
        <w:spacing w:after="0"/>
        <w:ind w:left="0"/>
        <w:jc w:val="both"/>
      </w:pPr>
      <w:r>
        <w:rPr>
          <w:rFonts w:ascii="Times New Roman"/>
          <w:b w:val="false"/>
          <w:i w:val="false"/>
          <w:color w:val="000000"/>
          <w:sz w:val="28"/>
        </w:rPr>
        <w:t>выявленных нарушений, и объективные причины продления сроков их устранения.</w:t>
      </w:r>
    </w:p>
    <w:p>
      <w:pPr>
        <w:spacing w:after="0"/>
        <w:ind w:left="0"/>
        <w:jc w:val="both"/>
      </w:pPr>
      <w:r>
        <w:rPr>
          <w:rFonts w:ascii="Times New Roman"/>
          <w:b w:val="false"/>
          <w:i w:val="false"/>
          <w:color w:val="000000"/>
          <w:sz w:val="28"/>
        </w:rPr>
        <w:t>Орган контроля и надзора, проводивший профилактический контроль с посещением субъекта (объекта)</w:t>
      </w:r>
    </w:p>
    <w:p>
      <w:pPr>
        <w:spacing w:after="0"/>
        <w:ind w:left="0"/>
        <w:jc w:val="both"/>
      </w:pPr>
      <w:r>
        <w:rPr>
          <w:rFonts w:ascii="Times New Roman"/>
          <w:b w:val="false"/>
          <w:i w:val="false"/>
          <w:color w:val="000000"/>
          <w:sz w:val="28"/>
        </w:rPr>
        <w:t>контроля и надзора и (или) проверку, в течение трех рабочих дней со дня получения заявления с учетом</w:t>
      </w:r>
    </w:p>
    <w:p>
      <w:pPr>
        <w:spacing w:after="0"/>
        <w:ind w:left="0"/>
        <w:jc w:val="both"/>
      </w:pPr>
      <w:r>
        <w:rPr>
          <w:rFonts w:ascii="Times New Roman"/>
          <w:b w:val="false"/>
          <w:i w:val="false"/>
          <w:color w:val="000000"/>
          <w:sz w:val="28"/>
        </w:rPr>
        <w:t>изложенных в заявлении о продлении сроков устранения выявленных нарушений доводов принимает</w:t>
      </w:r>
    </w:p>
    <w:p>
      <w:pPr>
        <w:spacing w:after="0"/>
        <w:ind w:left="0"/>
        <w:jc w:val="both"/>
      </w:pPr>
      <w:r>
        <w:rPr>
          <w:rFonts w:ascii="Times New Roman"/>
          <w:b w:val="false"/>
          <w:i w:val="false"/>
          <w:color w:val="000000"/>
          <w:sz w:val="28"/>
        </w:rPr>
        <w:t>решение о продлении сроков устранения выявленных нарушений или отказе в продлении</w:t>
      </w:r>
    </w:p>
    <w:p>
      <w:pPr>
        <w:spacing w:after="0"/>
        <w:ind w:left="0"/>
        <w:jc w:val="both"/>
      </w:pPr>
      <w:r>
        <w:rPr>
          <w:rFonts w:ascii="Times New Roman"/>
          <w:b w:val="false"/>
          <w:i w:val="false"/>
          <w:color w:val="000000"/>
          <w:sz w:val="28"/>
        </w:rPr>
        <w:t>с мотивированным обоснованием.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208"/>
    <w:p>
      <w:pPr>
        <w:spacing w:after="0"/>
        <w:ind w:left="0"/>
        <w:jc w:val="left"/>
      </w:pPr>
      <w:r>
        <w:rPr>
          <w:rFonts w:ascii="Times New Roman"/>
          <w:b/>
          <w:i w:val="false"/>
          <w:color w:val="000000"/>
        </w:rPr>
        <w:t xml:space="preserve"> Предписание об устранении нарушений №________</w:t>
      </w:r>
    </w:p>
    <w:bookmarkEnd w:id="208"/>
    <w:p>
      <w:pPr>
        <w:spacing w:after="0"/>
        <w:ind w:left="0"/>
        <w:jc w:val="both"/>
      </w:pPr>
      <w:bookmarkStart w:name="z603" w:id="209"/>
      <w:r>
        <w:rPr>
          <w:rFonts w:ascii="Times New Roman"/>
          <w:b w:val="false"/>
          <w:i w:val="false"/>
          <w:color w:val="000000"/>
          <w:sz w:val="28"/>
        </w:rPr>
        <w:t>
      ____________________ "____"___________20 __ года</w:t>
      </w:r>
    </w:p>
    <w:bookmarkEnd w:id="209"/>
    <w:p>
      <w:pPr>
        <w:spacing w:after="0"/>
        <w:ind w:left="0"/>
        <w:jc w:val="both"/>
      </w:pPr>
      <w:r>
        <w:rPr>
          <w:rFonts w:ascii="Times New Roman"/>
          <w:b w:val="false"/>
          <w:i w:val="false"/>
          <w:color w:val="000000"/>
          <w:sz w:val="28"/>
        </w:rPr>
        <w:t>место составления акта Время _____</w:t>
      </w:r>
    </w:p>
    <w:p>
      <w:pPr>
        <w:spacing w:after="0"/>
        <w:ind w:left="0"/>
        <w:jc w:val="both"/>
      </w:pPr>
      <w:r>
        <w:rPr>
          <w:rFonts w:ascii="Times New Roman"/>
          <w:b w:val="false"/>
          <w:i w:val="false"/>
          <w:color w:val="000000"/>
          <w:sz w:val="28"/>
        </w:rPr>
        <w:t>1. Наименование органа контроля и надзора 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проверки, на основании</w:t>
      </w:r>
    </w:p>
    <w:p>
      <w:pPr>
        <w:spacing w:after="0"/>
        <w:ind w:left="0"/>
        <w:jc w:val="both"/>
      </w:pPr>
      <w:r>
        <w:rPr>
          <w:rFonts w:ascii="Times New Roman"/>
          <w:b w:val="false"/>
          <w:i w:val="false"/>
          <w:color w:val="000000"/>
          <w:sz w:val="28"/>
        </w:rPr>
        <w:t>которого проведен профилактический контроль, проверка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проверку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объекта (наименование юридического лица или</w:t>
      </w:r>
    </w:p>
    <w:p>
      <w:pPr>
        <w:spacing w:after="0"/>
        <w:ind w:left="0"/>
        <w:jc w:val="both"/>
      </w:pPr>
      <w:r>
        <w:rPr>
          <w:rFonts w:ascii="Times New Roman"/>
          <w:b w:val="false"/>
          <w:i w:val="false"/>
          <w:color w:val="000000"/>
          <w:sz w:val="28"/>
        </w:rPr>
        <w:t>его филиала и (или) представительства, фамилия, имя, отчество (при его наличии)</w:t>
      </w:r>
    </w:p>
    <w:p>
      <w:pPr>
        <w:spacing w:after="0"/>
        <w:ind w:left="0"/>
        <w:jc w:val="both"/>
      </w:pPr>
      <w:r>
        <w:rPr>
          <w:rFonts w:ascii="Times New Roman"/>
          <w:b w:val="false"/>
          <w:i w:val="false"/>
          <w:color w:val="000000"/>
          <w:sz w:val="28"/>
        </w:rPr>
        <w:t>физического лица, в отношении которого назначено проведение профилактического контроля,</w:t>
      </w:r>
    </w:p>
    <w:p>
      <w:pPr>
        <w:spacing w:after="0"/>
        <w:ind w:left="0"/>
        <w:jc w:val="both"/>
      </w:pPr>
      <w:r>
        <w:rPr>
          <w:rFonts w:ascii="Times New Roman"/>
          <w:b w:val="false"/>
          <w:i w:val="false"/>
          <w:color w:val="000000"/>
          <w:sz w:val="28"/>
        </w:rPr>
        <w:t>проверки),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5. Дата, место и период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За нарушение законодательства и других нормативных правовых актов Республики Казахстан</w:t>
      </w:r>
    </w:p>
    <w:p>
      <w:pPr>
        <w:spacing w:after="0"/>
        <w:ind w:left="0"/>
        <w:jc w:val="both"/>
      </w:pPr>
      <w:r>
        <w:rPr>
          <w:rFonts w:ascii="Times New Roman"/>
          <w:b w:val="false"/>
          <w:i w:val="false"/>
          <w:color w:val="000000"/>
          <w:sz w:val="28"/>
        </w:rPr>
        <w:t xml:space="preserve">(с учетом части седьмой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1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 w:id="213"/>
      <w:r>
        <w:rPr>
          <w:rFonts w:ascii="Times New Roman"/>
          <w:b w:val="false"/>
          <w:i w:val="false"/>
          <w:color w:val="000000"/>
          <w:sz w:val="28"/>
        </w:rPr>
        <w:t>
      7. Сведения об ознакомлении или отказе в ознакомлении с предписанием представителя субъекта контроля</w:t>
      </w:r>
    </w:p>
    <w:bookmarkEnd w:id="213"/>
    <w:p>
      <w:pPr>
        <w:spacing w:after="0"/>
        <w:ind w:left="0"/>
        <w:jc w:val="both"/>
      </w:pPr>
      <w:r>
        <w:rPr>
          <w:rFonts w:ascii="Times New Roman"/>
          <w:b w:val="false"/>
          <w:i w:val="false"/>
          <w:color w:val="000000"/>
          <w:sz w:val="28"/>
        </w:rPr>
        <w:t>и надзора (руководителя юридического лица либо его уполномоченного лица, физического лица),</w:t>
      </w:r>
    </w:p>
    <w:p>
      <w:pPr>
        <w:spacing w:after="0"/>
        <w:ind w:left="0"/>
        <w:jc w:val="both"/>
      </w:pPr>
      <w:r>
        <w:rPr>
          <w:rFonts w:ascii="Times New Roman"/>
          <w:b w:val="false"/>
          <w:i w:val="false"/>
          <w:color w:val="000000"/>
          <w:sz w:val="28"/>
        </w:rPr>
        <w:t>а также лиц, присутствовавших при проведении профилактического контроля,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______________________________________________________________</w:t>
      </w:r>
    </w:p>
    <w:p>
      <w:pPr>
        <w:spacing w:after="0"/>
        <w:ind w:left="0"/>
        <w:jc w:val="both"/>
      </w:pPr>
      <w:r>
        <w:rPr>
          <w:rFonts w:ascii="Times New Roman"/>
          <w:b w:val="false"/>
          <w:i w:val="false"/>
          <w:color w:val="000000"/>
          <w:sz w:val="28"/>
        </w:rPr>
        <w:t>8. Предписание внес (ФИО (при его наличии) должностного лица уполномоченного органа,</w:t>
      </w:r>
    </w:p>
    <w:p>
      <w:pPr>
        <w:spacing w:after="0"/>
        <w:ind w:left="0"/>
        <w:jc w:val="both"/>
      </w:pPr>
      <w:r>
        <w:rPr>
          <w:rFonts w:ascii="Times New Roman"/>
          <w:b w:val="false"/>
          <w:i w:val="false"/>
          <w:color w:val="000000"/>
          <w:sz w:val="28"/>
        </w:rPr>
        <w:t>проводившего профилактический контроль, проверку, подпись)</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Предписание получил (ФИО (при его наличии), руководителя юридического лица либо его</w:t>
      </w:r>
    </w:p>
    <w:p>
      <w:pPr>
        <w:spacing w:after="0"/>
        <w:ind w:left="0"/>
        <w:jc w:val="both"/>
      </w:pPr>
      <w:r>
        <w:rPr>
          <w:rFonts w:ascii="Times New Roman"/>
          <w:b w:val="false"/>
          <w:i w:val="false"/>
          <w:color w:val="000000"/>
          <w:sz w:val="28"/>
        </w:rPr>
        <w:t>уполномоченного лица, физическое лицо), подпись 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 ____________ 20___ год</w:t>
      </w:r>
    </w:p>
    <w:bookmarkStart w:name="z620"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w:t>
            </w:r>
            <w:r>
              <w:br/>
            </w:r>
            <w:r>
              <w:rPr>
                <w:rFonts w:ascii="Times New Roman"/>
                <w:b w:val="false"/>
                <w:i w:val="false"/>
                <w:color w:val="000000"/>
                <w:sz w:val="20"/>
              </w:rPr>
              <w:t>и представлении информационных</w:t>
            </w:r>
            <w:r>
              <w:br/>
            </w:r>
            <w:r>
              <w:rPr>
                <w:rFonts w:ascii="Times New Roman"/>
                <w:b w:val="false"/>
                <w:i w:val="false"/>
                <w:color w:val="000000"/>
                <w:sz w:val="20"/>
              </w:rPr>
              <w:t>учетных документов</w:t>
            </w:r>
            <w:r>
              <w:br/>
            </w:r>
            <w:r>
              <w:rPr>
                <w:rFonts w:ascii="Times New Roman"/>
                <w:b w:val="false"/>
                <w:i w:val="false"/>
                <w:color w:val="000000"/>
                <w:sz w:val="20"/>
              </w:rPr>
              <w:t>о профилактическом контроле</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215"/>
    <w:p>
      <w:pPr>
        <w:spacing w:after="0"/>
        <w:ind w:left="0"/>
        <w:jc w:val="left"/>
      </w:pPr>
      <w:r>
        <w:rPr>
          <w:rFonts w:ascii="Times New Roman"/>
          <w:b/>
          <w:i w:val="false"/>
          <w:color w:val="000000"/>
        </w:rPr>
        <w:t xml:space="preserve"> ЗАКЛЮЧЕНИЕ по результатам профилактического контроля с посещением субъекта (объекта) контроля и надзора</w:t>
      </w:r>
    </w:p>
    <w:bookmarkEnd w:id="215"/>
    <w:p>
      <w:pPr>
        <w:spacing w:after="0"/>
        <w:ind w:left="0"/>
        <w:jc w:val="both"/>
      </w:pPr>
      <w:bookmarkStart w:name="z624" w:id="216"/>
      <w:r>
        <w:rPr>
          <w:rFonts w:ascii="Times New Roman"/>
          <w:b w:val="false"/>
          <w:i w:val="false"/>
          <w:color w:val="000000"/>
          <w:sz w:val="28"/>
        </w:rPr>
        <w:t>
      №_____</w:t>
      </w:r>
    </w:p>
    <w:bookmarkEnd w:id="216"/>
    <w:p>
      <w:pPr>
        <w:spacing w:after="0"/>
        <w:ind w:left="0"/>
        <w:jc w:val="both"/>
      </w:pPr>
      <w:r>
        <w:rPr>
          <w:rFonts w:ascii="Times New Roman"/>
          <w:b w:val="false"/>
          <w:i w:val="false"/>
          <w:color w:val="000000"/>
          <w:sz w:val="28"/>
        </w:rPr>
        <w:t>Место составления Время 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на основании которого проведен 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 "__" _____________ 20__ года.</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проверяемого субъекта, должность представителя физического</w:t>
      </w:r>
    </w:p>
    <w:p>
      <w:pPr>
        <w:spacing w:after="0"/>
        <w:ind w:left="0"/>
        <w:jc w:val="both"/>
      </w:pPr>
      <w:r>
        <w:rPr>
          <w:rFonts w:ascii="Times New Roman"/>
          <w:b w:val="false"/>
          <w:i w:val="false"/>
          <w:color w:val="000000"/>
          <w:sz w:val="28"/>
        </w:rPr>
        <w:t>или юридического лица, присутствовавшего при проведении 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Наименование проверяемого объекта/Адрес месторасположения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 Период проведения контроля: ___________________________________________</w:t>
      </w:r>
    </w:p>
    <w:p>
      <w:pPr>
        <w:spacing w:after="0"/>
        <w:ind w:left="0"/>
        <w:jc w:val="both"/>
      </w:pPr>
      <w:r>
        <w:rPr>
          <w:rFonts w:ascii="Times New Roman"/>
          <w:b w:val="false"/>
          <w:i w:val="false"/>
          <w:color w:val="000000"/>
          <w:sz w:val="28"/>
        </w:rPr>
        <w:t>Настоящим профилактическим контролем с посещением субъекта (объекта) контроля</w:t>
      </w:r>
    </w:p>
    <w:p>
      <w:pPr>
        <w:spacing w:after="0"/>
        <w:ind w:left="0"/>
        <w:jc w:val="both"/>
      </w:pPr>
      <w:r>
        <w:rPr>
          <w:rFonts w:ascii="Times New Roman"/>
          <w:b w:val="false"/>
          <w:i w:val="false"/>
          <w:color w:val="000000"/>
          <w:sz w:val="28"/>
        </w:rPr>
        <w:t>и надзора установлено, следующее: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7. Подпись должностного лица (лиц), проводившего 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Акт получил (руководитель, подпись)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___________20___ года</w:t>
      </w:r>
    </w:p>
    <w:bookmarkStart w:name="z625"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6057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57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w:t>
            </w:r>
            <w:r>
              <w:br/>
            </w:r>
            <w:r>
              <w:rPr>
                <w:rFonts w:ascii="Times New Roman"/>
                <w:b w:val="false"/>
                <w:i w:val="false"/>
                <w:color w:val="000000"/>
                <w:sz w:val="20"/>
              </w:rPr>
              <w:t>профилактическом контроле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218"/>
    <w:p>
      <w:pPr>
        <w:spacing w:after="0"/>
        <w:ind w:left="0"/>
        <w:jc w:val="left"/>
      </w:pPr>
      <w:r>
        <w:rPr>
          <w:rFonts w:ascii="Times New Roman"/>
          <w:b/>
          <w:i w:val="false"/>
          <w:color w:val="000000"/>
        </w:rPr>
        <w:t xml:space="preserve"> Акт о результатах проверки №___</w:t>
      </w:r>
    </w:p>
    <w:bookmarkEnd w:id="218"/>
    <w:p>
      <w:pPr>
        <w:spacing w:after="0"/>
        <w:ind w:left="0"/>
        <w:jc w:val="both"/>
      </w:pPr>
      <w:bookmarkStart w:name="z629" w:id="219"/>
      <w:r>
        <w:rPr>
          <w:rFonts w:ascii="Times New Roman"/>
          <w:b w:val="false"/>
          <w:i w:val="false"/>
          <w:color w:val="000000"/>
          <w:sz w:val="28"/>
        </w:rPr>
        <w:t>
      ____________________ "___" __________ 20__ год</w:t>
      </w:r>
    </w:p>
    <w:bookmarkEnd w:id="219"/>
    <w:p>
      <w:pPr>
        <w:spacing w:after="0"/>
        <w:ind w:left="0"/>
        <w:jc w:val="both"/>
      </w:pPr>
      <w:r>
        <w:rPr>
          <w:rFonts w:ascii="Times New Roman"/>
          <w:b w:val="false"/>
          <w:i w:val="false"/>
          <w:color w:val="000000"/>
          <w:sz w:val="28"/>
        </w:rPr>
        <w:t>Место составления</w:t>
      </w:r>
    </w:p>
    <w:p>
      <w:pPr>
        <w:spacing w:after="0"/>
        <w:ind w:left="0"/>
        <w:jc w:val="both"/>
      </w:pPr>
      <w:r>
        <w:rPr>
          <w:rFonts w:ascii="Times New Roman"/>
          <w:b w:val="false"/>
          <w:i w:val="false"/>
          <w:color w:val="000000"/>
          <w:sz w:val="28"/>
        </w:rPr>
        <w:t>1. Наименование органа контроля и _____________________________________________</w:t>
      </w:r>
    </w:p>
    <w:p>
      <w:pPr>
        <w:spacing w:after="0"/>
        <w:ind w:left="0"/>
        <w:jc w:val="both"/>
      </w:pPr>
      <w:r>
        <w:rPr>
          <w:rFonts w:ascii="Times New Roman"/>
          <w:b w:val="false"/>
          <w:i w:val="false"/>
          <w:color w:val="000000"/>
          <w:sz w:val="28"/>
        </w:rPr>
        <w:t>2. 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 проверку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(при его наличии) проверяемого субъекта,</w:t>
      </w:r>
    </w:p>
    <w:p>
      <w:pPr>
        <w:spacing w:after="0"/>
        <w:ind w:left="0"/>
        <w:jc w:val="both"/>
      </w:pPr>
      <w:r>
        <w:rPr>
          <w:rFonts w:ascii="Times New Roman"/>
          <w:b w:val="false"/>
          <w:i w:val="false"/>
          <w:color w:val="000000"/>
          <w:sz w:val="28"/>
        </w:rPr>
        <w:t>должность представителя физического или юридического лица, присутствовавшего</w:t>
      </w:r>
    </w:p>
    <w:p>
      <w:pPr>
        <w:spacing w:after="0"/>
        <w:ind w:left="0"/>
        <w:jc w:val="both"/>
      </w:pPr>
      <w:r>
        <w:rPr>
          <w:rFonts w:ascii="Times New Roman"/>
          <w:b w:val="false"/>
          <w:i w:val="false"/>
          <w:color w:val="000000"/>
          <w:sz w:val="28"/>
        </w:rPr>
        <w:t>при проведении проверки) 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объекта/адрес месторасположения объекта проверки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5. Срок проведения проверки ___________________________________________________</w:t>
      </w:r>
    </w:p>
    <w:p>
      <w:pPr>
        <w:spacing w:after="0"/>
        <w:ind w:left="0"/>
        <w:jc w:val="both"/>
      </w:pPr>
      <w:r>
        <w:rPr>
          <w:rFonts w:ascii="Times New Roman"/>
          <w:b w:val="false"/>
          <w:i w:val="false"/>
          <w:color w:val="000000"/>
          <w:sz w:val="28"/>
        </w:rPr>
        <w:t>Дата и номер акта о назначении проверки, на основании которого проведена проверка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 ____________________________________________</w:t>
      </w:r>
    </w:p>
    <w:p>
      <w:pPr>
        <w:spacing w:after="0"/>
        <w:ind w:left="0"/>
        <w:jc w:val="both"/>
      </w:pPr>
      <w:r>
        <w:rPr>
          <w:rFonts w:ascii="Times New Roman"/>
          <w:b w:val="false"/>
          <w:i w:val="false"/>
          <w:color w:val="000000"/>
          <w:sz w:val="28"/>
        </w:rPr>
        <w:t>Пункты проверяемых требований (Проверочный лист в отношении объектов)</w:t>
      </w:r>
    </w:p>
    <w:p>
      <w:pPr>
        <w:spacing w:after="0"/>
        <w:ind w:left="0"/>
        <w:jc w:val="both"/>
      </w:pPr>
      <w:r>
        <w:rPr>
          <w:rFonts w:ascii="Times New Roman"/>
          <w:b w:val="false"/>
          <w:i w:val="false"/>
          <w:color w:val="000000"/>
          <w:sz w:val="28"/>
        </w:rPr>
        <w:t>6. Сведения о результатах проверки, в том числе о выявленных нарушениях, их характере (краткая фабула):</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предъявляемых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2" w:id="223"/>
      <w:r>
        <w:rPr>
          <w:rFonts w:ascii="Times New Roman"/>
          <w:b w:val="false"/>
          <w:i w:val="false"/>
          <w:color w:val="000000"/>
          <w:sz w:val="28"/>
        </w:rPr>
        <w:t>
      7. Подпись должностного лица (лиц), проводившего проверку</w:t>
      </w:r>
    </w:p>
    <w:bookmarkEnd w:id="223"/>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8. Сведения об ознакомлении или отказе в ознакомлении с актом представителя проверяемого</w:t>
      </w:r>
    </w:p>
    <w:p>
      <w:pPr>
        <w:spacing w:after="0"/>
        <w:ind w:left="0"/>
        <w:jc w:val="both"/>
      </w:pPr>
      <w:r>
        <w:rPr>
          <w:rFonts w:ascii="Times New Roman"/>
          <w:b w:val="false"/>
          <w:i w:val="false"/>
          <w:color w:val="000000"/>
          <w:sz w:val="28"/>
        </w:rPr>
        <w:t>субъекта, а также лиц, присутствовавших при проведении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w:t>
      </w:r>
    </w:p>
    <w:p>
      <w:pPr>
        <w:spacing w:after="0"/>
        <w:ind w:left="0"/>
        <w:jc w:val="both"/>
      </w:pPr>
      <w:r>
        <w:rPr>
          <w:rFonts w:ascii="Times New Roman"/>
          <w:b w:val="false"/>
          <w:i w:val="false"/>
          <w:color w:val="000000"/>
          <w:sz w:val="28"/>
        </w:rPr>
        <w:t>9. Замечания и (или) возражение по результатам проверки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Сведения о вручении акта о результатах проверки __________________________________</w:t>
      </w:r>
    </w:p>
    <w:p>
      <w:pPr>
        <w:spacing w:after="0"/>
        <w:ind w:left="0"/>
        <w:jc w:val="both"/>
      </w:pPr>
      <w:r>
        <w:rPr>
          <w:rFonts w:ascii="Times New Roman"/>
          <w:b w:val="false"/>
          <w:i w:val="false"/>
          <w:color w:val="000000"/>
          <w:sz w:val="28"/>
        </w:rPr>
        <w:t xml:space="preserve">Примечание: согласно </w:t>
      </w:r>
      <w:r>
        <w:rPr>
          <w:rFonts w:ascii="Times New Roman"/>
          <w:b w:val="false"/>
          <w:i w:val="false"/>
          <w:color w:val="000000"/>
          <w:sz w:val="28"/>
        </w:rPr>
        <w:t>пункту 7</w:t>
      </w:r>
      <w:r>
        <w:rPr>
          <w:rFonts w:ascii="Times New Roman"/>
          <w:b w:val="false"/>
          <w:i w:val="false"/>
          <w:color w:val="000000"/>
          <w:sz w:val="28"/>
        </w:rPr>
        <w:t xml:space="preserve"> статьи 152 Предпринимательского кодекса Республики Казахстан,</w:t>
      </w:r>
    </w:p>
    <w:p>
      <w:pPr>
        <w:spacing w:after="0"/>
        <w:ind w:left="0"/>
        <w:jc w:val="both"/>
      </w:pPr>
      <w:r>
        <w:rPr>
          <w:rFonts w:ascii="Times New Roman"/>
          <w:b w:val="false"/>
          <w:i w:val="false"/>
          <w:color w:val="000000"/>
          <w:sz w:val="28"/>
        </w:rPr>
        <w:t>в случае необходимости дополнительных временных и (или) финансовых затрат субъект контроля</w:t>
      </w:r>
    </w:p>
    <w:p>
      <w:pPr>
        <w:spacing w:after="0"/>
        <w:ind w:left="0"/>
        <w:jc w:val="both"/>
      </w:pPr>
      <w:r>
        <w:rPr>
          <w:rFonts w:ascii="Times New Roman"/>
          <w:b w:val="false"/>
          <w:i w:val="false"/>
          <w:color w:val="000000"/>
          <w:sz w:val="28"/>
        </w:rPr>
        <w:t>и надзора не позднее трех рабочих дней со дня вручения ему акта о результатах профилактического</w:t>
      </w:r>
    </w:p>
    <w:p>
      <w:pPr>
        <w:spacing w:after="0"/>
        <w:ind w:left="0"/>
        <w:jc w:val="both"/>
      </w:pPr>
      <w:r>
        <w:rPr>
          <w:rFonts w:ascii="Times New Roman"/>
          <w:b w:val="false"/>
          <w:i w:val="false"/>
          <w:color w:val="000000"/>
          <w:sz w:val="28"/>
        </w:rPr>
        <w:t>контроля с посещением субъекта (объекта) контроля и надзора и (или) проверки и предписания</w:t>
      </w:r>
    </w:p>
    <w:p>
      <w:pPr>
        <w:spacing w:after="0"/>
        <w:ind w:left="0"/>
        <w:jc w:val="both"/>
      </w:pPr>
      <w:r>
        <w:rPr>
          <w:rFonts w:ascii="Times New Roman"/>
          <w:b w:val="false"/>
          <w:i w:val="false"/>
          <w:color w:val="000000"/>
          <w:sz w:val="28"/>
        </w:rPr>
        <w:t>об устранении выявленных нарушений вправе обратиться в орган контроля и надзора, проводивший</w:t>
      </w:r>
    </w:p>
    <w:p>
      <w:pPr>
        <w:spacing w:after="0"/>
        <w:ind w:left="0"/>
        <w:jc w:val="both"/>
      </w:pPr>
      <w:r>
        <w:rPr>
          <w:rFonts w:ascii="Times New Roman"/>
          <w:b w:val="false"/>
          <w:i w:val="false"/>
          <w:color w:val="000000"/>
          <w:sz w:val="28"/>
        </w:rPr>
        <w:t>профилактический контроль с посещением субъекта (объекта) контроля и надзора и (или) проверку,</w:t>
      </w:r>
    </w:p>
    <w:p>
      <w:pPr>
        <w:spacing w:after="0"/>
        <w:ind w:left="0"/>
        <w:jc w:val="both"/>
      </w:pPr>
      <w:r>
        <w:rPr>
          <w:rFonts w:ascii="Times New Roman"/>
          <w:b w:val="false"/>
          <w:i w:val="false"/>
          <w:color w:val="000000"/>
          <w:sz w:val="28"/>
        </w:rPr>
        <w:t>с заявлением о продлении сроков устранения выявленных нарушений.</w:t>
      </w:r>
    </w:p>
    <w:p>
      <w:pPr>
        <w:spacing w:after="0"/>
        <w:ind w:left="0"/>
        <w:jc w:val="both"/>
      </w:pPr>
      <w:r>
        <w:rPr>
          <w:rFonts w:ascii="Times New Roman"/>
          <w:b w:val="false"/>
          <w:i w:val="false"/>
          <w:color w:val="000000"/>
          <w:sz w:val="28"/>
        </w:rPr>
        <w:t>В заявлении субъект контроля и надзора обязан изложить меры, которые будут приняты по устранению</w:t>
      </w:r>
    </w:p>
    <w:p>
      <w:pPr>
        <w:spacing w:after="0"/>
        <w:ind w:left="0"/>
        <w:jc w:val="both"/>
      </w:pPr>
      <w:r>
        <w:rPr>
          <w:rFonts w:ascii="Times New Roman"/>
          <w:b w:val="false"/>
          <w:i w:val="false"/>
          <w:color w:val="000000"/>
          <w:sz w:val="28"/>
        </w:rPr>
        <w:t>выявленных нарушений, и объективные причины продления сроков их устранения.</w:t>
      </w:r>
    </w:p>
    <w:p>
      <w:pPr>
        <w:spacing w:after="0"/>
        <w:ind w:left="0"/>
        <w:jc w:val="both"/>
      </w:pPr>
      <w:r>
        <w:rPr>
          <w:rFonts w:ascii="Times New Roman"/>
          <w:b w:val="false"/>
          <w:i w:val="false"/>
          <w:color w:val="000000"/>
          <w:sz w:val="28"/>
        </w:rPr>
        <w:t>Орган контроля и надзора, проводивший профилактический контроль с посещением субъекта (объекта)</w:t>
      </w:r>
    </w:p>
    <w:p>
      <w:pPr>
        <w:spacing w:after="0"/>
        <w:ind w:left="0"/>
        <w:jc w:val="both"/>
      </w:pPr>
      <w:r>
        <w:rPr>
          <w:rFonts w:ascii="Times New Roman"/>
          <w:b w:val="false"/>
          <w:i w:val="false"/>
          <w:color w:val="000000"/>
          <w:sz w:val="28"/>
        </w:rPr>
        <w:t>контроля и надзора и (или) проверку, в течение трех рабочих дней со дня получения заявления</w:t>
      </w:r>
    </w:p>
    <w:p>
      <w:pPr>
        <w:spacing w:after="0"/>
        <w:ind w:left="0"/>
        <w:jc w:val="both"/>
      </w:pPr>
      <w:r>
        <w:rPr>
          <w:rFonts w:ascii="Times New Roman"/>
          <w:b w:val="false"/>
          <w:i w:val="false"/>
          <w:color w:val="000000"/>
          <w:sz w:val="28"/>
        </w:rPr>
        <w:t>с учетом изложенных в заявлении о продлении сроков устранения выявленных нарушений доводов</w:t>
      </w:r>
    </w:p>
    <w:p>
      <w:pPr>
        <w:spacing w:after="0"/>
        <w:ind w:left="0"/>
        <w:jc w:val="both"/>
      </w:pPr>
      <w:r>
        <w:rPr>
          <w:rFonts w:ascii="Times New Roman"/>
          <w:b w:val="false"/>
          <w:i w:val="false"/>
          <w:color w:val="000000"/>
          <w:sz w:val="28"/>
        </w:rPr>
        <w:t>принимает решение о продлении сроков устранения выявленных нарушений или отказе</w:t>
      </w:r>
    </w:p>
    <w:p>
      <w:pPr>
        <w:spacing w:after="0"/>
        <w:ind w:left="0"/>
        <w:jc w:val="both"/>
      </w:pPr>
      <w:r>
        <w:rPr>
          <w:rFonts w:ascii="Times New Roman"/>
          <w:b w:val="false"/>
          <w:i w:val="false"/>
          <w:color w:val="000000"/>
          <w:sz w:val="28"/>
        </w:rPr>
        <w:t>в продлении с мотивированным обоснованием.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224"/>
    <w:p>
      <w:pPr>
        <w:spacing w:after="0"/>
        <w:ind w:left="0"/>
        <w:jc w:val="left"/>
      </w:pPr>
      <w:r>
        <w:rPr>
          <w:rFonts w:ascii="Times New Roman"/>
          <w:b/>
          <w:i w:val="false"/>
          <w:color w:val="000000"/>
        </w:rPr>
        <w:t xml:space="preserve"> Предписание об устранении нарушений</w:t>
      </w:r>
    </w:p>
    <w:bookmarkEnd w:id="224"/>
    <w:p>
      <w:pPr>
        <w:spacing w:after="0"/>
        <w:ind w:left="0"/>
        <w:jc w:val="both"/>
      </w:pPr>
      <w:bookmarkStart w:name="z646" w:id="225"/>
      <w:r>
        <w:rPr>
          <w:rFonts w:ascii="Times New Roman"/>
          <w:b w:val="false"/>
          <w:i w:val="false"/>
          <w:color w:val="000000"/>
          <w:sz w:val="28"/>
        </w:rPr>
        <w:t>
      ______________________________</w:t>
      </w:r>
    </w:p>
    <w:bookmarkEnd w:id="225"/>
    <w:p>
      <w:pPr>
        <w:spacing w:after="0"/>
        <w:ind w:left="0"/>
        <w:jc w:val="both"/>
      </w:pPr>
      <w:r>
        <w:rPr>
          <w:rFonts w:ascii="Times New Roman"/>
          <w:b w:val="false"/>
          <w:i w:val="false"/>
          <w:color w:val="000000"/>
          <w:sz w:val="28"/>
        </w:rPr>
        <w:t>Место составления "____"________20__ года</w:t>
      </w:r>
    </w:p>
    <w:p>
      <w:pPr>
        <w:spacing w:after="0"/>
        <w:ind w:left="0"/>
        <w:jc w:val="both"/>
      </w:pPr>
      <w:r>
        <w:rPr>
          <w:rFonts w:ascii="Times New Roman"/>
          <w:b w:val="false"/>
          <w:i w:val="false"/>
          <w:color w:val="000000"/>
          <w:sz w:val="28"/>
        </w:rPr>
        <w:t>время __________</w:t>
      </w:r>
    </w:p>
    <w:p>
      <w:pPr>
        <w:spacing w:after="0"/>
        <w:ind w:left="0"/>
        <w:jc w:val="both"/>
      </w:pPr>
      <w:r>
        <w:rPr>
          <w:rFonts w:ascii="Times New Roman"/>
          <w:b w:val="false"/>
          <w:i w:val="false"/>
          <w:color w:val="000000"/>
          <w:sz w:val="28"/>
        </w:rPr>
        <w:t>1. Наименование органа контроля и надзора 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проверки, на основании которого</w:t>
      </w:r>
    </w:p>
    <w:p>
      <w:pPr>
        <w:spacing w:after="0"/>
        <w:ind w:left="0"/>
        <w:jc w:val="both"/>
      </w:pPr>
      <w:r>
        <w:rPr>
          <w:rFonts w:ascii="Times New Roman"/>
          <w:b w:val="false"/>
          <w:i w:val="false"/>
          <w:color w:val="000000"/>
          <w:sz w:val="28"/>
        </w:rPr>
        <w:t>проведен профилактический контроль, проверка</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проверку _________________________________________________</w:t>
      </w:r>
    </w:p>
    <w:p>
      <w:pPr>
        <w:spacing w:after="0"/>
        <w:ind w:left="0"/>
        <w:jc w:val="both"/>
      </w:pPr>
      <w:r>
        <w:rPr>
          <w:rFonts w:ascii="Times New Roman"/>
          <w:b w:val="false"/>
          <w:i w:val="false"/>
          <w:color w:val="000000"/>
          <w:sz w:val="28"/>
        </w:rPr>
        <w:t>4. Наименование проверяемого субъекта, объекта (наименование юридического лица или его филиала</w:t>
      </w:r>
    </w:p>
    <w:p>
      <w:pPr>
        <w:spacing w:after="0"/>
        <w:ind w:left="0"/>
        <w:jc w:val="both"/>
      </w:pPr>
      <w:r>
        <w:rPr>
          <w:rFonts w:ascii="Times New Roman"/>
          <w:b w:val="false"/>
          <w:i w:val="false"/>
          <w:color w:val="000000"/>
          <w:sz w:val="28"/>
        </w:rPr>
        <w:t>и (или) представительства, фамилия, имя, отчество (при его наличии) физического лица, в отношении</w:t>
      </w:r>
    </w:p>
    <w:p>
      <w:pPr>
        <w:spacing w:after="0"/>
        <w:ind w:left="0"/>
        <w:jc w:val="both"/>
      </w:pPr>
      <w:r>
        <w:rPr>
          <w:rFonts w:ascii="Times New Roman"/>
          <w:b w:val="false"/>
          <w:i w:val="false"/>
          <w:color w:val="000000"/>
          <w:sz w:val="28"/>
        </w:rPr>
        <w:t>которого назначено проведение профилактического контроля, проверки), его местонахождение,</w:t>
      </w:r>
    </w:p>
    <w:p>
      <w:pPr>
        <w:spacing w:after="0"/>
        <w:ind w:left="0"/>
        <w:jc w:val="both"/>
      </w:pPr>
      <w:r>
        <w:rPr>
          <w:rFonts w:ascii="Times New Roman"/>
          <w:b w:val="false"/>
          <w:i w:val="false"/>
          <w:color w:val="000000"/>
          <w:sz w:val="28"/>
        </w:rPr>
        <w:t>индивидуальный идентификационный номер/бизнес - идентификационный номер, участок территории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5. Дата, место и период проведения профилактического контроля, проверки</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6. За нарушение законодательства и других нормативных правовых актов Республики Казахстан</w:t>
      </w:r>
    </w:p>
    <w:p>
      <w:pPr>
        <w:spacing w:after="0"/>
        <w:ind w:left="0"/>
        <w:jc w:val="both"/>
      </w:pPr>
      <w:r>
        <w:rPr>
          <w:rFonts w:ascii="Times New Roman"/>
          <w:b w:val="false"/>
          <w:i w:val="false"/>
          <w:color w:val="000000"/>
          <w:sz w:val="28"/>
        </w:rPr>
        <w:t xml:space="preserve">(с учетом части седьмой </w:t>
      </w:r>
      <w:r>
        <w:rPr>
          <w:rFonts w:ascii="Times New Roman"/>
          <w:b w:val="false"/>
          <w:i w:val="false"/>
          <w:color w:val="000000"/>
          <w:sz w:val="28"/>
        </w:rPr>
        <w:t>статьи 152</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227"/>
      <w:r>
        <w:rPr>
          <w:rFonts w:ascii="Times New Roman"/>
          <w:b w:val="false"/>
          <w:i w:val="false"/>
          <w:color w:val="000000"/>
          <w:sz w:val="28"/>
        </w:rPr>
        <w:t>
      7. Сведения об ознакомлении или отказе в ознакомлении с предписанием представителя субъекта контроля</w:t>
      </w:r>
    </w:p>
    <w:bookmarkEnd w:id="227"/>
    <w:p>
      <w:pPr>
        <w:spacing w:after="0"/>
        <w:ind w:left="0"/>
        <w:jc w:val="both"/>
      </w:pPr>
      <w:r>
        <w:rPr>
          <w:rFonts w:ascii="Times New Roman"/>
          <w:b w:val="false"/>
          <w:i w:val="false"/>
          <w:color w:val="000000"/>
          <w:sz w:val="28"/>
        </w:rPr>
        <w:t>и надзора (руководителя юридического лица либо его уполномоченного лица, физического лица),</w:t>
      </w:r>
    </w:p>
    <w:p>
      <w:pPr>
        <w:spacing w:after="0"/>
        <w:ind w:left="0"/>
        <w:jc w:val="both"/>
      </w:pPr>
      <w:r>
        <w:rPr>
          <w:rFonts w:ascii="Times New Roman"/>
          <w:b w:val="false"/>
          <w:i w:val="false"/>
          <w:color w:val="000000"/>
          <w:sz w:val="28"/>
        </w:rPr>
        <w:t>а также лиц, присутствовавших при проведении профилактического контроля, проверки, их подписи или</w:t>
      </w:r>
    </w:p>
    <w:p>
      <w:pPr>
        <w:spacing w:after="0"/>
        <w:ind w:left="0"/>
        <w:jc w:val="both"/>
      </w:pPr>
      <w:r>
        <w:rPr>
          <w:rFonts w:ascii="Times New Roman"/>
          <w:b w:val="false"/>
          <w:i w:val="false"/>
          <w:color w:val="000000"/>
          <w:sz w:val="28"/>
        </w:rPr>
        <w:t>отказ от подписи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w:t>
      </w:r>
    </w:p>
    <w:p>
      <w:pPr>
        <w:spacing w:after="0"/>
        <w:ind w:left="0"/>
        <w:jc w:val="both"/>
      </w:pPr>
      <w:r>
        <w:rPr>
          <w:rFonts w:ascii="Times New Roman"/>
          <w:b w:val="false"/>
          <w:i w:val="false"/>
          <w:color w:val="000000"/>
          <w:sz w:val="28"/>
        </w:rPr>
        <w:t>8. Предписание внес (ФИО (при его наличии) должностного лица уполномоченного органа,</w:t>
      </w:r>
    </w:p>
    <w:p>
      <w:pPr>
        <w:spacing w:after="0"/>
        <w:ind w:left="0"/>
        <w:jc w:val="both"/>
      </w:pPr>
      <w:r>
        <w:rPr>
          <w:rFonts w:ascii="Times New Roman"/>
          <w:b w:val="false"/>
          <w:i w:val="false"/>
          <w:color w:val="000000"/>
          <w:sz w:val="28"/>
        </w:rPr>
        <w:t>проводившего профилактический контроль, проверку, подпись)</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9. Получил (ФИО (при его наличии) должностного лица, дата)</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9" w:id="228"/>
    <w:p>
      <w:pPr>
        <w:spacing w:after="0"/>
        <w:ind w:left="0"/>
        <w:jc w:val="left"/>
      </w:pPr>
      <w:r>
        <w:rPr>
          <w:rFonts w:ascii="Times New Roman"/>
          <w:b/>
          <w:i w:val="false"/>
          <w:color w:val="000000"/>
        </w:rPr>
        <w:t xml:space="preserve"> Заключение об отмене регистрации</w:t>
      </w:r>
      <w:r>
        <w:br/>
      </w:r>
      <w:r>
        <w:rPr>
          <w:rFonts w:ascii="Times New Roman"/>
          <w:b/>
          <w:i w:val="false"/>
          <w:color w:val="000000"/>
        </w:rPr>
        <w:t>акта о назначении профилактического контроля и (или) проверки, дополнительного</w:t>
      </w:r>
      <w:r>
        <w:br/>
      </w:r>
      <w:r>
        <w:rPr>
          <w:rFonts w:ascii="Times New Roman"/>
          <w:b/>
          <w:i w:val="false"/>
          <w:color w:val="000000"/>
        </w:rPr>
        <w:t>акта о продлении сроков профилактического контроля и (или) проверки</w:t>
      </w:r>
    </w:p>
    <w:bookmarkEnd w:id="228"/>
    <w:p>
      <w:pPr>
        <w:spacing w:after="0"/>
        <w:ind w:left="0"/>
        <w:jc w:val="both"/>
      </w:pPr>
      <w:r>
        <w:rPr>
          <w:rFonts w:ascii="Times New Roman"/>
          <w:b w:val="false"/>
          <w:i w:val="false"/>
          <w:color w:val="ff0000"/>
          <w:sz w:val="28"/>
        </w:rPr>
        <w:t xml:space="preserve">
      Сноска. Правила дополнены приложением 18-1 в соответствии с приказом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20" w:id="229"/>
          <w:p>
            <w:pPr>
              <w:spacing w:after="20"/>
              <w:ind w:left="20"/>
              <w:jc w:val="both"/>
            </w:pPr>
            <w:r>
              <w:rPr>
                <w:rFonts w:ascii="Times New Roman"/>
                <w:b w:val="false"/>
                <w:i w:val="false"/>
                <w:color w:val="000000"/>
                <w:sz w:val="20"/>
              </w:rPr>
              <w:t>
</w:t>
            </w:r>
            <w:r>
              <w:rPr>
                <w:rFonts w:ascii="Times New Roman"/>
                <w:b w:val="false"/>
                <w:i w:val="false"/>
                <w:color w:val="000000"/>
                <w:sz w:val="20"/>
              </w:rPr>
              <w:t>№_____</w:t>
            </w:r>
          </w:p>
          <w:bookmarkEnd w:id="2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"__"_______20__года</w:t>
            </w:r>
          </w:p>
        </w:tc>
      </w:tr>
    </w:tbl>
    <w:p>
      <w:pPr>
        <w:spacing w:after="0"/>
        <w:ind w:left="0"/>
        <w:jc w:val="both"/>
      </w:pPr>
      <w:bookmarkStart w:name="z1323" w:id="230"/>
      <w:r>
        <w:rPr>
          <w:rFonts w:ascii="Times New Roman"/>
          <w:b w:val="false"/>
          <w:i w:val="false"/>
          <w:color w:val="000000"/>
          <w:sz w:val="28"/>
        </w:rPr>
        <w:t>
      ________________________________________________________________________________</w:t>
      </w:r>
    </w:p>
    <w:bookmarkEnd w:id="23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изучив материалы профилактического контроля и (или) проверок в отношении 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r>
        <w:rPr>
          <w:rFonts w:ascii="Times New Roman"/>
          <w:b w:val="false"/>
          <w:i w:val="false"/>
          <w:color w:val="000000"/>
          <w:sz w:val="28"/>
        </w:rPr>
        <w:t>представленные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установил, что "____" _________ 202___ года Департаментом Комитета по правовой</w:t>
      </w:r>
    </w:p>
    <w:p>
      <w:pPr>
        <w:spacing w:after="0"/>
        <w:ind w:left="0"/>
        <w:jc w:val="both"/>
      </w:pPr>
      <w:r>
        <w:rPr>
          <w:rFonts w:ascii="Times New Roman"/>
          <w:b w:val="false"/>
          <w:i w:val="false"/>
          <w:color w:val="000000"/>
          <w:sz w:val="28"/>
        </w:rPr>
        <w:t>статистики и специальным учетам Генеральной прокуратуры Республики Казахстан по</w:t>
      </w:r>
    </w:p>
    <w:p>
      <w:pPr>
        <w:spacing w:after="0"/>
        <w:ind w:left="0"/>
        <w:jc w:val="both"/>
      </w:pPr>
      <w:r>
        <w:rPr>
          <w:rFonts w:ascii="Times New Roman"/>
          <w:b w:val="false"/>
          <w:i w:val="false"/>
          <w:color w:val="000000"/>
          <w:sz w:val="28"/>
        </w:rPr>
        <w:t>_______________________________________ зарегистрирован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за регистрационным №________________ от "____" _________ 202___ года на основании</w:t>
      </w:r>
    </w:p>
    <w:p>
      <w:pPr>
        <w:spacing w:after="0"/>
        <w:ind w:left="0"/>
        <w:jc w:val="both"/>
      </w:pPr>
      <w:r>
        <w:rPr>
          <w:rFonts w:ascii="Times New Roman"/>
          <w:b w:val="false"/>
          <w:i w:val="false"/>
          <w:color w:val="000000"/>
          <w:sz w:val="28"/>
        </w:rPr>
        <w:t>подпункта ___) пункта 5 статьи 144 Предпринимательского кодекса Республики Казахстан.</w:t>
      </w:r>
    </w:p>
    <w:p>
      <w:pPr>
        <w:spacing w:after="0"/>
        <w:ind w:left="0"/>
        <w:jc w:val="both"/>
      </w:pPr>
      <w:bookmarkStart w:name="z1324" w:id="231"/>
      <w:r>
        <w:rPr>
          <w:rFonts w:ascii="Times New Roman"/>
          <w:b w:val="false"/>
          <w:i w:val="false"/>
          <w:color w:val="000000"/>
          <w:sz w:val="28"/>
        </w:rPr>
        <w:t>
             Изучение _____________________________________________ показало, что принятое</w:t>
      </w:r>
    </w:p>
    <w:bookmarkEnd w:id="231"/>
    <w:p>
      <w:pPr>
        <w:spacing w:after="0"/>
        <w:ind w:left="0"/>
        <w:jc w:val="both"/>
      </w:pPr>
      <w:r>
        <w:rPr>
          <w:rFonts w:ascii="Times New Roman"/>
          <w:b w:val="false"/>
          <w:i w:val="false"/>
          <w:color w:val="000000"/>
          <w:sz w:val="28"/>
        </w:rPr>
        <w:t xml:space="preserve">                         (обращение, судебный акт)</w:t>
      </w:r>
    </w:p>
    <w:p>
      <w:pPr>
        <w:spacing w:after="0"/>
        <w:ind w:left="0"/>
        <w:jc w:val="both"/>
      </w:pPr>
      <w:r>
        <w:rPr>
          <w:rFonts w:ascii="Times New Roman"/>
          <w:b w:val="false"/>
          <w:i w:val="false"/>
          <w:color w:val="000000"/>
          <w:sz w:val="28"/>
        </w:rPr>
        <w:t>решение о регистрации 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_______________________________________________ является незаконным по следующим</w:t>
      </w:r>
    </w:p>
    <w:p>
      <w:pPr>
        <w:spacing w:after="0"/>
        <w:ind w:left="0"/>
        <w:jc w:val="both"/>
      </w:pPr>
      <w:r>
        <w:rPr>
          <w:rFonts w:ascii="Times New Roman"/>
          <w:b w:val="false"/>
          <w:i w:val="false"/>
          <w:color w:val="000000"/>
          <w:sz w:val="28"/>
        </w:rPr>
        <w:t>основаниям: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отмены,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325" w:id="232"/>
      <w:r>
        <w:rPr>
          <w:rFonts w:ascii="Times New Roman"/>
          <w:b w:val="false"/>
          <w:i w:val="false"/>
          <w:color w:val="000000"/>
          <w:sz w:val="28"/>
        </w:rPr>
        <w:t>
      На основании вышеизложенного, руководствуясь пунктом 23, подпунктом __) пункта</w:t>
      </w:r>
    </w:p>
    <w:bookmarkEnd w:id="232"/>
    <w:p>
      <w:pPr>
        <w:spacing w:after="0"/>
        <w:ind w:left="0"/>
        <w:jc w:val="both"/>
      </w:pPr>
      <w:r>
        <w:rPr>
          <w:rFonts w:ascii="Times New Roman"/>
          <w:b w:val="false"/>
          <w:i w:val="false"/>
          <w:color w:val="000000"/>
          <w:sz w:val="28"/>
        </w:rPr>
        <w:t>23-1 Правил регистрации актов о назначении, дополнительных актов о продлении сроков</w:t>
      </w:r>
    </w:p>
    <w:p>
      <w:pPr>
        <w:spacing w:after="0"/>
        <w:ind w:left="0"/>
        <w:jc w:val="both"/>
      </w:pPr>
      <w:r>
        <w:rPr>
          <w:rFonts w:ascii="Times New Roman"/>
          <w:b w:val="false"/>
          <w:i w:val="false"/>
          <w:color w:val="000000"/>
          <w:sz w:val="28"/>
        </w:rPr>
        <w:t>профилактического контроля с посещением субъекта (объекта) контроля и надзора и (или)</w:t>
      </w:r>
    </w:p>
    <w:p>
      <w:pPr>
        <w:spacing w:after="0"/>
        <w:ind w:left="0"/>
        <w:jc w:val="both"/>
      </w:pPr>
      <w:r>
        <w:rPr>
          <w:rFonts w:ascii="Times New Roman"/>
          <w:b w:val="false"/>
          <w:i w:val="false"/>
          <w:color w:val="000000"/>
          <w:sz w:val="28"/>
        </w:rPr>
        <w:t>проверки, отказа в их регистрации и отмены, уведомлений о приостановлении,</w:t>
      </w:r>
    </w:p>
    <w:p>
      <w:pPr>
        <w:spacing w:after="0"/>
        <w:ind w:left="0"/>
        <w:jc w:val="both"/>
      </w:pPr>
      <w:r>
        <w:rPr>
          <w:rFonts w:ascii="Times New Roman"/>
          <w:b w:val="false"/>
          <w:i w:val="false"/>
          <w:color w:val="000000"/>
          <w:sz w:val="28"/>
        </w:rPr>
        <w:t>возобновлении, продлении сроков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и (или) проверки, изменении состава участников и</w:t>
      </w:r>
    </w:p>
    <w:p>
      <w:pPr>
        <w:spacing w:after="0"/>
        <w:ind w:left="0"/>
        <w:jc w:val="both"/>
      </w:pPr>
      <w:r>
        <w:rPr>
          <w:rFonts w:ascii="Times New Roman"/>
          <w:b w:val="false"/>
          <w:i w:val="false"/>
          <w:color w:val="000000"/>
          <w:sz w:val="28"/>
        </w:rPr>
        <w:t>представлении информационных учетных документов о профилактическом контроле с</w:t>
      </w:r>
    </w:p>
    <w:p>
      <w:pPr>
        <w:spacing w:after="0"/>
        <w:ind w:left="0"/>
        <w:jc w:val="both"/>
      </w:pPr>
      <w:r>
        <w:rPr>
          <w:rFonts w:ascii="Times New Roman"/>
          <w:b w:val="false"/>
          <w:i w:val="false"/>
          <w:color w:val="000000"/>
          <w:sz w:val="28"/>
        </w:rPr>
        <w:t>посещением субъекта (объекта) контроля и надзора и (или) проверке и их результатах,</w:t>
      </w:r>
    </w:p>
    <w:p>
      <w:pPr>
        <w:spacing w:after="0"/>
        <w:ind w:left="0"/>
        <w:jc w:val="both"/>
      </w:pPr>
      <w:r>
        <w:rPr>
          <w:rFonts w:ascii="Times New Roman"/>
          <w:b w:val="false"/>
          <w:i w:val="false"/>
          <w:color w:val="000000"/>
          <w:sz w:val="28"/>
        </w:rPr>
        <w:t>утвержденных приказом Генерального Прокурора Республики Казахстан от 25 декабря</w:t>
      </w:r>
    </w:p>
    <w:p>
      <w:pPr>
        <w:spacing w:after="0"/>
        <w:ind w:left="0"/>
        <w:jc w:val="both"/>
      </w:pPr>
      <w:r>
        <w:rPr>
          <w:rFonts w:ascii="Times New Roman"/>
          <w:b w:val="false"/>
          <w:i w:val="false"/>
          <w:color w:val="000000"/>
          <w:sz w:val="28"/>
        </w:rPr>
        <w:t>2020 года № 162 (регистрационный номер 21964),</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_______________________________ принято решение отменить регистрацию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от "____" __________ 202 ____ года за регистрационным № ________________ в отношении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bookmarkStart w:name="z1326" w:id="233"/>
    <w:p>
      <w:pPr>
        <w:spacing w:after="0"/>
        <w:ind w:left="0"/>
        <w:jc w:val="both"/>
      </w:pPr>
      <w:r>
        <w:rPr>
          <w:rFonts w:ascii="Times New Roman"/>
          <w:b w:val="false"/>
          <w:i w:val="false"/>
          <w:color w:val="000000"/>
          <w:sz w:val="28"/>
        </w:rPr>
        <w:t>
      О принятом решении уведомить заинтересованных лиц.</w:t>
      </w:r>
    </w:p>
    <w:bookmarkEnd w:id="233"/>
    <w:p>
      <w:pPr>
        <w:spacing w:after="0"/>
        <w:ind w:left="0"/>
        <w:jc w:val="both"/>
      </w:pPr>
      <w:bookmarkStart w:name="z1327" w:id="234"/>
      <w:r>
        <w:rPr>
          <w:rFonts w:ascii="Times New Roman"/>
          <w:b w:val="false"/>
          <w:i w:val="false"/>
          <w:color w:val="000000"/>
          <w:sz w:val="28"/>
        </w:rPr>
        <w:t>
      __________________________________________________ ___________________________</w:t>
      </w:r>
    </w:p>
    <w:bookmarkEnd w:id="234"/>
    <w:p>
      <w:pPr>
        <w:spacing w:after="0"/>
        <w:ind w:left="0"/>
        <w:jc w:val="both"/>
      </w:pPr>
      <w:r>
        <w:rPr>
          <w:rFonts w:ascii="Times New Roman"/>
          <w:b w:val="false"/>
          <w:i w:val="false"/>
          <w:color w:val="000000"/>
          <w:sz w:val="28"/>
        </w:rPr>
        <w:t xml:space="preserve">       (Должность, фамилия, имя, отчество (при его наличии)                           (подпись) </w:t>
      </w:r>
    </w:p>
    <w:p>
      <w:pPr>
        <w:spacing w:after="0"/>
        <w:ind w:left="0"/>
        <w:jc w:val="both"/>
      </w:pPr>
      <w:r>
        <w:rPr>
          <w:rFonts w:ascii="Times New Roman"/>
          <w:b w:val="false"/>
          <w:i w:val="false"/>
          <w:color w:val="000000"/>
          <w:sz w:val="28"/>
        </w:rPr>
        <w:t xml:space="preserve">             должностного лица уполномоченного органа)</w:t>
      </w:r>
    </w:p>
    <w:bookmarkStart w:name="z1328" w:id="235"/>
    <w:p>
      <w:pPr>
        <w:spacing w:after="0"/>
        <w:ind w:left="0"/>
        <w:jc w:val="both"/>
      </w:pPr>
      <w:r>
        <w:rPr>
          <w:rFonts w:ascii="Times New Roman"/>
          <w:b w:val="false"/>
          <w:i w:val="false"/>
          <w:color w:val="000000"/>
          <w:sz w:val="28"/>
        </w:rPr>
        <w:t>
      QR-код</w:t>
      </w:r>
    </w:p>
    <w:bookmarkEnd w:id="235"/>
    <w:p>
      <w:pPr>
        <w:spacing w:after="0"/>
        <w:ind w:left="0"/>
        <w:jc w:val="both"/>
      </w:pPr>
      <w:bookmarkStart w:name="z1329" w:id="236"/>
      <w:r>
        <w:rPr>
          <w:rFonts w:ascii="Times New Roman"/>
          <w:b w:val="false"/>
          <w:i w:val="false"/>
          <w:color w:val="000000"/>
          <w:sz w:val="28"/>
        </w:rPr>
        <w:t>
      Примечание: настоящий документ согласно пункту 1 статьи 7 Закона Республики</w:t>
      </w:r>
    </w:p>
    <w:bookmarkEnd w:id="236"/>
    <w:p>
      <w:pPr>
        <w:spacing w:after="0"/>
        <w:ind w:left="0"/>
        <w:jc w:val="both"/>
      </w:pPr>
      <w:r>
        <w:rPr>
          <w:rFonts w:ascii="Times New Roman"/>
          <w:b w:val="false"/>
          <w:i w:val="false"/>
          <w:color w:val="000000"/>
          <w:sz w:val="28"/>
        </w:rPr>
        <w:t>Казахстан "Об электронном документе и электронной цифровой подписи" равнозначен</w:t>
      </w:r>
    </w:p>
    <w:p>
      <w:pPr>
        <w:spacing w:after="0"/>
        <w:ind w:left="0"/>
        <w:jc w:val="both"/>
      </w:pPr>
      <w:r>
        <w:rPr>
          <w:rFonts w:ascii="Times New Roman"/>
          <w:b w:val="false"/>
          <w:i w:val="false"/>
          <w:color w:val="000000"/>
          <w:sz w:val="28"/>
        </w:rPr>
        <w:t>документу на бумажном носителе.</w:t>
      </w:r>
    </w:p>
    <w:bookmarkStart w:name="z1330"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331" w:id="238"/>
      <w:r>
        <w:rPr>
          <w:rFonts w:ascii="Times New Roman"/>
          <w:b w:val="false"/>
          <w:i w:val="false"/>
          <w:color w:val="000000"/>
          <w:sz w:val="28"/>
        </w:rPr>
        <w:t>
       ***штрих-код содержит данные, полученные из ЕРСОП и подписанный электронно-</w:t>
      </w:r>
    </w:p>
    <w:bookmarkEnd w:id="238"/>
    <w:p>
      <w:pPr>
        <w:spacing w:after="0"/>
        <w:ind w:left="0"/>
        <w:jc w:val="both"/>
      </w:pPr>
      <w:r>
        <w:rPr>
          <w:rFonts w:ascii="Times New Roman"/>
          <w:b w:val="false"/>
          <w:i w:val="false"/>
          <w:color w:val="000000"/>
          <w:sz w:val="28"/>
        </w:rPr>
        <w:t>цифровой подписью уполномоченного подписывать 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18-2</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5" w:id="239"/>
    <w:p>
      <w:pPr>
        <w:spacing w:after="0"/>
        <w:ind w:left="0"/>
        <w:jc w:val="left"/>
      </w:pPr>
      <w:r>
        <w:rPr>
          <w:rFonts w:ascii="Times New Roman"/>
          <w:b/>
          <w:i w:val="false"/>
          <w:color w:val="000000"/>
        </w:rPr>
        <w:t xml:space="preserve"> Заключение об отмене регистрации акта</w:t>
      </w:r>
      <w:r>
        <w:br/>
      </w:r>
      <w:r>
        <w:rPr>
          <w:rFonts w:ascii="Times New Roman"/>
          <w:b/>
          <w:i w:val="false"/>
          <w:color w:val="000000"/>
        </w:rPr>
        <w:t>о назначении профилактического контроля и (или) проверки,</w:t>
      </w:r>
      <w:r>
        <w:br/>
      </w:r>
      <w:r>
        <w:rPr>
          <w:rFonts w:ascii="Times New Roman"/>
          <w:b/>
          <w:i w:val="false"/>
          <w:color w:val="000000"/>
        </w:rPr>
        <w:t>дополнительного акта о продлении сроков профилактическог</w:t>
      </w:r>
      <w:r>
        <w:br/>
      </w:r>
      <w:r>
        <w:rPr>
          <w:rFonts w:ascii="Times New Roman"/>
          <w:b/>
          <w:i w:val="false"/>
          <w:color w:val="000000"/>
        </w:rPr>
        <w:t xml:space="preserve"> контроля и (или) проверки</w:t>
      </w:r>
    </w:p>
    <w:bookmarkEnd w:id="239"/>
    <w:p>
      <w:pPr>
        <w:spacing w:after="0"/>
        <w:ind w:left="0"/>
        <w:jc w:val="both"/>
      </w:pPr>
      <w:r>
        <w:rPr>
          <w:rFonts w:ascii="Times New Roman"/>
          <w:b w:val="false"/>
          <w:i w:val="false"/>
          <w:color w:val="ff0000"/>
          <w:sz w:val="28"/>
        </w:rPr>
        <w:t xml:space="preserve">
      Сноска. Правила дополнены приложением 18-2 в соответствии с приказом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6" w:id="240"/>
          <w:p>
            <w:pPr>
              <w:spacing w:after="20"/>
              <w:ind w:left="20"/>
              <w:jc w:val="both"/>
            </w:pPr>
            <w:r>
              <w:rPr>
                <w:rFonts w:ascii="Times New Roman"/>
                <w:b w:val="false"/>
                <w:i w:val="false"/>
                <w:color w:val="000000"/>
                <w:sz w:val="20"/>
              </w:rPr>
              <w:t>
</w:t>
            </w:r>
            <w:r>
              <w:rPr>
                <w:rFonts w:ascii="Times New Roman"/>
                <w:b w:val="false"/>
                <w:i w:val="false"/>
                <w:color w:val="000000"/>
                <w:sz w:val="20"/>
              </w:rPr>
              <w:t>№ ________</w:t>
            </w:r>
          </w:p>
          <w:bookmarkEnd w:id="24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"__"_______20__года</w:t>
            </w:r>
          </w:p>
        </w:tc>
      </w:tr>
    </w:tbl>
    <w:p>
      <w:pPr>
        <w:spacing w:after="0"/>
        <w:ind w:left="0"/>
        <w:jc w:val="both"/>
      </w:pPr>
      <w:bookmarkStart w:name="z1339" w:id="241"/>
      <w:r>
        <w:rPr>
          <w:rFonts w:ascii="Times New Roman"/>
          <w:b w:val="false"/>
          <w:i w:val="false"/>
          <w:color w:val="000000"/>
          <w:sz w:val="28"/>
        </w:rPr>
        <w:t>
      _____________________________________________________________________________</w:t>
      </w:r>
    </w:p>
    <w:bookmarkEnd w:id="241"/>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изучив материалы профилактического контроля и (или) проверок в отношении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r>
        <w:rPr>
          <w:rFonts w:ascii="Times New Roman"/>
          <w:b w:val="false"/>
          <w:i w:val="false"/>
          <w:color w:val="000000"/>
          <w:sz w:val="28"/>
        </w:rPr>
        <w:t>представленные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регистрации и учета)</w:t>
      </w:r>
    </w:p>
    <w:p>
      <w:pPr>
        <w:spacing w:after="0"/>
        <w:ind w:left="0"/>
        <w:jc w:val="both"/>
      </w:pPr>
      <w:r>
        <w:rPr>
          <w:rFonts w:ascii="Times New Roman"/>
          <w:b w:val="false"/>
          <w:i w:val="false"/>
          <w:color w:val="000000"/>
          <w:sz w:val="28"/>
        </w:rPr>
        <w:t>установил, что "____" _________ 202___ года Департаментом Комитета по правовой</w:t>
      </w:r>
    </w:p>
    <w:p>
      <w:pPr>
        <w:spacing w:after="0"/>
        <w:ind w:left="0"/>
        <w:jc w:val="both"/>
      </w:pPr>
      <w:r>
        <w:rPr>
          <w:rFonts w:ascii="Times New Roman"/>
          <w:b w:val="false"/>
          <w:i w:val="false"/>
          <w:color w:val="000000"/>
          <w:sz w:val="28"/>
        </w:rPr>
        <w:t>статистики и специальным учетам Генеральной прокуратуры Республики Казахстан по</w:t>
      </w:r>
    </w:p>
    <w:p>
      <w:pPr>
        <w:spacing w:after="0"/>
        <w:ind w:left="0"/>
        <w:jc w:val="both"/>
      </w:pPr>
      <w:r>
        <w:rPr>
          <w:rFonts w:ascii="Times New Roman"/>
          <w:b w:val="false"/>
          <w:i w:val="false"/>
          <w:color w:val="000000"/>
          <w:sz w:val="28"/>
        </w:rPr>
        <w:t>______________________________________________________________ зарегистрирован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bookmarkStart w:name="z1340" w:id="242"/>
      <w:r>
        <w:rPr>
          <w:rFonts w:ascii="Times New Roman"/>
          <w:b w:val="false"/>
          <w:i w:val="false"/>
          <w:color w:val="000000"/>
          <w:sz w:val="28"/>
        </w:rPr>
        <w:t>
      за регистрационным №________________ от "____" _________ 202___ года на основании</w:t>
      </w:r>
    </w:p>
    <w:bookmarkEnd w:id="242"/>
    <w:p>
      <w:pPr>
        <w:spacing w:after="0"/>
        <w:ind w:left="0"/>
        <w:jc w:val="both"/>
      </w:pPr>
      <w:r>
        <w:rPr>
          <w:rFonts w:ascii="Times New Roman"/>
          <w:b w:val="false"/>
          <w:i w:val="false"/>
          <w:color w:val="000000"/>
          <w:sz w:val="28"/>
        </w:rPr>
        <w:t>подпункта ___) пункта 5 статьи 144 Предпринимательского кодекса Республики Казахстан.</w:t>
      </w:r>
    </w:p>
    <w:p>
      <w:pPr>
        <w:spacing w:after="0"/>
        <w:ind w:left="0"/>
        <w:jc w:val="both"/>
      </w:pPr>
      <w:r>
        <w:rPr>
          <w:rFonts w:ascii="Times New Roman"/>
          <w:b w:val="false"/>
          <w:i w:val="false"/>
          <w:color w:val="000000"/>
          <w:sz w:val="28"/>
        </w:rPr>
        <w:t>Изучение ________________________________________________ показало, что принятое</w:t>
      </w:r>
    </w:p>
    <w:p>
      <w:pPr>
        <w:spacing w:after="0"/>
        <w:ind w:left="0"/>
        <w:jc w:val="both"/>
      </w:pPr>
      <w:r>
        <w:rPr>
          <w:rFonts w:ascii="Times New Roman"/>
          <w:b w:val="false"/>
          <w:i w:val="false"/>
          <w:color w:val="000000"/>
          <w:sz w:val="28"/>
        </w:rPr>
        <w:t xml:space="preserve">                               (обращение, судебный акт)</w:t>
      </w:r>
    </w:p>
    <w:p>
      <w:pPr>
        <w:spacing w:after="0"/>
        <w:ind w:left="0"/>
        <w:jc w:val="both"/>
      </w:pPr>
      <w:r>
        <w:rPr>
          <w:rFonts w:ascii="Times New Roman"/>
          <w:b w:val="false"/>
          <w:i w:val="false"/>
          <w:color w:val="000000"/>
          <w:sz w:val="28"/>
        </w:rPr>
        <w:t>решение о регистрации 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_____________________________________________является незаконным по следующим</w:t>
      </w:r>
    </w:p>
    <w:p>
      <w:pPr>
        <w:spacing w:after="0"/>
        <w:ind w:left="0"/>
        <w:jc w:val="both"/>
      </w:pPr>
      <w:r>
        <w:rPr>
          <w:rFonts w:ascii="Times New Roman"/>
          <w:b w:val="false"/>
          <w:i w:val="false"/>
          <w:color w:val="000000"/>
          <w:sz w:val="28"/>
        </w:rPr>
        <w:t>основаниям: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 отмены, ссылка на законодательство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341" w:id="243"/>
      <w:r>
        <w:rPr>
          <w:rFonts w:ascii="Times New Roman"/>
          <w:b w:val="false"/>
          <w:i w:val="false"/>
          <w:color w:val="000000"/>
          <w:sz w:val="28"/>
        </w:rPr>
        <w:t>
      На основании вышеизложенного, руководствуясь пунктом 23, подпунктом __)</w:t>
      </w:r>
    </w:p>
    <w:bookmarkEnd w:id="243"/>
    <w:p>
      <w:pPr>
        <w:spacing w:after="0"/>
        <w:ind w:left="0"/>
        <w:jc w:val="both"/>
      </w:pPr>
      <w:r>
        <w:rPr>
          <w:rFonts w:ascii="Times New Roman"/>
          <w:b w:val="false"/>
          <w:i w:val="false"/>
          <w:color w:val="000000"/>
          <w:sz w:val="28"/>
        </w:rPr>
        <w:t>пункта 23-1 Правил регистрации актов о назначении, дополнительных актов о продлении</w:t>
      </w:r>
    </w:p>
    <w:p>
      <w:pPr>
        <w:spacing w:after="0"/>
        <w:ind w:left="0"/>
        <w:jc w:val="both"/>
      </w:pPr>
      <w:r>
        <w:rPr>
          <w:rFonts w:ascii="Times New Roman"/>
          <w:b w:val="false"/>
          <w:i w:val="false"/>
          <w:color w:val="000000"/>
          <w:sz w:val="28"/>
        </w:rPr>
        <w:t>сроков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и (или) проверки, отказа в их регистрации и отмены, уведомлений о приостановлении,</w:t>
      </w:r>
    </w:p>
    <w:p>
      <w:pPr>
        <w:spacing w:after="0"/>
        <w:ind w:left="0"/>
        <w:jc w:val="both"/>
      </w:pPr>
      <w:r>
        <w:rPr>
          <w:rFonts w:ascii="Times New Roman"/>
          <w:b w:val="false"/>
          <w:i w:val="false"/>
          <w:color w:val="000000"/>
          <w:sz w:val="28"/>
        </w:rPr>
        <w:t>возобновлении, продлении сроков 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и надзора и (или) проверки, изменении состава участников и</w:t>
      </w:r>
    </w:p>
    <w:p>
      <w:pPr>
        <w:spacing w:after="0"/>
        <w:ind w:left="0"/>
        <w:jc w:val="both"/>
      </w:pPr>
      <w:r>
        <w:rPr>
          <w:rFonts w:ascii="Times New Roman"/>
          <w:b w:val="false"/>
          <w:i w:val="false"/>
          <w:color w:val="000000"/>
          <w:sz w:val="28"/>
        </w:rPr>
        <w:t>представлении информационных учетных документов о профилактическом контроле с</w:t>
      </w:r>
    </w:p>
    <w:p>
      <w:pPr>
        <w:spacing w:after="0"/>
        <w:ind w:left="0"/>
        <w:jc w:val="both"/>
      </w:pPr>
      <w:r>
        <w:rPr>
          <w:rFonts w:ascii="Times New Roman"/>
          <w:b w:val="false"/>
          <w:i w:val="false"/>
          <w:color w:val="000000"/>
          <w:sz w:val="28"/>
        </w:rPr>
        <w:t>посещением субъекта (объекта) контроля и надзора и (или) проверке и их результатах,</w:t>
      </w:r>
    </w:p>
    <w:p>
      <w:pPr>
        <w:spacing w:after="0"/>
        <w:ind w:left="0"/>
        <w:jc w:val="both"/>
      </w:pPr>
      <w:r>
        <w:rPr>
          <w:rFonts w:ascii="Times New Roman"/>
          <w:b w:val="false"/>
          <w:i w:val="false"/>
          <w:color w:val="000000"/>
          <w:sz w:val="28"/>
        </w:rPr>
        <w:t>утвержденных приказом Генерального Прокурора Республики Казахстан от 25 декабря</w:t>
      </w:r>
    </w:p>
    <w:p>
      <w:pPr>
        <w:spacing w:after="0"/>
        <w:ind w:left="0"/>
        <w:jc w:val="both"/>
      </w:pPr>
      <w:r>
        <w:rPr>
          <w:rFonts w:ascii="Times New Roman"/>
          <w:b w:val="false"/>
          <w:i w:val="false"/>
          <w:color w:val="000000"/>
          <w:sz w:val="28"/>
        </w:rPr>
        <w:t>2020 года № 162 (регистрационный номер 21964),</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_________________________________________принято решение отменить регистрацию</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акта)</w:t>
      </w:r>
    </w:p>
    <w:p>
      <w:pPr>
        <w:spacing w:after="0"/>
        <w:ind w:left="0"/>
        <w:jc w:val="both"/>
      </w:pPr>
      <w:r>
        <w:rPr>
          <w:rFonts w:ascii="Times New Roman"/>
          <w:b w:val="false"/>
          <w:i w:val="false"/>
          <w:color w:val="000000"/>
          <w:sz w:val="28"/>
        </w:rPr>
        <w:t>от "__" _______ 202__ года за регистрационным №_____________________ в отношении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(объекта) контроля и надзора и (или) проверки)</w:t>
      </w:r>
    </w:p>
    <w:p>
      <w:pPr>
        <w:spacing w:after="0"/>
        <w:ind w:left="0"/>
        <w:jc w:val="both"/>
      </w:pPr>
      <w:bookmarkStart w:name="z1342" w:id="244"/>
      <w:r>
        <w:rPr>
          <w:rFonts w:ascii="Times New Roman"/>
          <w:b w:val="false"/>
          <w:i w:val="false"/>
          <w:color w:val="000000"/>
          <w:sz w:val="28"/>
        </w:rPr>
        <w:t>
      О принятом решении уведомить заинтересованных лиц.</w:t>
      </w:r>
    </w:p>
    <w:bookmarkEnd w:id="244"/>
    <w:p>
      <w:pPr>
        <w:spacing w:after="0"/>
        <w:ind w:left="0"/>
        <w:jc w:val="both"/>
      </w:pPr>
      <w:r>
        <w:rPr>
          <w:rFonts w:ascii="Times New Roman"/>
          <w:b w:val="false"/>
          <w:i w:val="false"/>
          <w:color w:val="000000"/>
          <w:sz w:val="28"/>
        </w:rPr>
        <w:t>_______________________________________________ 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(подпись)  должностного лица уполномоченного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 о продлении</w:t>
            </w:r>
            <w:r>
              <w:br/>
            </w:r>
            <w:r>
              <w:rPr>
                <w:rFonts w:ascii="Times New Roman"/>
                <w:b w:val="false"/>
                <w:i w:val="false"/>
                <w:color w:val="000000"/>
                <w:sz w:val="20"/>
              </w:rPr>
              <w:t>сроков профилактического контроля</w:t>
            </w:r>
            <w:r>
              <w:br/>
            </w:r>
            <w:r>
              <w:rPr>
                <w:rFonts w:ascii="Times New Roman"/>
                <w:b w:val="false"/>
                <w:i w:val="false"/>
                <w:color w:val="000000"/>
                <w:sz w:val="20"/>
              </w:rPr>
              <w:t>с 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отказа в их регистрации и отмены,</w:t>
            </w:r>
            <w:r>
              <w:br/>
            </w:r>
            <w:r>
              <w:rPr>
                <w:rFonts w:ascii="Times New Roman"/>
                <w:b w:val="false"/>
                <w:i w:val="false"/>
                <w:color w:val="000000"/>
                <w:sz w:val="20"/>
              </w:rPr>
              <w:t>уведомлений о приостановлении,</w:t>
            </w:r>
            <w:r>
              <w:br/>
            </w:r>
            <w:r>
              <w:rPr>
                <w:rFonts w:ascii="Times New Roman"/>
                <w:b w:val="false"/>
                <w:i w:val="false"/>
                <w:color w:val="000000"/>
                <w:sz w:val="20"/>
              </w:rPr>
              <w:t>возобновлении,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 проверки,</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представлении информационных</w:t>
            </w:r>
            <w:r>
              <w:br/>
            </w:r>
            <w:r>
              <w:rPr>
                <w:rFonts w:ascii="Times New Roman"/>
                <w:b w:val="false"/>
                <w:i w:val="false"/>
                <w:color w:val="000000"/>
                <w:sz w:val="20"/>
              </w:rPr>
              <w:t>учетных 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245"/>
    <w:p>
      <w:pPr>
        <w:spacing w:after="0"/>
        <w:ind w:left="0"/>
        <w:jc w:val="left"/>
      </w:pPr>
      <w:r>
        <w:rPr>
          <w:rFonts w:ascii="Times New Roman"/>
          <w:b/>
          <w:i w:val="false"/>
          <w:color w:val="000000"/>
        </w:rPr>
        <w:t xml:space="preserve"> Отчет № 1-П "О регистрации и учете форм государственного контроля"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частного предпринимательства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4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47"/>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незавершенных проверок на конец отчетного периода</w:t>
            </w:r>
          </w:p>
          <w:bookmarkEnd w:id="2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48"/>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49"/>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зарегистрированных актов о назначении проверок</w:t>
            </w:r>
          </w:p>
          <w:bookmarkEnd w:id="2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50"/>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bookmarkEnd w:id="2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соответствие требованиям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строки 6 согласно </w:t>
            </w:r>
            <w:r>
              <w:rPr>
                <w:rFonts w:ascii="Times New Roman"/>
                <w:b w:val="false"/>
                <w:i w:val="false"/>
                <w:color w:val="000000"/>
                <w:sz w:val="20"/>
              </w:rPr>
              <w:t>статье 144</w:t>
            </w:r>
            <w:r>
              <w:rPr>
                <w:rFonts w:ascii="Times New Roman"/>
                <w:b w:val="false"/>
                <w:i w:val="false"/>
                <w:color w:val="000000"/>
                <w:sz w:val="20"/>
              </w:rPr>
              <w:t xml:space="preserve"> Предпринимательского кодекса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1) </w:t>
            </w:r>
            <w:r>
              <w:rPr>
                <w:rFonts w:ascii="Times New Roman"/>
                <w:b w:val="false"/>
                <w:i w:val="false"/>
                <w:color w:val="000000"/>
                <w:sz w:val="20"/>
              </w:rPr>
              <w:t>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6)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7)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проверки (исключения из общего 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5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объектов подвергнутых проверке</w:t>
            </w:r>
          </w:p>
          <w:bookmarkEnd w:id="2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5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завершенных проверок</w:t>
            </w:r>
          </w:p>
          <w:bookmarkEnd w:id="2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53"/>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не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проверок, по которым проверка не проведена (сняты с учета)</w:t>
            </w:r>
          </w:p>
          <w:bookmarkEnd w:id="2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5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незаконных проверок</w:t>
            </w:r>
          </w:p>
          <w:bookmarkEnd w:id="2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56"/>
          <w:p>
            <w:pPr>
              <w:spacing w:after="20"/>
              <w:ind w:left="20"/>
              <w:jc w:val="both"/>
            </w:pPr>
            <w:r>
              <w:rPr>
                <w:rFonts w:ascii="Times New Roman"/>
                <w:b w:val="false"/>
                <w:i w:val="false"/>
                <w:color w:val="000000"/>
                <w:sz w:val="20"/>
              </w:rPr>
              <w:t>
</w:t>
            </w:r>
            <w:r>
              <w:rPr>
                <w:rFonts w:ascii="Times New Roman"/>
                <w:b w:val="false"/>
                <w:i w:val="false"/>
                <w:color w:val="000000"/>
                <w:sz w:val="20"/>
              </w:rPr>
              <w:t>без вынесения акта о назначении проверки и ее регистрации</w:t>
            </w:r>
          </w:p>
          <w:bookmarkEnd w:id="2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57"/>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58"/>
          <w:p>
            <w:pPr>
              <w:spacing w:after="20"/>
              <w:ind w:left="20"/>
              <w:jc w:val="both"/>
            </w:pPr>
            <w:r>
              <w:rPr>
                <w:rFonts w:ascii="Times New Roman"/>
                <w:b w:val="false"/>
                <w:i w:val="false"/>
                <w:color w:val="000000"/>
                <w:sz w:val="20"/>
              </w:rPr>
              <w:t>
</w:t>
            </w:r>
            <w:r>
              <w:rPr>
                <w:rFonts w:ascii="Times New Roman"/>
                <w:b w:val="false"/>
                <w:i w:val="false"/>
                <w:color w:val="000000"/>
                <w:sz w:val="20"/>
              </w:rPr>
              <w:t>с нарушением порядка проведения проверки</w:t>
            </w:r>
          </w:p>
          <w:bookmarkEnd w:id="2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59"/>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60"/>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Профилактический контроль</w:t>
            </w:r>
          </w:p>
          <w:bookmarkEnd w:id="2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6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актов о назначении проверок и профилактического контроля, в регистрации которых отказано</w:t>
            </w:r>
          </w:p>
          <w:bookmarkEnd w:id="2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262"/>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 пункту 15 Правил:</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263"/>
    <w:p>
      <w:pPr>
        <w:spacing w:after="0"/>
        <w:ind w:left="0"/>
        <w:jc w:val="both"/>
      </w:pPr>
      <w:r>
        <w:rPr>
          <w:rFonts w:ascii="Times New Roman"/>
          <w:b w:val="false"/>
          <w:i w:val="false"/>
          <w:color w:val="000000"/>
          <w:sz w:val="28"/>
        </w:rPr>
        <w:t>
      Продолжение таблицы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264"/>
          <w:p>
            <w:pPr>
              <w:spacing w:after="20"/>
              <w:ind w:left="20"/>
              <w:jc w:val="both"/>
            </w:pPr>
            <w:r>
              <w:rPr>
                <w:rFonts w:ascii="Times New Roman"/>
                <w:b w:val="false"/>
                <w:i w:val="false"/>
                <w:color w:val="000000"/>
                <w:sz w:val="20"/>
              </w:rPr>
              <w:t>
</w:t>
            </w:r>
            <w:r>
              <w:rPr>
                <w:rFonts w:ascii="Times New Roman"/>
                <w:b w:val="false"/>
                <w:i w:val="false"/>
                <w:color w:val="000000"/>
                <w:sz w:val="20"/>
              </w:rPr>
              <w:t>из графы 6</w:t>
            </w:r>
          </w:p>
          <w:bookmarkEnd w:id="2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не являющиеся субъектами частного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26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объекты малого предпринимательства</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субъектов микропредпринимательства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крупного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6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регистрации актов о</w:t>
            </w:r>
            <w:r>
              <w:br/>
            </w:r>
            <w:r>
              <w:rPr>
                <w:rFonts w:ascii="Times New Roman"/>
                <w:b w:val="false"/>
                <w:i w:val="false"/>
                <w:color w:val="000000"/>
                <w:sz w:val="20"/>
              </w:rPr>
              <w:t>назначении, дополнительных</w:t>
            </w:r>
            <w:r>
              <w:br/>
            </w:r>
            <w:r>
              <w:rPr>
                <w:rFonts w:ascii="Times New Roman"/>
                <w:b w:val="false"/>
                <w:i w:val="false"/>
                <w:color w:val="000000"/>
                <w:sz w:val="20"/>
              </w:rPr>
              <w:t>актов о продлении сроков</w:t>
            </w:r>
            <w:r>
              <w:br/>
            </w:r>
            <w:r>
              <w:rPr>
                <w:rFonts w:ascii="Times New Roman"/>
                <w:b w:val="false"/>
                <w:i w:val="false"/>
                <w:color w:val="000000"/>
                <w:sz w:val="20"/>
              </w:rPr>
              <w:t>профилактического контроля с</w:t>
            </w:r>
            <w:r>
              <w:br/>
            </w:r>
            <w:r>
              <w:rPr>
                <w:rFonts w:ascii="Times New Roman"/>
                <w:b w:val="false"/>
                <w:i w:val="false"/>
                <w:color w:val="000000"/>
                <w:sz w:val="20"/>
              </w:rPr>
              <w:t>посещением субъекта (объекта)</w:t>
            </w:r>
            <w:r>
              <w:br/>
            </w:r>
            <w:r>
              <w:rPr>
                <w:rFonts w:ascii="Times New Roman"/>
                <w:b w:val="false"/>
                <w:i w:val="false"/>
                <w:color w:val="000000"/>
                <w:sz w:val="20"/>
              </w:rPr>
              <w:t>контроля и надзора и (или)</w:t>
            </w:r>
            <w:r>
              <w:br/>
            </w:r>
            <w:r>
              <w:rPr>
                <w:rFonts w:ascii="Times New Roman"/>
                <w:b w:val="false"/>
                <w:i w:val="false"/>
                <w:color w:val="000000"/>
                <w:sz w:val="20"/>
              </w:rPr>
              <w:t>проверки, отказа в их</w:t>
            </w:r>
            <w:r>
              <w:br/>
            </w:r>
            <w:r>
              <w:rPr>
                <w:rFonts w:ascii="Times New Roman"/>
                <w:b w:val="false"/>
                <w:i w:val="false"/>
                <w:color w:val="000000"/>
                <w:sz w:val="20"/>
              </w:rPr>
              <w:t>регистрации и отмены,</w:t>
            </w:r>
            <w:r>
              <w:br/>
            </w:r>
            <w:r>
              <w:rPr>
                <w:rFonts w:ascii="Times New Roman"/>
                <w:b w:val="false"/>
                <w:i w:val="false"/>
                <w:color w:val="000000"/>
                <w:sz w:val="20"/>
              </w:rPr>
              <w:t>уведомлений о</w:t>
            </w:r>
            <w:r>
              <w:br/>
            </w:r>
            <w:r>
              <w:rPr>
                <w:rFonts w:ascii="Times New Roman"/>
                <w:b w:val="false"/>
                <w:i w:val="false"/>
                <w:color w:val="000000"/>
                <w:sz w:val="20"/>
              </w:rPr>
              <w:t>приостановлении,</w:t>
            </w:r>
            <w:r>
              <w:br/>
            </w:r>
            <w:r>
              <w:rPr>
                <w:rFonts w:ascii="Times New Roman"/>
                <w:b w:val="false"/>
                <w:i w:val="false"/>
                <w:color w:val="000000"/>
                <w:sz w:val="20"/>
              </w:rPr>
              <w:t>возобновлении, продлении</w:t>
            </w:r>
            <w:r>
              <w:br/>
            </w:r>
            <w:r>
              <w:rPr>
                <w:rFonts w:ascii="Times New Roman"/>
                <w:b w:val="false"/>
                <w:i w:val="false"/>
                <w:color w:val="000000"/>
                <w:sz w:val="20"/>
              </w:rPr>
              <w:t>сроков профилактического</w:t>
            </w:r>
            <w:r>
              <w:br/>
            </w:r>
            <w:r>
              <w:rPr>
                <w:rFonts w:ascii="Times New Roman"/>
                <w:b w:val="false"/>
                <w:i w:val="false"/>
                <w:color w:val="000000"/>
                <w:sz w:val="20"/>
              </w:rPr>
              <w:t>контроля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проверки, изменении</w:t>
            </w:r>
            <w:r>
              <w:br/>
            </w:r>
            <w:r>
              <w:rPr>
                <w:rFonts w:ascii="Times New Roman"/>
                <w:b w:val="false"/>
                <w:i w:val="false"/>
                <w:color w:val="000000"/>
                <w:sz w:val="20"/>
              </w:rPr>
              <w:t>состава участников и</w:t>
            </w:r>
            <w:r>
              <w:br/>
            </w:r>
            <w:r>
              <w:rPr>
                <w:rFonts w:ascii="Times New Roman"/>
                <w:b w:val="false"/>
                <w:i w:val="false"/>
                <w:color w:val="000000"/>
                <w:sz w:val="20"/>
              </w:rPr>
              <w:t>представлении</w:t>
            </w:r>
            <w:r>
              <w:br/>
            </w:r>
            <w:r>
              <w:rPr>
                <w:rFonts w:ascii="Times New Roman"/>
                <w:b w:val="false"/>
                <w:i w:val="false"/>
                <w:color w:val="000000"/>
                <w:sz w:val="20"/>
              </w:rPr>
              <w:t>информационных учетных</w:t>
            </w:r>
            <w:r>
              <w:br/>
            </w:r>
            <w:r>
              <w:rPr>
                <w:rFonts w:ascii="Times New Roman"/>
                <w:b w:val="false"/>
                <w:i w:val="false"/>
                <w:color w:val="000000"/>
                <w:sz w:val="20"/>
              </w:rPr>
              <w:t>документов о профилактическом</w:t>
            </w:r>
            <w:r>
              <w:br/>
            </w:r>
            <w:r>
              <w:rPr>
                <w:rFonts w:ascii="Times New Roman"/>
                <w:b w:val="false"/>
                <w:i w:val="false"/>
                <w:color w:val="000000"/>
                <w:sz w:val="20"/>
              </w:rPr>
              <w:t>контроле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(или) проверке и их результатах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267"/>
    <w:p>
      <w:pPr>
        <w:spacing w:after="0"/>
        <w:ind w:left="0"/>
        <w:jc w:val="left"/>
      </w:pPr>
      <w:r>
        <w:rPr>
          <w:rFonts w:ascii="Times New Roman"/>
          <w:b/>
          <w:i w:val="false"/>
          <w:color w:val="000000"/>
        </w:rPr>
        <w:t xml:space="preserve">  Отчет № 1-П "О регистрации и учете форм государственного контроля"</w:t>
      </w:r>
    </w:p>
    <w:bookmarkEnd w:id="267"/>
    <w:p>
      <w:pPr>
        <w:spacing w:after="0"/>
        <w:ind w:left="0"/>
        <w:jc w:val="both"/>
      </w:pPr>
      <w:r>
        <w:rPr>
          <w:rFonts w:ascii="Times New Roman"/>
          <w:b w:val="false"/>
          <w:i w:val="false"/>
          <w:color w:val="ff0000"/>
          <w:sz w:val="28"/>
        </w:rPr>
        <w:t xml:space="preserve">
      Сноска. Правила дополнены приложением 19 в соответствии с приказом Генерального Прокурора РК от 28.06.2024 </w:t>
      </w:r>
      <w:r>
        <w:rPr>
          <w:rFonts w:ascii="Times New Roman"/>
          <w:b w:val="false"/>
          <w:i w:val="false"/>
          <w:color w:val="ff0000"/>
          <w:sz w:val="28"/>
        </w:rPr>
        <w:t>№ 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частного предпринимательства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предприятие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26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269"/>
          <w:p>
            <w:pPr>
              <w:spacing w:after="20"/>
              <w:ind w:left="20"/>
              <w:jc w:val="both"/>
            </w:pPr>
            <w:r>
              <w:rPr>
                <w:rFonts w:ascii="Times New Roman"/>
                <w:b w:val="false"/>
                <w:i w:val="false"/>
                <w:color w:val="000000"/>
                <w:sz w:val="20"/>
              </w:rPr>
              <w:t>
</w:t>
            </w:r>
            <w:r>
              <w:rPr>
                <w:rFonts w:ascii="Times New Roman"/>
                <w:b w:val="false"/>
                <w:i w:val="false"/>
                <w:color w:val="000000"/>
                <w:sz w:val="20"/>
              </w:rPr>
              <w:t>Остаток незавершенных проверок на конец отчетного периода</w:t>
            </w:r>
          </w:p>
          <w:bookmarkEnd w:id="2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270"/>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27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зарегистрированных актов о назначении проверок</w:t>
            </w:r>
          </w:p>
          <w:bookmarkEnd w:id="2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272"/>
          <w:p>
            <w:pPr>
              <w:spacing w:after="20"/>
              <w:ind w:left="20"/>
              <w:jc w:val="both"/>
            </w:pPr>
            <w:r>
              <w:rPr>
                <w:rFonts w:ascii="Times New Roman"/>
                <w:b w:val="false"/>
                <w:i w:val="false"/>
                <w:color w:val="000000"/>
                <w:sz w:val="20"/>
              </w:rPr>
              <w:t>
</w:t>
            </w:r>
            <w:r>
              <w:rPr>
                <w:rFonts w:ascii="Times New Roman"/>
                <w:b w:val="false"/>
                <w:i w:val="false"/>
                <w:color w:val="000000"/>
                <w:sz w:val="20"/>
              </w:rPr>
              <w:t>из строки 4</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соответствие требованиям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 согласно статье 144 Предпринимательского кодекса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2-1)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3)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6)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7)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8) пункта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проверки (исключения из общего порядка)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27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объектов подвергнутых проверке</w:t>
            </w:r>
          </w:p>
          <w:bookmarkEnd w:id="2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27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завершенных проверок</w:t>
            </w:r>
          </w:p>
          <w:bookmarkEnd w:id="2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275"/>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не выявлены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276"/>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проверок, по которым проверка не проведена (сняты с учета)</w:t>
            </w:r>
          </w:p>
          <w:bookmarkEnd w:id="27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27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незаконных проверок</w:t>
            </w:r>
          </w:p>
          <w:bookmarkEnd w:id="27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278"/>
          <w:p>
            <w:pPr>
              <w:spacing w:after="20"/>
              <w:ind w:left="20"/>
              <w:jc w:val="both"/>
            </w:pPr>
            <w:r>
              <w:rPr>
                <w:rFonts w:ascii="Times New Roman"/>
                <w:b w:val="false"/>
                <w:i w:val="false"/>
                <w:color w:val="000000"/>
                <w:sz w:val="20"/>
              </w:rPr>
              <w:t>
</w:t>
            </w:r>
            <w:r>
              <w:rPr>
                <w:rFonts w:ascii="Times New Roman"/>
                <w:b w:val="false"/>
                <w:i w:val="false"/>
                <w:color w:val="000000"/>
                <w:sz w:val="20"/>
              </w:rPr>
              <w:t>без вынесения акта о назначении проверки и ее регистрации</w:t>
            </w:r>
          </w:p>
          <w:bookmarkEnd w:id="27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279"/>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280"/>
          <w:p>
            <w:pPr>
              <w:spacing w:after="20"/>
              <w:ind w:left="20"/>
              <w:jc w:val="both"/>
            </w:pPr>
            <w:r>
              <w:rPr>
                <w:rFonts w:ascii="Times New Roman"/>
                <w:b w:val="false"/>
                <w:i w:val="false"/>
                <w:color w:val="000000"/>
                <w:sz w:val="20"/>
              </w:rPr>
              <w:t>
</w:t>
            </w:r>
            <w:r>
              <w:rPr>
                <w:rFonts w:ascii="Times New Roman"/>
                <w:b w:val="false"/>
                <w:i w:val="false"/>
                <w:color w:val="000000"/>
                <w:sz w:val="20"/>
              </w:rPr>
              <w:t>с нарушением порядка проведения проверки</w:t>
            </w:r>
          </w:p>
          <w:bookmarkEnd w:id="2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281"/>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 правовой статистике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госоргана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282"/>
          <w:p>
            <w:pPr>
              <w:spacing w:after="20"/>
              <w:ind w:left="20"/>
              <w:jc w:val="both"/>
            </w:pPr>
            <w:r>
              <w:rPr>
                <w:rFonts w:ascii="Times New Roman"/>
                <w:b w:val="false"/>
                <w:i w:val="false"/>
                <w:color w:val="000000"/>
                <w:sz w:val="20"/>
              </w:rPr>
              <w:t>
</w:t>
            </w:r>
            <w:r>
              <w:rPr>
                <w:rFonts w:ascii="Times New Roman"/>
                <w:b w:val="false"/>
                <w:i w:val="false"/>
                <w:color w:val="000000"/>
                <w:sz w:val="20"/>
              </w:rPr>
              <w:t>Профилактический контроль</w:t>
            </w:r>
          </w:p>
          <w:bookmarkEnd w:id="2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283"/>
          <w:p>
            <w:pPr>
              <w:spacing w:after="20"/>
              <w:ind w:left="20"/>
              <w:jc w:val="both"/>
            </w:pPr>
            <w:r>
              <w:rPr>
                <w:rFonts w:ascii="Times New Roman"/>
                <w:b w:val="false"/>
                <w:i w:val="false"/>
                <w:color w:val="000000"/>
                <w:sz w:val="20"/>
              </w:rPr>
              <w:t>
</w:t>
            </w:r>
            <w:r>
              <w:rPr>
                <w:rFonts w:ascii="Times New Roman"/>
                <w:b w:val="false"/>
                <w:i w:val="false"/>
                <w:color w:val="000000"/>
                <w:sz w:val="20"/>
              </w:rPr>
              <w:t>Иные формы контроля, предусмотренные п.8 Правил</w:t>
            </w:r>
          </w:p>
          <w:bookmarkEnd w:id="2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28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актов о назначении проверок и профилактического контроля, в регистрации которых отказано</w:t>
            </w:r>
          </w:p>
          <w:bookmarkEnd w:id="28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285"/>
          <w:p>
            <w:pPr>
              <w:spacing w:after="20"/>
              <w:ind w:left="20"/>
              <w:jc w:val="both"/>
            </w:pPr>
            <w:r>
              <w:rPr>
                <w:rFonts w:ascii="Times New Roman"/>
                <w:b w:val="false"/>
                <w:i w:val="false"/>
                <w:color w:val="000000"/>
                <w:sz w:val="20"/>
              </w:rPr>
              <w:t>
</w:t>
            </w:r>
            <w:r>
              <w:rPr>
                <w:rFonts w:ascii="Times New Roman"/>
                <w:b w:val="false"/>
                <w:i w:val="false"/>
                <w:color w:val="000000"/>
                <w:sz w:val="20"/>
              </w:rPr>
              <w:t>из них по пункту 16 Правил:</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подпункту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4"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287"/>
          <w:p>
            <w:pPr>
              <w:spacing w:after="20"/>
              <w:ind w:left="20"/>
              <w:jc w:val="both"/>
            </w:pPr>
            <w:r>
              <w:rPr>
                <w:rFonts w:ascii="Times New Roman"/>
                <w:b w:val="false"/>
                <w:i w:val="false"/>
                <w:color w:val="000000"/>
                <w:sz w:val="20"/>
              </w:rPr>
              <w:t>
</w:t>
            </w:r>
            <w:r>
              <w:rPr>
                <w:rFonts w:ascii="Times New Roman"/>
                <w:b w:val="false"/>
                <w:i w:val="false"/>
                <w:color w:val="000000"/>
                <w:sz w:val="20"/>
              </w:rPr>
              <w:t>из графы 6</w:t>
            </w:r>
          </w:p>
          <w:bookmarkEnd w:id="28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не являющиеся субъектами частного предпринимательства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28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объекты малого предпринимательства</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субъектов микропредпринимательства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среднего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объекты крупного предпринимательства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28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2020 года № 162</w:t>
            </w:r>
          </w:p>
        </w:tc>
      </w:tr>
    </w:tbl>
    <w:bookmarkStart w:name="z298" w:id="290"/>
    <w:p>
      <w:pPr>
        <w:spacing w:after="0"/>
        <w:ind w:left="0"/>
        <w:jc w:val="left"/>
      </w:pPr>
      <w:r>
        <w:rPr>
          <w:rFonts w:ascii="Times New Roman"/>
          <w:b/>
          <w:i w:val="false"/>
          <w:color w:val="000000"/>
        </w:rPr>
        <w:t xml:space="preserve"> Перечень утративших силу некоторых приказов</w:t>
      </w:r>
    </w:p>
    <w:bookmarkEnd w:id="290"/>
    <w:bookmarkStart w:name="z299" w:id="2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за № 13171, опубликован 29 февраля 2016 года в информационно-правовой системе "Әділет"); </w:t>
      </w:r>
    </w:p>
    <w:bookmarkEnd w:id="291"/>
    <w:bookmarkStart w:name="z300" w:id="2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22 мая 2017 года № 53 "О внесении изменений в приказ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за № 15255, опубликован 10 июля 2017 года в Эталонном контрольном банке нормативных правовых актов);</w:t>
      </w:r>
    </w:p>
    <w:bookmarkEnd w:id="292"/>
    <w:bookmarkStart w:name="z301" w:id="2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10 сентября 2018 года № 110 "О внесении изменений в приказ Генерального Прокурора Республики Казахстан от 26 января 2016 года № 13 "Об утверждении Правил регистрации актов о назначении проверки, уведомлений о приостановлении, возобновлении, продлении сроков проверки, об изменении состава участников и предоставлении информационных учетных документов о проверке и ее результатах" (зарегистрирован в Реестре государственной регистрации нормативных правовых актов за № 17545, опубликован 19 октября 2018 года в Эталонном контрольном банке нормативных правовых актов);</w:t>
      </w:r>
    </w:p>
    <w:bookmarkEnd w:id="293"/>
    <w:bookmarkStart w:name="z302" w:id="2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13</w:t>
      </w:r>
      <w:r>
        <w:rPr>
          <w:rFonts w:ascii="Times New Roman"/>
          <w:b w:val="false"/>
          <w:i w:val="false"/>
          <w:color w:val="000000"/>
          <w:sz w:val="28"/>
        </w:rPr>
        <w:t xml:space="preserve"> Перечня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дополнение, утвержденного приказом Генерального Прокурора Республики Казахстан от 2 июля 2020 года № 82 "О внесении изменений и дополнения в некоторые приказы Генерального Прокурора Республики Казахстан в сфере правовой статистики и специальных учетов" (зарегистрирован в Реестре государственной регистрации нормативных правовых актов за № 20920, опубликован 8 июля 2020 года в Эталонном контрольном банке нормативных правовых актов).</w:t>
      </w:r>
    </w:p>
    <w:bookmarkEnd w:id="2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