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84a2" w14:textId="f658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пруда Ключи (Взрыв), расположенного на территории Шортандинского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июля 2020 года № А-7/361. Зарегистрировано Департаментом юстиции Акмолинской области 17 июля 2020 года № 7963.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пруда Ключи (Взрыв), расположенного на территории Шортандинского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пруда Ключи (Взрыв), расположенного на территории Шортандинского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"Департамент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и безопасности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услуг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 товаров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"Есильская бассейновая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пруда Ключи (Взрыв), расположенного на территории Шортандинского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 (Взрыв)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Шортандинский район, Бозайгырский сельский округ, в 5 километрах от села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А-7/361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пруда Ключи (Взрыв), расположенного на территории Шортандинского района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