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c7b8" w14:textId="f51c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решений Атбасарского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9 июня 2020 года № 6С 40/3. Зарегистрировано Департаментом юстиции Акмолинской области 11 июня 2020 года № 7883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Атбасарского районного маслихата: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Атбасарском районе" от 28 ноября 2018 года № 6С 25/5 (зарегистрировано в Реестре государственной регистрации нормативных правовых актов № 6933, опубликовано 24 декабря 2018 года в Эталонном контрольном банке нормативных правовых актов Республики Казахстан в электронном виде);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Атбасарского районного маслихата от 28 ноября 2018 года № 6С 25/5 "Об определении размера и порядка оказания жилищной помощи в Атбасарском районе" от 4 декабря 2019 года № 6С 35/4 (зарегистрировано в Реестре государственной регистрации нормативных правовых актов № 7567, опубликовано 12 декабря 2019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