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763" w14:textId="7af9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февраля 2020 года № 6С-53/1. Зарегистрировано Департаментом юстиции Акмолинской области 27 февраля 2020 года № 7694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5919143,0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907746,0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4894706,0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6308717,8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317487,0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6308717,8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3270579,2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