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40d8" w14:textId="9ad4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2019 года № 6С-49/1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10 июня 2020 года № 6С-59/1. Зарегистрировано Департаментом юстиции Акмолинской области 15 июня 2020 года № 7888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2020-2022 годы" от 24 декабря 2019 года № 6С-49/1 (зарегистрировано в Реестре государственной регистрации нормативных правовых актов № 7617,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6738874,3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5714437,3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7579125,6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- 1132132,3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1132132,3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1018163,5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119017,8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6738874,3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5714437,3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5714437,3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248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7579125,6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4153244,5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4043244,5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3224813,8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690319,3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-1132132,3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1132132,3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