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1977" w14:textId="f141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микрорайона города Есиль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17 марта 2020 года № а-3/146 и решение Есильского районного маслихата Акмолинской области от 17 марта 2020 года № 67/4. Зарегистрировано Департаментом юстиции Акмолинской области 30 марта 2020 года № 7760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8 октября 2019 года, акимат Есильского района ПОСТАНОВЛЯЕТ и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и микрорайон города Есиль Есильского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СПТУ-6, Пивзавод, ПЛ-7 и Подстанция на микрорайон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Дистанционная и Тупиковая на улицу Айтеке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Нефтебаза на улицу Маншук Маметова;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Зеленая и ДСУ 446 на улицу Акан сери;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Мичурина на улицу Толе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Бейбитшилик на улицу Казыбек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Энергетиков на улицу Абылай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Московская и Щорс на улицу Ишхан Сарибекян;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Фрунзе на улицу Амангельды Иманов;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Ростовская и АТК на улицу Бауыржан Момышулы;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Мирный на микрорайон Бейбитшилик.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Есильского района и решение Есильского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