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0986" w14:textId="7610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Державинск, сельских округов и сел Жаркаинского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декабря 2020 года № 6С-67/2. Зарегистрировано Департаментом юстиции Акмолинской области 18 января 2021 года № 8323.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Державинск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66998,5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–36998,5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87403,5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- 20405,0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бюджетные субвенций, передаваемые из районного бюджета в сумме 18286,0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2021 год предусмотрены целевые текущие трансферты, передаваемые из районного бюджета в сумме 18712,5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Валихановского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23627,8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бюджетные субвенций, передаваемые из районного бюджета в сумме 14314,0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целевые текущие трансферты, передаваемые из районного бюджета в сумме 4728,7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2 - в редакции решения Жаркаинского районного маслихата Акмолинской области от 20.12.2021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Костычевского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19113,1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17062,1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бюджетные субвенций, передаваемые из районного бюджета в сумме 12033,0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целевые текущие трансферты, передаваемые из районного бюджета в сумме 5029,1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3 - в редакции решения Жаркаинского районного маслихата Акмолинской области от 20.12.2021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Нахимовского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бюджетные субвенций, передаваемые из районного бюджета в сумме 11468,0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целевые текущие трансферты, передаваемые из районного бюджета в сумме 6118,5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4 - в редакции решения Жаркаинского районного маслихата Акмолинской области от 20.12.2021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Отрадного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17472,3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- 1576,0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бюджетные субвенций, передаваемые из районного бюджета в сумме 12303,0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Отрадного сельского округа на 2021 год предусмотрены целевые текущие трансферты, передаваемые из районного бюджета в сумме 5169,3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Жанадалинского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-2004,0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- 2004,0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бюджетные субвенций, передаваемые из районного бюджета в сумме 20031,0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2021 год предусмотрены целевые текущие трансферты, передаваемые из районного бюджета в сумме 8475,7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Бирсуат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бюджетные субвенций, передаваемые из районного бюджета в сумме 10207,0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целевые текущие трансферты, передаваемые из районного бюджета в сумме 6250,9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Гастелло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21487,3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18037,3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бюджетные субвенций, передаваемые из районного бюджета в сумме 10740,0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целевые текущие трансферты, передаваемые из районного бюджета в сумме 7297,3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Далабай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бюджетные субвенций, передаваемые из районного бюджета в сумме 10371,0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целевые текущие трансферты, передаваемые из районного бюджета в сумме 6573,3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Кумсуат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бюджетные субвенций, передаваемые из районного бюджета в сумме 10315,0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целевые текущие трансферты, передаваемые из районного бюджета в сумме 4147,5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Львовское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бюджетные субвенций, передаваемые из районного бюджета в сумме 10595,0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целевые текущие трансферты, передаваемые из районного бюджета в сумме 5666,1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Пригородное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20477,7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бюджетные субвенций, передаваемые из районного бюджета в сумме 12543,0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целевые текущие трансферты, передаваемые из районного бюджета в сумме 6934,7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Пятигорское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16900,2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15830,2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бюджетные субвенций, передаваемые из районного бюджета в сумме 10177,0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целевые текущие трансферты, передаваемые из районного бюджета в сумме 5653,2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Тасоткель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бюджетные субвенций, передаваемые из районного бюджета в сумме 11761,0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целевые текущие трансферты, передаваемые из районного бюджета в сумме 3444,2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Тассуат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14013,7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бюджетные субвенций, передаваемые из районного бюджета в сумме 9324,0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целевые текущие трансферты, передаваемые из районного бюджета в сумме 4339,7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Ушкарасу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бюджетные субвенций, передаваемые из районного бюджета в сумме 9757,0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целевые текущие трансферты, передаваемые из районного бюджета в сумме 6186,0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Шойындыколь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бюджетные субвенций, передаваемые из районного бюджета в сумме 10795,0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целевые текущие трансферты, передаваемые из районного бюджета в сумме 5495,0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00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Отрадного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Жаркаинского районного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7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8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9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9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0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0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0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1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1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1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Жаркаинского районного маслихата Акмолинской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 7С-21/2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12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