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e6d6" w14:textId="e76e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14 февраля 2017 года № 6ВС-10-5 "О дополнительном регламентировании порядка проведения мирных собраний, митингов, шествий, пикетов и демонстраций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 июля 2020 года № 6ВС-58-2. Зарегистрировано Департаментом юстиции Акмолинской области 13 июля 2020 года № 7950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27 Закона Республики Казахстан от 6 апреля 2016 года "О правовых актах",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дополнительном регламентировании порядка проведения мирных собраний, митингов, шествий, пикетов и демонстраций в Жаксынском районе" от 14 февраля 2017 года № 6ВС-10-5 (зарегистрировано в Реестре государственной регистрации нормативных правовых актов № 5826, опубликовано 28 марта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