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0b13" w14:textId="1050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Викторовского сельского округа Зерендинского района Акмолинской области от 23 декабря 2020 года № 6. Зарегистрировано Департаментом юстиции Акмолинской области 24 декабря 2020 года № 8260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аким Викторовского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 без изъятия земельного участка товариществу с ограниченной ответственностью "SilkNetCom" общей площадью 0,9006 гектар на территории села Викторовка Викторовского сельского округа для прокладки и эксплуатации волоконно-оптической линии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"SilkNetCom" соблюдать требования законодательства Республики Казахстан при использовании земельного участка в целях прокладки и эксплуатации волоконно-оптической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В.Рукавишников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