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3519" w14:textId="987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2019 года № 38/2 "О бюджетах сельских округов и села Мадениет Сандыктауского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декабря 2020 года № 51/1. Зарегистрировано Департаментом юстиции Акмолинской области 14 декабря 2020 года № 8223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2020-2022 годы" от 25 декабря 2019 года № 38/2 (зарегистрировано в Реестре государственной регистрации нормативных правовых актов № 7652,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2020-2022 годы,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2020-2022 годы, согласно приложениям 2, 2-1 и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Белгородского сельского округа на 2020-2022 годы, согласно приложениям 3, 3-1 и 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15 053,1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Берликского сельского округа на 2020-2022 годы, согласно приложениям 4, 4-1 и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12 731,2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Васильевского сельского округа на 2020-2022 годы, согласно приложениям 5, 5-1 и 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Веселовского сельского округа на 2020-2022 годы, согласно приложениям 6, 6-1 и 6-2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Жамбылского сельского округа на 2020-2022 годы, согласно приложениям 7, 7-1 и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Каменского сельского округа на 2020-2022 годы, согласно приложениям 8, 8-1 и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8 334,0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Лесного сельского округа на 2020-2022 годы, согласно приложениям 9, 9-1 и 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2 633,6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Мадениет на 2020-2022 годы, согласно приложениям 10, 10-1 и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Максимовского сельского округа на 2020-2022 годы, согласно приложениям 11, 11-1 и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Новоникольского сельского округа на 2020-2022 годы, согласно приложениям 12, 12-1 и 12-2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14 334,4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Широковского сельского округа на 2020-2022 годы, согласно приложениям 14, 14-1 и 14-2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14 403,7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8 334,0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23 649,7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16 694,6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улиц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22 737,7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улиц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селу Мадениет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50 771,1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спортивно-игровых площадок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"Жыланды-Бастрымовка"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10 096,1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