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e4e3" w14:textId="b48e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9 октября 2020 года № С-64/3. Зарегистрировано Департаментом юстиции Акмолинской области 13 октября 2020 года № 8075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Шортандинского района на 2020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2020 год" от 24 декабря 2019 года № С-51/3 (зарегистрировано в Реестре государственной регистрации нормативных правовых актов № 7606, опубликовано 30 декабря 2019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