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5b05" w14:textId="fd65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областного маслихата от 27 февраля 2015 года № 278 "Об определении перечня социально значимых сообщений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26 февраля 2020 года № 514. Зарегистрировано Департаментом юстиции Актюбинской области 3 марта 2020 года № 6845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февраля 2015 года № 278 "Об определении перечня социально значимых сообщений города Актобе" (зарегистрированное в Реестре государственной регистрации нормативных правовых актов № 4242, опубликованное 27 марта 2015 года в газетах "Ақтөбе" и "Актюбинский вестник").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