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3d4a" w14:textId="cef3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5 июня 2013 года № 122 "О Правилах содержания и выгула собак и кошек, отлова и уничтожения бродячих собак и кошек в городах и других населенных пунктах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5 июня 2020 года № 531. Зарегистрировано Департаментом юстиции Актюбинской области 11 июня 2020 года № 7175. Утратило силу решением маслихата Актюбинской области от 24 декабря 2021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24.12.2021 № 108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5 июня 2013 года № 122 "О Правилах содержания и выгула собак и кошек, отлова и уничтожения бродячих собак и кошек в городах и других населенных пунктах Актюбинской области" (зарегистрированное в реестре государственной регистрации нормативных правовых актов № 3601, опубликованное 11 июля 2013 года в газетах "Актюбинский вестник" и "Ақтөбе")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содержания и выгула собак и кошек, отлова и уничтожения бродячих собак и кошек в городах и других населенных пунктах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23-1 - 23-6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Собаки и кошки, находящиеся в общественных местах (улицах, дворовых территориях, парках и прочих местах), кроме временно оставленных владельцами на привязи, считаются безнадзорными и подлежат отлову специальными службами по отлову бродячих собак и кошек.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23-2. Численность бродячих собак и кошек регулируется по письменным и устным заявлениям от физических и юридических лиц путем их биостерилизации и отлова специальными службами с соблюдением принципов гуманизма.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по отлову и уничтожению бродячих собак и кошек допускаются лица не состоящие на учетах в наркологических или психоневрологических диспансерах.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23-3. Специальная служба по отлову бродячих собак и кошек должны иметь при себе разрешительные документы.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23-4. Отловленные бродячие собаки и кошки (в том числе породистые) доставляются в изолятор временного содержания, где будут находится не более десяти суток для исключения клинических признаков особо опасных болезней собак и кошек.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23-5. Отлов бродячих собак и кошек производится в дневное время.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23-6. В случаях, если бродячие собаки и кошки представляют реальную угрозу жизни и здоровью людей и животных (агрессивное поведение и/или подозрение на заболевание бешенством) уничтожаются незамедлительно.".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23-7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23-8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"23-7. Информацию об отловленных породистых собаках и кошках, имеющие ошейники с жетонами будут размещаться на сайтах специальных служб по отлову собак и кошек.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23-8. Утилизация трупов собак и кошек осуществляется на скотомогильнике (биотермические ямы) или в печах для сжигания трупов (инсинераторах).".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