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2a6a" w14:textId="a10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июня 2020 года № 250. Зарегистрировано Департаментом юстиции Актюбинской области 19 июня 2020 года № 7202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июня 2020 года № 250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июня 2018 года № 251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5927, опубликованное 9 июля 2018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августа 2019 года № 304 "О внесении изменений в постановление акимата Актюбинской области от 11 июня 2018 года № 251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6338, опубликованное 23 августа 2019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октября 2019 года № 446 "Об утверждении регламента государственной услуги "Выдача архивных справок, копий архивных документов или архивных выписок" (зарегистрированное в Реестре государственной регистрации нормативных правовых актов № 6437, опубликованное 1 ноября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ноября 2019 года № 465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6489, опубликованное 27 ноября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