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b066" w14:textId="d3e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марта 2020 года № 542. Зарегистрировано Департаментом юстиции Актюбинской области 31 марта 2020 года № 6943.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5179, опубликованное 13 января 2017 года в Эталонном контрольном банке нормативных правовых актов Республики Казахстан в электронном виде) cледующие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"10 000 (десяти тысяч) тенге" заменить цифрами и словами "20 000 (двадцати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лицам, приравненным по льготам и гарантиям к участникам и инвалидам Великой Отечественной войны на коммунальные услуги в течение 7 месяцев отопительного сезона (с января по апрель, с октября по декабрь) в размере 10 000 (десяти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10 000 (десяти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женам (мужьям) умерших участников Великой Отечественной войны, не вступившим в повторный брак на коммунальные услуги в течение 7 месяцев отопительного сезона (с января по апрель, с октября по декабрь) в размере 2 500 (двух тысяч пятьсот)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гражданам, трудившимся и проходившим воинскую службу в тылу, не менее 6 месяцев в период с 22 июня 1941 года по 9 мая 1945 года на коммунальные услуги в течение 7 месяцев отопительного сезона (с января по апрель, с октября по декабрь) в размере 2 500 (двух тысяч пятьсот)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"2 200 (двух тысяч двухсот) тенге" заменить цифрами и словами "5 000 (пяти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"документа, подтверждающего регистрацию по постоянному месту жительства,"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"120 000 (ста двадцати тысяч) тенге" заменить цифрами и словами "1 000 000 (одного миллиона)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"60 000 (шестидесяти тысяч) тенге" заменить цифрами и словами "100 000 (сто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другим категориям лиц, приравненным по льготам и гарантиям к участникам Великой Отечественной войны, за исключением лиц, указанных в подпунктах 3-1) пункта 10, ко Дню Победы - 9 Мая, в размере 50 000 (пятидесяти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ко Дню Победы - 9 Мая, в размере 100 000 (сто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"12 000 (двенадцати тысяч) тенге" заменить цифрами и словами "30 000 (тридцати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и слова: "40 000 (сорока тысяч) тенге" заменить цифрами и словами "50 000 (пятидесяти тысяч)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"12 000 (двенадцати тысяч) тенге" заменить цифрами и словами "30 000 (тридцати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"12 000 (двенадцати тысяч) тенге" заменить цифрами и словами "30 000 (тридцати тысяч) тенге";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16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17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19 исключить.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маслихата города Актобе" в установленном законодательством порядке обеспечить: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Департаменте юстиции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"Управления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"____"_______2020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