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6a0b" w14:textId="4626a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постановление акимата города Актобе от 18 июня 2020 года № 2408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октября 2020 года № 3677. Зарегистрировано Департаментом юстиции Актюбинской области 8 октября 2020 года № 7525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16 сентября 2020 года № 5-2/317,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бруцеллез среди крупного рогатого скота снять ограничительные мероприятия, установленные на территории зимовки Ақтасты, расположенной в жилом массиве Беккул баба района "Алматы" города Актобе.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18 июня 2020 года № 2408 "Об установлении ограничительных мероприятий" (зарегистрированное в Реестре государственной регистрации нормативных правовых актов за № 7199, опубликованное 26 июня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сельского хозяйства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