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7c9" w14:textId="95a6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города Актобе от 18 июня 2020 года № 2409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26 октября 2020 года № 4014. Зарегистрировано Департаментом юстиции Актюбинской области 27 октября 2020 года № 7562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16 октября 2020 года № 5-2/373,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скота снять ограничительные мероприятия, установленные на территории улицы Байтак жилого массива Ульке района "Алматы"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июня 2020 года за № 2409 "Об установлении ограничительных мероприятий" (зарегистрированное в Реестре государственной регистрации нормативных правовых актов за № 7203, опубликованное 26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