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88bb" w14:textId="c9e8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постановление акимата города Актобе от 18 июня 2020 года № 2410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16 ноября 2020 года № 4266. Зарегистрировано Департаментом юстиции Актюбинской области 19 ноября 2020 года № 7667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5 ноября 2020 года № 5-2/403,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крупного рогатого и мелкого рогатого скота снять ограничительные мероприятия, установленные на территории жилого массива Орлеу района "Алматы"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18 июня 2020 года за № 2410 "Об установлении ограничительных мероприятий" (зарегистрированное в Реестре государственной регистрации нормативных правовых актов за № 7198, опубликованное 26 июня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